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04" w:rsidRDefault="0067600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76004" w:rsidRDefault="00676004">
      <w:pPr>
        <w:pStyle w:val="ConsPlusNormal"/>
        <w:outlineLvl w:val="0"/>
      </w:pPr>
    </w:p>
    <w:p w:rsidR="00676004" w:rsidRDefault="00676004">
      <w:pPr>
        <w:pStyle w:val="ConsPlusTitle"/>
        <w:jc w:val="center"/>
        <w:outlineLvl w:val="0"/>
      </w:pPr>
      <w:r>
        <w:t>ГЛАВА АДМИНИСТРАЦИИ СТАРООСКОЛЬСКОГО ГОРОДСКОГО ОКРУГА</w:t>
      </w:r>
    </w:p>
    <w:p w:rsidR="00676004" w:rsidRDefault="00676004">
      <w:pPr>
        <w:pStyle w:val="ConsPlusTitle"/>
        <w:jc w:val="center"/>
      </w:pPr>
      <w:r>
        <w:t>БЕЛГОРОДСКОЙ ОБЛАСТИ</w:t>
      </w:r>
    </w:p>
    <w:p w:rsidR="00676004" w:rsidRDefault="00676004">
      <w:pPr>
        <w:pStyle w:val="ConsPlusTitle"/>
        <w:jc w:val="center"/>
      </w:pPr>
    </w:p>
    <w:p w:rsidR="00676004" w:rsidRDefault="00676004">
      <w:pPr>
        <w:pStyle w:val="ConsPlusTitle"/>
        <w:jc w:val="center"/>
      </w:pPr>
      <w:r>
        <w:t>ПОСТАНОВЛЕНИЕ</w:t>
      </w:r>
    </w:p>
    <w:p w:rsidR="00676004" w:rsidRDefault="00676004">
      <w:pPr>
        <w:pStyle w:val="ConsPlusTitle"/>
        <w:jc w:val="center"/>
      </w:pPr>
      <w:r>
        <w:t>от 30 октября 2014 г. N 3678</w:t>
      </w:r>
    </w:p>
    <w:p w:rsidR="00676004" w:rsidRDefault="00676004">
      <w:pPr>
        <w:pStyle w:val="ConsPlusTitle"/>
        <w:jc w:val="center"/>
      </w:pPr>
    </w:p>
    <w:p w:rsidR="00676004" w:rsidRDefault="00676004">
      <w:pPr>
        <w:pStyle w:val="ConsPlusTitle"/>
        <w:jc w:val="center"/>
      </w:pPr>
      <w:r>
        <w:t>ОБ УТВЕРЖДЕНИИ МУНИЦИПАЛЬНОЙ ПРОГРАММЫ "РАЗВИТИЕ ФИЗИЧЕСКОЙ</w:t>
      </w:r>
    </w:p>
    <w:p w:rsidR="00676004" w:rsidRDefault="00676004">
      <w:pPr>
        <w:pStyle w:val="ConsPlusTitle"/>
        <w:jc w:val="center"/>
      </w:pPr>
      <w:r>
        <w:t>КУЛЬТУРЫ И СПОРТА В СТАРООСКОЛЬСКОМ ГОРОДСКОМ ОКРУГЕ"</w:t>
      </w:r>
    </w:p>
    <w:p w:rsidR="00676004" w:rsidRDefault="006760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6004">
        <w:trPr>
          <w:jc w:val="center"/>
        </w:trPr>
        <w:tc>
          <w:tcPr>
            <w:tcW w:w="9294" w:type="dxa"/>
            <w:tcBorders>
              <w:top w:val="nil"/>
              <w:left w:val="single" w:sz="24" w:space="0" w:color="CED3F1"/>
              <w:bottom w:val="nil"/>
              <w:right w:val="single" w:sz="24" w:space="0" w:color="F4F3F8"/>
            </w:tcBorders>
            <w:shd w:val="clear" w:color="auto" w:fill="F4F3F8"/>
          </w:tcPr>
          <w:p w:rsidR="00676004" w:rsidRDefault="00676004">
            <w:pPr>
              <w:pStyle w:val="ConsPlusNormal"/>
              <w:jc w:val="center"/>
            </w:pPr>
            <w:r>
              <w:rPr>
                <w:color w:val="392C69"/>
              </w:rPr>
              <w:t>Список изменяющих документов</w:t>
            </w:r>
          </w:p>
          <w:p w:rsidR="00676004" w:rsidRDefault="00676004">
            <w:pPr>
              <w:pStyle w:val="ConsPlusNormal"/>
              <w:jc w:val="center"/>
            </w:pPr>
            <w:r>
              <w:rPr>
                <w:color w:val="392C69"/>
              </w:rPr>
              <w:t>(в ред. постановлений администрации Старооскольского городского округа</w:t>
            </w:r>
          </w:p>
          <w:p w:rsidR="00676004" w:rsidRDefault="00676004">
            <w:pPr>
              <w:pStyle w:val="ConsPlusNormal"/>
              <w:jc w:val="center"/>
            </w:pPr>
            <w:r>
              <w:rPr>
                <w:color w:val="392C69"/>
              </w:rPr>
              <w:t xml:space="preserve">Белгородской области от 25.05.2015 </w:t>
            </w:r>
            <w:hyperlink r:id="rId6" w:history="1">
              <w:r>
                <w:rPr>
                  <w:color w:val="0000FF"/>
                </w:rPr>
                <w:t>N 1980</w:t>
              </w:r>
            </w:hyperlink>
            <w:r>
              <w:rPr>
                <w:color w:val="392C69"/>
              </w:rPr>
              <w:t xml:space="preserve">, от 22.03.2016 </w:t>
            </w:r>
            <w:hyperlink r:id="rId7" w:history="1">
              <w:r>
                <w:rPr>
                  <w:color w:val="0000FF"/>
                </w:rPr>
                <w:t>N 949</w:t>
              </w:r>
            </w:hyperlink>
            <w:r>
              <w:rPr>
                <w:color w:val="392C69"/>
              </w:rPr>
              <w:t>,</w:t>
            </w:r>
          </w:p>
          <w:p w:rsidR="00676004" w:rsidRDefault="00676004">
            <w:pPr>
              <w:pStyle w:val="ConsPlusNormal"/>
              <w:jc w:val="center"/>
            </w:pPr>
            <w:r>
              <w:rPr>
                <w:color w:val="392C69"/>
              </w:rPr>
              <w:t xml:space="preserve">от 24.03.2017 </w:t>
            </w:r>
            <w:hyperlink r:id="rId8" w:history="1">
              <w:r>
                <w:rPr>
                  <w:color w:val="0000FF"/>
                </w:rPr>
                <w:t>N 1106</w:t>
              </w:r>
            </w:hyperlink>
            <w:r>
              <w:rPr>
                <w:color w:val="392C69"/>
              </w:rPr>
              <w:t xml:space="preserve">, от 18.08.2017 </w:t>
            </w:r>
            <w:hyperlink r:id="rId9" w:history="1">
              <w:r>
                <w:rPr>
                  <w:color w:val="0000FF"/>
                </w:rPr>
                <w:t>N 3413</w:t>
              </w:r>
            </w:hyperlink>
            <w:r>
              <w:rPr>
                <w:color w:val="392C69"/>
              </w:rPr>
              <w:t xml:space="preserve">, от 22.11.2017 </w:t>
            </w:r>
            <w:hyperlink r:id="rId10" w:history="1">
              <w:r>
                <w:rPr>
                  <w:color w:val="0000FF"/>
                </w:rPr>
                <w:t>N 4746</w:t>
              </w:r>
            </w:hyperlink>
            <w:r>
              <w:rPr>
                <w:color w:val="392C69"/>
              </w:rPr>
              <w:t>,</w:t>
            </w:r>
          </w:p>
          <w:p w:rsidR="00676004" w:rsidRDefault="00676004">
            <w:pPr>
              <w:pStyle w:val="ConsPlusNormal"/>
              <w:jc w:val="center"/>
            </w:pPr>
            <w:r>
              <w:rPr>
                <w:color w:val="392C69"/>
              </w:rPr>
              <w:t xml:space="preserve">от 29.03.2018 </w:t>
            </w:r>
            <w:hyperlink r:id="rId11" w:history="1">
              <w:r>
                <w:rPr>
                  <w:color w:val="0000FF"/>
                </w:rPr>
                <w:t>N 508</w:t>
              </w:r>
            </w:hyperlink>
            <w:r>
              <w:rPr>
                <w:color w:val="392C69"/>
              </w:rPr>
              <w:t xml:space="preserve">, от 15.06.2018 </w:t>
            </w:r>
            <w:hyperlink r:id="rId12" w:history="1">
              <w:r>
                <w:rPr>
                  <w:color w:val="0000FF"/>
                </w:rPr>
                <w:t>N 1031</w:t>
              </w:r>
            </w:hyperlink>
            <w:r>
              <w:rPr>
                <w:color w:val="392C69"/>
              </w:rPr>
              <w:t xml:space="preserve">, от 09.08.2018 </w:t>
            </w:r>
            <w:hyperlink r:id="rId13" w:history="1">
              <w:r>
                <w:rPr>
                  <w:color w:val="0000FF"/>
                </w:rPr>
                <w:t>N 1548</w:t>
              </w:r>
            </w:hyperlink>
            <w:r>
              <w:rPr>
                <w:color w:val="392C69"/>
              </w:rPr>
              <w:t>,</w:t>
            </w:r>
          </w:p>
          <w:p w:rsidR="00676004" w:rsidRDefault="00676004">
            <w:pPr>
              <w:pStyle w:val="ConsPlusNormal"/>
              <w:jc w:val="center"/>
            </w:pPr>
            <w:r>
              <w:rPr>
                <w:color w:val="392C69"/>
              </w:rPr>
              <w:t xml:space="preserve">от 16.10.2018 </w:t>
            </w:r>
            <w:hyperlink r:id="rId14" w:history="1">
              <w:r>
                <w:rPr>
                  <w:color w:val="0000FF"/>
                </w:rPr>
                <w:t>N 2355</w:t>
              </w:r>
            </w:hyperlink>
            <w:r>
              <w:rPr>
                <w:color w:val="392C69"/>
              </w:rPr>
              <w:t xml:space="preserve">, от 08.02.2019 </w:t>
            </w:r>
            <w:hyperlink r:id="rId15" w:history="1">
              <w:r>
                <w:rPr>
                  <w:color w:val="0000FF"/>
                </w:rPr>
                <w:t>N 345</w:t>
              </w:r>
            </w:hyperlink>
            <w:r>
              <w:rPr>
                <w:color w:val="392C69"/>
              </w:rPr>
              <w:t xml:space="preserve">, от 26.04.2019 </w:t>
            </w:r>
            <w:hyperlink r:id="rId16" w:history="1">
              <w:r>
                <w:rPr>
                  <w:color w:val="0000FF"/>
                </w:rPr>
                <w:t>N 1136</w:t>
              </w:r>
            </w:hyperlink>
            <w:r>
              <w:rPr>
                <w:color w:val="392C69"/>
              </w:rPr>
              <w:t>,</w:t>
            </w:r>
          </w:p>
          <w:p w:rsidR="00676004" w:rsidRDefault="00676004">
            <w:pPr>
              <w:pStyle w:val="ConsPlusNormal"/>
              <w:jc w:val="center"/>
            </w:pPr>
            <w:r>
              <w:rPr>
                <w:color w:val="392C69"/>
              </w:rPr>
              <w:t xml:space="preserve">от 30.07.2019 </w:t>
            </w:r>
            <w:hyperlink r:id="rId17" w:history="1">
              <w:r>
                <w:rPr>
                  <w:color w:val="0000FF"/>
                </w:rPr>
                <w:t>N 2202</w:t>
              </w:r>
            </w:hyperlink>
            <w:r>
              <w:rPr>
                <w:color w:val="392C69"/>
              </w:rPr>
              <w:t xml:space="preserve">, от 11.09.2019 </w:t>
            </w:r>
            <w:hyperlink r:id="rId18" w:history="1">
              <w:r>
                <w:rPr>
                  <w:color w:val="0000FF"/>
                </w:rPr>
                <w:t>N 2708</w:t>
              </w:r>
            </w:hyperlink>
            <w:r>
              <w:rPr>
                <w:color w:val="392C69"/>
              </w:rPr>
              <w:t xml:space="preserve">, от 15.11.2019 </w:t>
            </w:r>
            <w:hyperlink r:id="rId19" w:history="1">
              <w:r>
                <w:rPr>
                  <w:color w:val="0000FF"/>
                </w:rPr>
                <w:t>N 3368</w:t>
              </w:r>
            </w:hyperlink>
            <w:r>
              <w:rPr>
                <w:color w:val="392C69"/>
              </w:rPr>
              <w:t>,</w:t>
            </w:r>
          </w:p>
          <w:p w:rsidR="00676004" w:rsidRDefault="00676004">
            <w:pPr>
              <w:pStyle w:val="ConsPlusNormal"/>
              <w:jc w:val="center"/>
            </w:pPr>
            <w:r>
              <w:rPr>
                <w:color w:val="392C69"/>
              </w:rPr>
              <w:t xml:space="preserve">от 06.03.2020 </w:t>
            </w:r>
            <w:hyperlink r:id="rId20" w:history="1">
              <w:r>
                <w:rPr>
                  <w:color w:val="0000FF"/>
                </w:rPr>
                <w:t>N 578</w:t>
              </w:r>
            </w:hyperlink>
            <w:r>
              <w:rPr>
                <w:color w:val="392C69"/>
              </w:rPr>
              <w:t xml:space="preserve">, от 20.05.2020 </w:t>
            </w:r>
            <w:hyperlink r:id="rId21" w:history="1">
              <w:r>
                <w:rPr>
                  <w:color w:val="0000FF"/>
                </w:rPr>
                <w:t>N 1230</w:t>
              </w:r>
            </w:hyperlink>
            <w:r>
              <w:rPr>
                <w:color w:val="392C69"/>
              </w:rPr>
              <w:t xml:space="preserve">, от 21.08.2020 </w:t>
            </w:r>
            <w:hyperlink r:id="rId22" w:history="1">
              <w:r>
                <w:rPr>
                  <w:color w:val="0000FF"/>
                </w:rPr>
                <w:t>N 1881</w:t>
              </w:r>
            </w:hyperlink>
            <w:r>
              <w:rPr>
                <w:color w:val="392C69"/>
              </w:rPr>
              <w:t>)</w:t>
            </w:r>
          </w:p>
        </w:tc>
      </w:tr>
    </w:tbl>
    <w:p w:rsidR="00676004" w:rsidRDefault="00676004">
      <w:pPr>
        <w:pStyle w:val="ConsPlusNormal"/>
        <w:jc w:val="both"/>
      </w:pPr>
    </w:p>
    <w:p w:rsidR="00676004" w:rsidRDefault="00676004">
      <w:pPr>
        <w:pStyle w:val="ConsPlusNormal"/>
        <w:ind w:firstLine="540"/>
        <w:jc w:val="both"/>
      </w:pPr>
      <w:r>
        <w:t xml:space="preserve">Во исполнение Федерального </w:t>
      </w:r>
      <w:hyperlink r:id="rId23" w:history="1">
        <w:r>
          <w:rPr>
            <w:color w:val="0000FF"/>
          </w:rPr>
          <w:t>закона</w:t>
        </w:r>
      </w:hyperlink>
      <w:r>
        <w:t xml:space="preserve"> от 4 декабря 2007 года N 329-ФЗ "О физической культуре и спорте в Российской Федерации", в соответствии с </w:t>
      </w:r>
      <w:hyperlink r:id="rId24" w:history="1">
        <w:r>
          <w:rPr>
            <w:color w:val="0000FF"/>
          </w:rPr>
          <w:t>постановлением</w:t>
        </w:r>
      </w:hyperlink>
      <w:r>
        <w:t xml:space="preserve"> администрации Старооскольского городского округа от 18 января 2016 года N 62 "Об утверждении Порядка разработки, формирования, реализации и оценки эффективности муниципальных программ Старооскольского городского округа", </w:t>
      </w:r>
      <w:hyperlink r:id="rId25" w:history="1">
        <w:r>
          <w:rPr>
            <w:color w:val="0000FF"/>
          </w:rPr>
          <w:t>решением</w:t>
        </w:r>
      </w:hyperlink>
      <w:r>
        <w:t xml:space="preserve"> Совета депутатов Старооскольского городского округа Белгородской области от 27 мая 2011 года N 581 "Об утверждении Положения о бюджетном устройстве и бюджетном процессе в Старооскольском городском округе", руководствуясь Федеральным </w:t>
      </w:r>
      <w:hyperlink r:id="rId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 основании </w:t>
      </w:r>
      <w:hyperlink r:id="rId27" w:history="1">
        <w:r>
          <w:rPr>
            <w:color w:val="0000FF"/>
          </w:rPr>
          <w:t>Устава</w:t>
        </w:r>
      </w:hyperlink>
      <w:r>
        <w:t xml:space="preserve"> Старооскольского городского округа Белгородской области постановляю:</w:t>
      </w:r>
    </w:p>
    <w:p w:rsidR="00676004" w:rsidRDefault="00676004">
      <w:pPr>
        <w:pStyle w:val="ConsPlusNormal"/>
        <w:jc w:val="both"/>
      </w:pPr>
      <w:r>
        <w:t xml:space="preserve">(в ред. </w:t>
      </w:r>
      <w:hyperlink r:id="rId28" w:history="1">
        <w:r>
          <w:rPr>
            <w:color w:val="0000FF"/>
          </w:rPr>
          <w:t>постановления</w:t>
        </w:r>
      </w:hyperlink>
      <w:r>
        <w:t xml:space="preserve"> администрации Старооскольского городского округа Белгородской области от 24.03.2017 N 1106)</w:t>
      </w:r>
    </w:p>
    <w:p w:rsidR="00676004" w:rsidRDefault="00676004">
      <w:pPr>
        <w:pStyle w:val="ConsPlusNormal"/>
        <w:ind w:firstLine="540"/>
        <w:jc w:val="both"/>
      </w:pPr>
    </w:p>
    <w:p w:rsidR="00676004" w:rsidRDefault="00676004">
      <w:pPr>
        <w:pStyle w:val="ConsPlusNormal"/>
        <w:ind w:firstLine="540"/>
        <w:jc w:val="both"/>
      </w:pPr>
      <w:r>
        <w:t xml:space="preserve">1. Утвердить муниципальную </w:t>
      </w:r>
      <w:hyperlink w:anchor="P47" w:history="1">
        <w:r>
          <w:rPr>
            <w:color w:val="0000FF"/>
          </w:rPr>
          <w:t>программу</w:t>
        </w:r>
      </w:hyperlink>
      <w:r>
        <w:t xml:space="preserve"> "Развитие физической культуры и спорта в Старооскольском городском округе" (далее - Программа, прилагается).</w:t>
      </w:r>
    </w:p>
    <w:p w:rsidR="00676004" w:rsidRDefault="00676004">
      <w:pPr>
        <w:pStyle w:val="ConsPlusNormal"/>
        <w:jc w:val="both"/>
      </w:pPr>
      <w:r>
        <w:t xml:space="preserve">(в ред. </w:t>
      </w:r>
      <w:hyperlink r:id="rId29" w:history="1">
        <w:r>
          <w:rPr>
            <w:color w:val="0000FF"/>
          </w:rPr>
          <w:t>постановления</w:t>
        </w:r>
      </w:hyperlink>
      <w:r>
        <w:t xml:space="preserve"> администрации Старооскольского городского округа Белгородской области от 08.02.2019 N 345)</w:t>
      </w:r>
    </w:p>
    <w:p w:rsidR="00676004" w:rsidRDefault="00676004">
      <w:pPr>
        <w:pStyle w:val="ConsPlusNormal"/>
        <w:ind w:firstLine="540"/>
        <w:jc w:val="both"/>
      </w:pPr>
    </w:p>
    <w:p w:rsidR="00676004" w:rsidRDefault="00676004">
      <w:pPr>
        <w:pStyle w:val="ConsPlusNormal"/>
        <w:ind w:firstLine="540"/>
        <w:jc w:val="both"/>
      </w:pPr>
      <w:r>
        <w:t>2. Департаменту финансов и бюджетной политики администрации Старооскольского городского округа (Кудинова Н.В.) ежегодно, начиная с 2015 года, предусматривать в бюджете Старооскольского городского округа средства на реализацию мероприятий Программы.</w:t>
      </w:r>
    </w:p>
    <w:p w:rsidR="00676004" w:rsidRDefault="00676004">
      <w:pPr>
        <w:pStyle w:val="ConsPlusNormal"/>
        <w:ind w:firstLine="540"/>
        <w:jc w:val="both"/>
      </w:pPr>
    </w:p>
    <w:p w:rsidR="00676004" w:rsidRDefault="00676004">
      <w:pPr>
        <w:pStyle w:val="ConsPlusNormal"/>
        <w:ind w:firstLine="540"/>
        <w:jc w:val="both"/>
      </w:pPr>
      <w:r>
        <w:t>3. Контроль за исполнением настоящего постановления возложить на заместителя главы администрации городского округа по социальному развитию.</w:t>
      </w:r>
    </w:p>
    <w:p w:rsidR="00676004" w:rsidRDefault="00676004">
      <w:pPr>
        <w:pStyle w:val="ConsPlusNormal"/>
        <w:jc w:val="both"/>
      </w:pPr>
      <w:r>
        <w:t xml:space="preserve">(в ред. </w:t>
      </w:r>
      <w:hyperlink r:id="rId30" w:history="1">
        <w:r>
          <w:rPr>
            <w:color w:val="0000FF"/>
          </w:rPr>
          <w:t>постановления</w:t>
        </w:r>
      </w:hyperlink>
      <w:r>
        <w:t xml:space="preserve"> администрации Старооскольского городского округа Белгородской области от 24.03.2017 N 1106)</w:t>
      </w:r>
    </w:p>
    <w:p w:rsidR="00676004" w:rsidRDefault="00676004">
      <w:pPr>
        <w:pStyle w:val="ConsPlusNormal"/>
        <w:ind w:firstLine="540"/>
        <w:jc w:val="both"/>
      </w:pPr>
    </w:p>
    <w:p w:rsidR="00676004" w:rsidRDefault="00676004">
      <w:pPr>
        <w:pStyle w:val="ConsPlusNormal"/>
        <w:ind w:firstLine="540"/>
        <w:jc w:val="both"/>
      </w:pPr>
      <w:r>
        <w:t>4. Настоящее постановление вступает в силу со дня его официального опубликования.</w:t>
      </w:r>
    </w:p>
    <w:p w:rsidR="00676004" w:rsidRDefault="00676004">
      <w:pPr>
        <w:pStyle w:val="ConsPlusNormal"/>
        <w:ind w:firstLine="540"/>
        <w:jc w:val="both"/>
      </w:pPr>
    </w:p>
    <w:p w:rsidR="00676004" w:rsidRDefault="00676004">
      <w:pPr>
        <w:pStyle w:val="ConsPlusNormal"/>
        <w:jc w:val="right"/>
      </w:pPr>
      <w:r>
        <w:t>И.о. главы администрации</w:t>
      </w:r>
    </w:p>
    <w:p w:rsidR="00676004" w:rsidRDefault="00676004">
      <w:pPr>
        <w:pStyle w:val="ConsPlusNormal"/>
        <w:jc w:val="right"/>
      </w:pPr>
      <w:r>
        <w:t>Старооскольского</w:t>
      </w:r>
    </w:p>
    <w:p w:rsidR="00676004" w:rsidRDefault="00676004">
      <w:pPr>
        <w:pStyle w:val="ConsPlusNormal"/>
        <w:jc w:val="right"/>
      </w:pPr>
      <w:r>
        <w:t>городского округа</w:t>
      </w:r>
    </w:p>
    <w:p w:rsidR="00676004" w:rsidRDefault="00676004">
      <w:pPr>
        <w:pStyle w:val="ConsPlusNormal"/>
        <w:jc w:val="right"/>
      </w:pPr>
      <w:r>
        <w:lastRenderedPageBreak/>
        <w:t>С.Л.ГЕРАЙМОВИЧ</w:t>
      </w:r>
    </w:p>
    <w:p w:rsidR="00676004" w:rsidRDefault="00676004">
      <w:pPr>
        <w:pStyle w:val="ConsPlusNormal"/>
        <w:jc w:val="right"/>
      </w:pPr>
    </w:p>
    <w:p w:rsidR="00676004" w:rsidRDefault="00676004">
      <w:pPr>
        <w:pStyle w:val="ConsPlusNormal"/>
        <w:jc w:val="right"/>
      </w:pPr>
    </w:p>
    <w:p w:rsidR="00676004" w:rsidRDefault="00676004">
      <w:pPr>
        <w:pStyle w:val="ConsPlusNormal"/>
        <w:jc w:val="right"/>
      </w:pPr>
    </w:p>
    <w:p w:rsidR="00676004" w:rsidRDefault="00676004">
      <w:pPr>
        <w:pStyle w:val="ConsPlusNormal"/>
        <w:jc w:val="right"/>
      </w:pPr>
    </w:p>
    <w:p w:rsidR="00676004" w:rsidRDefault="00676004">
      <w:pPr>
        <w:pStyle w:val="ConsPlusNormal"/>
        <w:jc w:val="right"/>
      </w:pPr>
    </w:p>
    <w:p w:rsidR="00676004" w:rsidRDefault="00676004">
      <w:pPr>
        <w:pStyle w:val="ConsPlusNormal"/>
        <w:jc w:val="right"/>
        <w:outlineLvl w:val="0"/>
      </w:pPr>
      <w:r>
        <w:t>Утверждена</w:t>
      </w:r>
    </w:p>
    <w:p w:rsidR="00676004" w:rsidRDefault="00676004">
      <w:pPr>
        <w:pStyle w:val="ConsPlusNormal"/>
        <w:jc w:val="right"/>
      </w:pPr>
      <w:r>
        <w:t>постановлением</w:t>
      </w:r>
    </w:p>
    <w:p w:rsidR="00676004" w:rsidRDefault="00676004">
      <w:pPr>
        <w:pStyle w:val="ConsPlusNormal"/>
        <w:jc w:val="right"/>
      </w:pPr>
      <w:r>
        <w:t>главы администрации</w:t>
      </w:r>
    </w:p>
    <w:p w:rsidR="00676004" w:rsidRDefault="00676004">
      <w:pPr>
        <w:pStyle w:val="ConsPlusNormal"/>
        <w:jc w:val="right"/>
      </w:pPr>
      <w:r>
        <w:t>Старооскольского</w:t>
      </w:r>
    </w:p>
    <w:p w:rsidR="00676004" w:rsidRDefault="00676004">
      <w:pPr>
        <w:pStyle w:val="ConsPlusNormal"/>
        <w:jc w:val="right"/>
      </w:pPr>
      <w:r>
        <w:t>городского округа</w:t>
      </w:r>
    </w:p>
    <w:p w:rsidR="00676004" w:rsidRDefault="00676004">
      <w:pPr>
        <w:pStyle w:val="ConsPlusNormal"/>
        <w:jc w:val="right"/>
      </w:pPr>
      <w:r>
        <w:t>от 30.10.2014 N 3678</w:t>
      </w:r>
    </w:p>
    <w:p w:rsidR="00676004" w:rsidRDefault="00676004">
      <w:pPr>
        <w:pStyle w:val="ConsPlusNormal"/>
        <w:ind w:firstLine="540"/>
        <w:jc w:val="both"/>
      </w:pPr>
    </w:p>
    <w:p w:rsidR="00676004" w:rsidRDefault="00676004">
      <w:pPr>
        <w:pStyle w:val="ConsPlusTitle"/>
        <w:jc w:val="center"/>
      </w:pPr>
      <w:bookmarkStart w:id="1" w:name="P47"/>
      <w:bookmarkEnd w:id="1"/>
      <w:r>
        <w:t>МУНИЦИПАЛЬНАЯ ПРОГРАММА</w:t>
      </w:r>
    </w:p>
    <w:p w:rsidR="00676004" w:rsidRDefault="00676004">
      <w:pPr>
        <w:pStyle w:val="ConsPlusTitle"/>
        <w:jc w:val="center"/>
      </w:pPr>
      <w:r>
        <w:t>"РАЗВИТИЕ ФИЗИЧЕСКОЙ КУЛЬТУРЫ И СПОРТА В СТАРООСКОЛЬСКОМ</w:t>
      </w:r>
    </w:p>
    <w:p w:rsidR="00676004" w:rsidRDefault="00676004">
      <w:pPr>
        <w:pStyle w:val="ConsPlusTitle"/>
        <w:jc w:val="center"/>
      </w:pPr>
      <w:r>
        <w:t>ГОРОДСКОМ ОКРУГЕ"</w:t>
      </w:r>
    </w:p>
    <w:p w:rsidR="00676004" w:rsidRDefault="006760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6004">
        <w:trPr>
          <w:jc w:val="center"/>
        </w:trPr>
        <w:tc>
          <w:tcPr>
            <w:tcW w:w="9294" w:type="dxa"/>
            <w:tcBorders>
              <w:top w:val="nil"/>
              <w:left w:val="single" w:sz="24" w:space="0" w:color="CED3F1"/>
              <w:bottom w:val="nil"/>
              <w:right w:val="single" w:sz="24" w:space="0" w:color="F4F3F8"/>
            </w:tcBorders>
            <w:shd w:val="clear" w:color="auto" w:fill="F4F3F8"/>
          </w:tcPr>
          <w:p w:rsidR="00676004" w:rsidRDefault="00676004">
            <w:pPr>
              <w:pStyle w:val="ConsPlusNormal"/>
              <w:jc w:val="center"/>
            </w:pPr>
            <w:r>
              <w:rPr>
                <w:color w:val="392C69"/>
              </w:rPr>
              <w:t>Список изменяющих документов</w:t>
            </w:r>
          </w:p>
          <w:p w:rsidR="00676004" w:rsidRDefault="00676004">
            <w:pPr>
              <w:pStyle w:val="ConsPlusNormal"/>
              <w:jc w:val="center"/>
            </w:pPr>
            <w:r>
              <w:rPr>
                <w:color w:val="392C69"/>
              </w:rPr>
              <w:t>(в ред. постановлений администрации Старооскольского городского округа</w:t>
            </w:r>
          </w:p>
          <w:p w:rsidR="00676004" w:rsidRDefault="00676004">
            <w:pPr>
              <w:pStyle w:val="ConsPlusNormal"/>
              <w:jc w:val="center"/>
            </w:pPr>
            <w:r>
              <w:rPr>
                <w:color w:val="392C69"/>
              </w:rPr>
              <w:t xml:space="preserve">Белгородской области от 08.02.2019 </w:t>
            </w:r>
            <w:hyperlink r:id="rId31" w:history="1">
              <w:r>
                <w:rPr>
                  <w:color w:val="0000FF"/>
                </w:rPr>
                <w:t>N 345</w:t>
              </w:r>
            </w:hyperlink>
            <w:r>
              <w:rPr>
                <w:color w:val="392C69"/>
              </w:rPr>
              <w:t xml:space="preserve">, от 26.04.2019 </w:t>
            </w:r>
            <w:hyperlink r:id="rId32" w:history="1">
              <w:r>
                <w:rPr>
                  <w:color w:val="0000FF"/>
                </w:rPr>
                <w:t>N 1136</w:t>
              </w:r>
            </w:hyperlink>
            <w:r>
              <w:rPr>
                <w:color w:val="392C69"/>
              </w:rPr>
              <w:t>,</w:t>
            </w:r>
          </w:p>
          <w:p w:rsidR="00676004" w:rsidRDefault="00676004">
            <w:pPr>
              <w:pStyle w:val="ConsPlusNormal"/>
              <w:jc w:val="center"/>
            </w:pPr>
            <w:r>
              <w:rPr>
                <w:color w:val="392C69"/>
              </w:rPr>
              <w:t xml:space="preserve">от 30.07.2019 </w:t>
            </w:r>
            <w:hyperlink r:id="rId33" w:history="1">
              <w:r>
                <w:rPr>
                  <w:color w:val="0000FF"/>
                </w:rPr>
                <w:t>N 2202</w:t>
              </w:r>
            </w:hyperlink>
            <w:r>
              <w:rPr>
                <w:color w:val="392C69"/>
              </w:rPr>
              <w:t xml:space="preserve">, от 11.09.2019 </w:t>
            </w:r>
            <w:hyperlink r:id="rId34" w:history="1">
              <w:r>
                <w:rPr>
                  <w:color w:val="0000FF"/>
                </w:rPr>
                <w:t>N 2708</w:t>
              </w:r>
            </w:hyperlink>
            <w:r>
              <w:rPr>
                <w:color w:val="392C69"/>
              </w:rPr>
              <w:t xml:space="preserve">, от 15.11.2019 </w:t>
            </w:r>
            <w:hyperlink r:id="rId35" w:history="1">
              <w:r>
                <w:rPr>
                  <w:color w:val="0000FF"/>
                </w:rPr>
                <w:t>N 3368</w:t>
              </w:r>
            </w:hyperlink>
            <w:r>
              <w:rPr>
                <w:color w:val="392C69"/>
              </w:rPr>
              <w:t>,</w:t>
            </w:r>
          </w:p>
          <w:p w:rsidR="00676004" w:rsidRDefault="00676004">
            <w:pPr>
              <w:pStyle w:val="ConsPlusNormal"/>
              <w:jc w:val="center"/>
            </w:pPr>
            <w:r>
              <w:rPr>
                <w:color w:val="392C69"/>
              </w:rPr>
              <w:t xml:space="preserve">от 06.03.2020 </w:t>
            </w:r>
            <w:hyperlink r:id="rId36" w:history="1">
              <w:r>
                <w:rPr>
                  <w:color w:val="0000FF"/>
                </w:rPr>
                <w:t>N 578</w:t>
              </w:r>
            </w:hyperlink>
            <w:r>
              <w:rPr>
                <w:color w:val="392C69"/>
              </w:rPr>
              <w:t xml:space="preserve">, от 20.05.2020 </w:t>
            </w:r>
            <w:hyperlink r:id="rId37" w:history="1">
              <w:r>
                <w:rPr>
                  <w:color w:val="0000FF"/>
                </w:rPr>
                <w:t>N 1230</w:t>
              </w:r>
            </w:hyperlink>
            <w:r>
              <w:rPr>
                <w:color w:val="392C69"/>
              </w:rPr>
              <w:t xml:space="preserve">, от 21.08.2020 </w:t>
            </w:r>
            <w:hyperlink r:id="rId38" w:history="1">
              <w:r>
                <w:rPr>
                  <w:color w:val="0000FF"/>
                </w:rPr>
                <w:t>N 1881</w:t>
              </w:r>
            </w:hyperlink>
            <w:r>
              <w:rPr>
                <w:color w:val="392C69"/>
              </w:rPr>
              <w:t>)</w:t>
            </w:r>
          </w:p>
        </w:tc>
      </w:tr>
    </w:tbl>
    <w:p w:rsidR="00676004" w:rsidRDefault="00676004">
      <w:pPr>
        <w:pStyle w:val="ConsPlusNormal"/>
        <w:jc w:val="center"/>
      </w:pPr>
    </w:p>
    <w:p w:rsidR="00676004" w:rsidRDefault="00676004">
      <w:pPr>
        <w:pStyle w:val="ConsPlusTitle"/>
        <w:jc w:val="center"/>
        <w:outlineLvl w:val="1"/>
      </w:pPr>
      <w:r>
        <w:t>Паспорт</w:t>
      </w:r>
    </w:p>
    <w:p w:rsidR="00676004" w:rsidRDefault="00676004">
      <w:pPr>
        <w:pStyle w:val="ConsPlusTitle"/>
        <w:jc w:val="center"/>
      </w:pPr>
      <w:r>
        <w:t>муниципальной программы</w:t>
      </w:r>
    </w:p>
    <w:p w:rsidR="00676004" w:rsidRDefault="006760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676004">
        <w:tc>
          <w:tcPr>
            <w:tcW w:w="2891" w:type="dxa"/>
          </w:tcPr>
          <w:p w:rsidR="00676004" w:rsidRDefault="00676004">
            <w:pPr>
              <w:pStyle w:val="ConsPlusNormal"/>
            </w:pPr>
            <w:r>
              <w:t>Наименование муниципальной программы</w:t>
            </w:r>
          </w:p>
        </w:tc>
        <w:tc>
          <w:tcPr>
            <w:tcW w:w="6180" w:type="dxa"/>
          </w:tcPr>
          <w:p w:rsidR="00676004" w:rsidRDefault="00676004">
            <w:pPr>
              <w:pStyle w:val="ConsPlusNormal"/>
              <w:jc w:val="both"/>
            </w:pPr>
            <w:r>
              <w:t>"Развитие физической культуры и спорта в Старооскольском городском округе" (далее - муниципальная программа)</w:t>
            </w:r>
          </w:p>
        </w:tc>
      </w:tr>
      <w:tr w:rsidR="00676004">
        <w:tc>
          <w:tcPr>
            <w:tcW w:w="2891" w:type="dxa"/>
          </w:tcPr>
          <w:p w:rsidR="00676004" w:rsidRDefault="00676004">
            <w:pPr>
              <w:pStyle w:val="ConsPlusNormal"/>
            </w:pPr>
            <w:r>
              <w:t>Основание для разработки муниципальной программы</w:t>
            </w:r>
          </w:p>
        </w:tc>
        <w:tc>
          <w:tcPr>
            <w:tcW w:w="6180" w:type="dxa"/>
          </w:tcPr>
          <w:p w:rsidR="00676004" w:rsidRDefault="00917914">
            <w:pPr>
              <w:pStyle w:val="ConsPlusNormal"/>
              <w:jc w:val="both"/>
            </w:pPr>
            <w:hyperlink r:id="rId39" w:history="1">
              <w:r w:rsidR="00676004">
                <w:rPr>
                  <w:color w:val="0000FF"/>
                </w:rPr>
                <w:t>Перечень</w:t>
              </w:r>
            </w:hyperlink>
            <w:r w:rsidR="00676004">
              <w:t xml:space="preserve"> муниципальных программ, утвержденный постановлением главы администрации Старооскольского городского округа Белгородской области от 19 марта 2014 года N 814</w:t>
            </w:r>
          </w:p>
        </w:tc>
      </w:tr>
      <w:tr w:rsidR="00676004">
        <w:tc>
          <w:tcPr>
            <w:tcW w:w="2891" w:type="dxa"/>
          </w:tcPr>
          <w:p w:rsidR="00676004" w:rsidRDefault="00676004">
            <w:pPr>
              <w:pStyle w:val="ConsPlusNormal"/>
            </w:pPr>
            <w:r>
              <w:t>Ответственный исполнитель муниципальной программы</w:t>
            </w:r>
          </w:p>
        </w:tc>
        <w:tc>
          <w:tcPr>
            <w:tcW w:w="6180" w:type="dxa"/>
          </w:tcPr>
          <w:p w:rsidR="00676004" w:rsidRDefault="00676004">
            <w:pPr>
              <w:pStyle w:val="ConsPlusNormal"/>
              <w:jc w:val="both"/>
            </w:pPr>
            <w:r>
              <w:t>Управление по физической культуре и спорту администрации Старооскольского городского округа (далее - УФКиС)</w:t>
            </w:r>
          </w:p>
        </w:tc>
      </w:tr>
      <w:tr w:rsidR="00676004">
        <w:tc>
          <w:tcPr>
            <w:tcW w:w="2891" w:type="dxa"/>
          </w:tcPr>
          <w:p w:rsidR="00676004" w:rsidRDefault="00676004">
            <w:pPr>
              <w:pStyle w:val="ConsPlusNormal"/>
            </w:pPr>
            <w:r>
              <w:t>Соисполнители муниципальной программы</w:t>
            </w:r>
          </w:p>
        </w:tc>
        <w:tc>
          <w:tcPr>
            <w:tcW w:w="6180" w:type="dxa"/>
          </w:tcPr>
          <w:p w:rsidR="00676004" w:rsidRDefault="00676004">
            <w:pPr>
              <w:pStyle w:val="ConsPlusNormal"/>
              <w:jc w:val="both"/>
            </w:pPr>
            <w:r>
              <w:t>УФКиС</w:t>
            </w:r>
          </w:p>
        </w:tc>
      </w:tr>
      <w:tr w:rsidR="00676004">
        <w:tblPrEx>
          <w:tblBorders>
            <w:insideH w:val="nil"/>
          </w:tblBorders>
        </w:tblPrEx>
        <w:tc>
          <w:tcPr>
            <w:tcW w:w="2891" w:type="dxa"/>
            <w:tcBorders>
              <w:bottom w:val="nil"/>
            </w:tcBorders>
          </w:tcPr>
          <w:p w:rsidR="00676004" w:rsidRDefault="00676004">
            <w:pPr>
              <w:pStyle w:val="ConsPlusNormal"/>
            </w:pPr>
            <w:r>
              <w:t>Участники муниципальной программы</w:t>
            </w:r>
          </w:p>
        </w:tc>
        <w:tc>
          <w:tcPr>
            <w:tcW w:w="6180" w:type="dxa"/>
            <w:tcBorders>
              <w:bottom w:val="nil"/>
            </w:tcBorders>
            <w:vAlign w:val="bottom"/>
          </w:tcPr>
          <w:p w:rsidR="00676004" w:rsidRDefault="00676004">
            <w:pPr>
              <w:pStyle w:val="ConsPlusNormal"/>
              <w:jc w:val="both"/>
            </w:pPr>
            <w:r>
              <w:t>УФКиС;</w:t>
            </w:r>
          </w:p>
          <w:p w:rsidR="00676004" w:rsidRDefault="00676004">
            <w:pPr>
              <w:pStyle w:val="ConsPlusNormal"/>
              <w:jc w:val="both"/>
            </w:pPr>
            <w:r>
              <w:t>муниципальное казенное учреждение "Управление капитального строительства" Старооскольского городского округа (далее - МКУ "УКС");</w:t>
            </w:r>
          </w:p>
          <w:p w:rsidR="00676004" w:rsidRDefault="00676004">
            <w:pPr>
              <w:pStyle w:val="ConsPlusNormal"/>
              <w:jc w:val="both"/>
            </w:pPr>
            <w:r>
              <w:t>администрация Старооскольского городского округа в лице департамента строительства и архитектуры</w:t>
            </w:r>
          </w:p>
        </w:tc>
      </w:tr>
      <w:tr w:rsidR="00676004">
        <w:tblPrEx>
          <w:tblBorders>
            <w:insideH w:val="nil"/>
          </w:tblBorders>
        </w:tblPrEx>
        <w:tc>
          <w:tcPr>
            <w:tcW w:w="9071" w:type="dxa"/>
            <w:gridSpan w:val="2"/>
            <w:tcBorders>
              <w:top w:val="nil"/>
            </w:tcBorders>
          </w:tcPr>
          <w:p w:rsidR="00676004" w:rsidRDefault="00676004">
            <w:pPr>
              <w:pStyle w:val="ConsPlusNormal"/>
              <w:jc w:val="both"/>
            </w:pPr>
            <w:r>
              <w:t xml:space="preserve">(в ред. </w:t>
            </w:r>
            <w:hyperlink r:id="rId40" w:history="1">
              <w:r>
                <w:rPr>
                  <w:color w:val="0000FF"/>
                </w:rPr>
                <w:t>постановления</w:t>
              </w:r>
            </w:hyperlink>
            <w:r>
              <w:t xml:space="preserve"> администрации Старооскольского городского округа Белгородской области от 06.03.2020 N 578)</w:t>
            </w:r>
          </w:p>
        </w:tc>
      </w:tr>
      <w:tr w:rsidR="00676004">
        <w:tc>
          <w:tcPr>
            <w:tcW w:w="2891" w:type="dxa"/>
          </w:tcPr>
          <w:p w:rsidR="00676004" w:rsidRDefault="00676004">
            <w:pPr>
              <w:pStyle w:val="ConsPlusNormal"/>
            </w:pPr>
            <w:r>
              <w:t>Подпрограммы муниципальной программы</w:t>
            </w:r>
          </w:p>
        </w:tc>
        <w:tc>
          <w:tcPr>
            <w:tcW w:w="6180" w:type="dxa"/>
          </w:tcPr>
          <w:p w:rsidR="00676004" w:rsidRDefault="00676004">
            <w:pPr>
              <w:pStyle w:val="ConsPlusNormal"/>
              <w:jc w:val="both"/>
            </w:pPr>
            <w:r>
              <w:t xml:space="preserve">1. </w:t>
            </w:r>
            <w:hyperlink w:anchor="P326" w:history="1">
              <w:r>
                <w:rPr>
                  <w:color w:val="0000FF"/>
                </w:rPr>
                <w:t>Развитие физической культуры</w:t>
              </w:r>
            </w:hyperlink>
            <w:r>
              <w:t xml:space="preserve"> и массового спорта.</w:t>
            </w:r>
          </w:p>
          <w:p w:rsidR="00676004" w:rsidRDefault="00676004">
            <w:pPr>
              <w:pStyle w:val="ConsPlusNormal"/>
              <w:jc w:val="both"/>
            </w:pPr>
            <w:r>
              <w:t xml:space="preserve">2. </w:t>
            </w:r>
            <w:hyperlink w:anchor="P558" w:history="1">
              <w:r>
                <w:rPr>
                  <w:color w:val="0000FF"/>
                </w:rPr>
                <w:t>Развитие спортивной инфраструктуры</w:t>
              </w:r>
            </w:hyperlink>
            <w:r>
              <w:t>.</w:t>
            </w:r>
          </w:p>
          <w:p w:rsidR="00676004" w:rsidRDefault="00676004">
            <w:pPr>
              <w:pStyle w:val="ConsPlusNormal"/>
              <w:jc w:val="both"/>
            </w:pPr>
            <w:r>
              <w:t xml:space="preserve">3. </w:t>
            </w:r>
            <w:hyperlink w:anchor="P684" w:history="1">
              <w:r>
                <w:rPr>
                  <w:color w:val="0000FF"/>
                </w:rPr>
                <w:t>Обеспечение реализации муниципальной программы</w:t>
              </w:r>
            </w:hyperlink>
            <w:r>
              <w:t xml:space="preserve"> </w:t>
            </w:r>
            <w:r>
              <w:lastRenderedPageBreak/>
              <w:t>"Развитие физической культуры и спорта в Старооскольском городском округе"</w:t>
            </w:r>
          </w:p>
        </w:tc>
      </w:tr>
      <w:tr w:rsidR="00676004">
        <w:tc>
          <w:tcPr>
            <w:tcW w:w="2891" w:type="dxa"/>
          </w:tcPr>
          <w:p w:rsidR="00676004" w:rsidRDefault="00676004">
            <w:pPr>
              <w:pStyle w:val="ConsPlusNormal"/>
            </w:pPr>
            <w:r>
              <w:lastRenderedPageBreak/>
              <w:t>Цель (цели) муниципальной программы</w:t>
            </w:r>
          </w:p>
        </w:tc>
        <w:tc>
          <w:tcPr>
            <w:tcW w:w="6180" w:type="dxa"/>
          </w:tcPr>
          <w:p w:rsidR="00676004" w:rsidRDefault="00676004">
            <w:pPr>
              <w:pStyle w:val="ConsPlusNormal"/>
              <w:jc w:val="both"/>
            </w:pPr>
            <w:r>
              <w:t>Привлечение жителей Старооскольского городского округа к систематическим занятиям физической культурой и спортом</w:t>
            </w:r>
          </w:p>
        </w:tc>
      </w:tr>
      <w:tr w:rsidR="00676004">
        <w:tc>
          <w:tcPr>
            <w:tcW w:w="2891" w:type="dxa"/>
          </w:tcPr>
          <w:p w:rsidR="00676004" w:rsidRDefault="00676004">
            <w:pPr>
              <w:pStyle w:val="ConsPlusNormal"/>
            </w:pPr>
            <w:r>
              <w:t>Задачи муниципальной программы</w:t>
            </w:r>
          </w:p>
        </w:tc>
        <w:tc>
          <w:tcPr>
            <w:tcW w:w="6180" w:type="dxa"/>
          </w:tcPr>
          <w:p w:rsidR="00676004" w:rsidRDefault="00676004">
            <w:pPr>
              <w:pStyle w:val="ConsPlusNormal"/>
              <w:jc w:val="both"/>
            </w:pPr>
            <w:r>
              <w:t>1. Создание условий для развития физической культуры и массового спорта на территории Старооскольского городского округа.</w:t>
            </w:r>
          </w:p>
          <w:p w:rsidR="00676004" w:rsidRDefault="00676004">
            <w:pPr>
              <w:pStyle w:val="ConsPlusNormal"/>
              <w:jc w:val="both"/>
            </w:pPr>
            <w:r>
              <w:t>2. Совершенствование спортивной инфраструктуры и укрепление материально-технической базы сферы физической культуры и спорта.</w:t>
            </w:r>
          </w:p>
          <w:p w:rsidR="00676004" w:rsidRDefault="00676004">
            <w:pPr>
              <w:pStyle w:val="ConsPlusNormal"/>
              <w:jc w:val="both"/>
            </w:pPr>
            <w:r>
              <w:t>3. Создание необходимых условий для эффективной реализации муниципальной программы "Развитие физической культуры и спорта в Старооскольском городском округе"</w:t>
            </w:r>
          </w:p>
        </w:tc>
      </w:tr>
      <w:tr w:rsidR="00676004">
        <w:tc>
          <w:tcPr>
            <w:tcW w:w="2891" w:type="dxa"/>
          </w:tcPr>
          <w:p w:rsidR="00676004" w:rsidRDefault="00676004">
            <w:pPr>
              <w:pStyle w:val="ConsPlusNormal"/>
            </w:pPr>
            <w:r>
              <w:t>Этапы и сроки реализации муниципальной программы</w:t>
            </w:r>
          </w:p>
        </w:tc>
        <w:tc>
          <w:tcPr>
            <w:tcW w:w="6180" w:type="dxa"/>
          </w:tcPr>
          <w:p w:rsidR="00676004" w:rsidRDefault="00676004">
            <w:pPr>
              <w:pStyle w:val="ConsPlusNormal"/>
              <w:jc w:val="both"/>
            </w:pPr>
            <w:r>
              <w:t>2015 - 2025 годы, в том числе:</w:t>
            </w:r>
          </w:p>
          <w:p w:rsidR="00676004" w:rsidRDefault="00676004">
            <w:pPr>
              <w:pStyle w:val="ConsPlusNormal"/>
              <w:jc w:val="both"/>
            </w:pPr>
            <w:r>
              <w:t>I этап - 2015 - 2020 годы;</w:t>
            </w:r>
          </w:p>
          <w:p w:rsidR="00676004" w:rsidRDefault="00676004">
            <w:pPr>
              <w:pStyle w:val="ConsPlusNormal"/>
              <w:jc w:val="both"/>
            </w:pPr>
            <w:r>
              <w:t>II этап - 2021 - 2025 годы</w:t>
            </w:r>
          </w:p>
        </w:tc>
      </w:tr>
      <w:tr w:rsidR="00676004">
        <w:tblPrEx>
          <w:tblBorders>
            <w:insideH w:val="nil"/>
          </w:tblBorders>
        </w:tblPrEx>
        <w:tc>
          <w:tcPr>
            <w:tcW w:w="2891" w:type="dxa"/>
            <w:tcBorders>
              <w:bottom w:val="nil"/>
            </w:tcBorders>
          </w:tcPr>
          <w:p w:rsidR="00676004" w:rsidRDefault="00676004">
            <w:pPr>
              <w:pStyle w:val="ConsPlusNormal"/>
            </w:pPr>
            <w:r>
              <w:t>Общий объем бюджетных ассигнований муниципальной программы, в том числе за счет средств бюджета городского округа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180" w:type="dxa"/>
            <w:tcBorders>
              <w:bottom w:val="nil"/>
            </w:tcBorders>
          </w:tcPr>
          <w:p w:rsidR="00676004" w:rsidRDefault="00676004">
            <w:pPr>
              <w:pStyle w:val="ConsPlusNormal"/>
              <w:jc w:val="both"/>
            </w:pPr>
            <w:r>
              <w:t>Объем бюджетных ассигнований на реализацию муниципальной программы составляет 2307665,8 тыс. рублей, в том числе по годам:</w:t>
            </w:r>
          </w:p>
          <w:p w:rsidR="00676004" w:rsidRDefault="00676004">
            <w:pPr>
              <w:pStyle w:val="ConsPlusNormal"/>
              <w:jc w:val="both"/>
            </w:pPr>
            <w:r>
              <w:t>2015 год - 21317,0 тыс. рублей;</w:t>
            </w:r>
          </w:p>
          <w:p w:rsidR="00676004" w:rsidRDefault="00676004">
            <w:pPr>
              <w:pStyle w:val="ConsPlusNormal"/>
              <w:jc w:val="both"/>
            </w:pPr>
            <w:r>
              <w:t>2016 год - 224517,0 тыс. рублей;</w:t>
            </w:r>
          </w:p>
          <w:p w:rsidR="00676004" w:rsidRDefault="00676004">
            <w:pPr>
              <w:pStyle w:val="ConsPlusNormal"/>
              <w:jc w:val="both"/>
            </w:pPr>
            <w:r>
              <w:t>2017 год - 146661,0 тыс. рублей;</w:t>
            </w:r>
          </w:p>
          <w:p w:rsidR="00676004" w:rsidRDefault="00676004">
            <w:pPr>
              <w:pStyle w:val="ConsPlusNormal"/>
              <w:jc w:val="both"/>
            </w:pPr>
            <w:r>
              <w:t>2018 год - 180292,0 тыс. рублей;</w:t>
            </w:r>
          </w:p>
          <w:p w:rsidR="00676004" w:rsidRDefault="00676004">
            <w:pPr>
              <w:pStyle w:val="ConsPlusNormal"/>
              <w:jc w:val="both"/>
            </w:pPr>
            <w:r>
              <w:t>2019 год - 346143,5 тыс. рублей;</w:t>
            </w:r>
          </w:p>
          <w:p w:rsidR="00676004" w:rsidRDefault="00676004">
            <w:pPr>
              <w:pStyle w:val="ConsPlusNormal"/>
              <w:jc w:val="both"/>
            </w:pPr>
            <w:r>
              <w:t>2020 год - 250715,9 тыс. рублей;</w:t>
            </w:r>
          </w:p>
          <w:p w:rsidR="00676004" w:rsidRDefault="00676004">
            <w:pPr>
              <w:pStyle w:val="ConsPlusNormal"/>
              <w:jc w:val="both"/>
            </w:pPr>
            <w:r>
              <w:t>2021 год - 280637,6 тыс. рублей;</w:t>
            </w:r>
          </w:p>
          <w:p w:rsidR="00676004" w:rsidRDefault="00676004">
            <w:pPr>
              <w:pStyle w:val="ConsPlusNormal"/>
              <w:jc w:val="both"/>
            </w:pPr>
            <w:r>
              <w:t>2022 год - 298430,8 тыс. рублей;</w:t>
            </w:r>
          </w:p>
          <w:p w:rsidR="00676004" w:rsidRDefault="00676004">
            <w:pPr>
              <w:pStyle w:val="ConsPlusNormal"/>
              <w:jc w:val="both"/>
            </w:pPr>
            <w:r>
              <w:t>2023 год - 186317,0 тыс. рублей;</w:t>
            </w:r>
          </w:p>
          <w:p w:rsidR="00676004" w:rsidRDefault="00676004">
            <w:pPr>
              <w:pStyle w:val="ConsPlusNormal"/>
              <w:jc w:val="both"/>
            </w:pPr>
            <w:r>
              <w:t>2024 год - 186317,0 тыс. рублей;</w:t>
            </w:r>
          </w:p>
          <w:p w:rsidR="00676004" w:rsidRDefault="00676004">
            <w:pPr>
              <w:pStyle w:val="ConsPlusNormal"/>
              <w:jc w:val="both"/>
            </w:pPr>
            <w:r>
              <w:t>2025 год - 186317,0 тыс. рублей.</w:t>
            </w:r>
          </w:p>
          <w:p w:rsidR="00676004" w:rsidRDefault="00676004">
            <w:pPr>
              <w:pStyle w:val="ConsPlusNormal"/>
              <w:jc w:val="both"/>
            </w:pPr>
            <w:r>
              <w:t>Из них за счет средств бюджета городского округа - 1666965,2 тыс. рублей, в том числе по годам:</w:t>
            </w:r>
          </w:p>
          <w:p w:rsidR="00676004" w:rsidRDefault="00676004">
            <w:pPr>
              <w:pStyle w:val="ConsPlusNormal"/>
              <w:jc w:val="both"/>
            </w:pPr>
            <w:r>
              <w:t>2015 год - 20823,0 тыс. рублей;</w:t>
            </w:r>
          </w:p>
          <w:p w:rsidR="00676004" w:rsidRDefault="00676004">
            <w:pPr>
              <w:pStyle w:val="ConsPlusNormal"/>
              <w:jc w:val="both"/>
            </w:pPr>
            <w:r>
              <w:t>2016 год - 65580,0 тыс. рублей;</w:t>
            </w:r>
          </w:p>
          <w:p w:rsidR="00676004" w:rsidRDefault="00676004">
            <w:pPr>
              <w:pStyle w:val="ConsPlusNormal"/>
              <w:jc w:val="both"/>
            </w:pPr>
            <w:r>
              <w:t>2017 год - 130242,0 тыс. рублей;</w:t>
            </w:r>
          </w:p>
          <w:p w:rsidR="00676004" w:rsidRDefault="00676004">
            <w:pPr>
              <w:pStyle w:val="ConsPlusNormal"/>
              <w:jc w:val="both"/>
            </w:pPr>
            <w:r>
              <w:t>2018 год - 149491,0 тыс. рублей;</w:t>
            </w:r>
          </w:p>
          <w:p w:rsidR="00676004" w:rsidRDefault="00676004">
            <w:pPr>
              <w:pStyle w:val="ConsPlusNormal"/>
              <w:jc w:val="both"/>
            </w:pPr>
            <w:r>
              <w:t>2019 год - 193161,0 тыс. рублей;</w:t>
            </w:r>
          </w:p>
          <w:p w:rsidR="00676004" w:rsidRDefault="00676004">
            <w:pPr>
              <w:pStyle w:val="ConsPlusNormal"/>
              <w:jc w:val="both"/>
            </w:pPr>
            <w:r>
              <w:t>2020 год - 203738,2 тыс. рублей;</w:t>
            </w:r>
          </w:p>
          <w:p w:rsidR="00676004" w:rsidRDefault="00676004">
            <w:pPr>
              <w:pStyle w:val="ConsPlusNormal"/>
              <w:jc w:val="both"/>
            </w:pPr>
            <w:r>
              <w:t>2021 год - 211418,0 тыс. рублей;</w:t>
            </w:r>
          </w:p>
          <w:p w:rsidR="00676004" w:rsidRDefault="00676004">
            <w:pPr>
              <w:pStyle w:val="ConsPlusNormal"/>
              <w:jc w:val="both"/>
            </w:pPr>
            <w:r>
              <w:t>2022 год - 212764,0 тыс. рублей;</w:t>
            </w:r>
          </w:p>
          <w:p w:rsidR="00676004" w:rsidRDefault="00676004">
            <w:pPr>
              <w:pStyle w:val="ConsPlusNormal"/>
              <w:jc w:val="both"/>
            </w:pPr>
            <w:r>
              <w:t>2023 год - 159916,0 тыс. рублей;</w:t>
            </w:r>
          </w:p>
          <w:p w:rsidR="00676004" w:rsidRDefault="00676004">
            <w:pPr>
              <w:pStyle w:val="ConsPlusNormal"/>
              <w:jc w:val="both"/>
            </w:pPr>
            <w:r>
              <w:t>2024 год - 159916,0 тыс. рублей;</w:t>
            </w:r>
          </w:p>
          <w:p w:rsidR="00676004" w:rsidRDefault="00676004">
            <w:pPr>
              <w:pStyle w:val="ConsPlusNormal"/>
              <w:jc w:val="both"/>
            </w:pPr>
            <w:r>
              <w:t>2025 год - 159916,0 тыс. рублей.</w:t>
            </w:r>
          </w:p>
          <w:p w:rsidR="00676004" w:rsidRDefault="00676004">
            <w:pPr>
              <w:pStyle w:val="ConsPlusNormal"/>
              <w:jc w:val="both"/>
            </w:pPr>
            <w:r>
              <w:t>За счет средств федерального бюджета - 9655,2 тыс. рублей, в том числе по годам:</w:t>
            </w:r>
          </w:p>
          <w:p w:rsidR="00676004" w:rsidRDefault="00676004">
            <w:pPr>
              <w:pStyle w:val="ConsPlusNormal"/>
              <w:jc w:val="both"/>
            </w:pPr>
            <w:r>
              <w:t>2015 год - 0 рублей;</w:t>
            </w:r>
          </w:p>
          <w:p w:rsidR="00676004" w:rsidRDefault="00676004">
            <w:pPr>
              <w:pStyle w:val="ConsPlusNormal"/>
              <w:jc w:val="both"/>
            </w:pPr>
            <w:r>
              <w:t>2016 год - 1600,0 тыс. рублей;</w:t>
            </w:r>
          </w:p>
          <w:p w:rsidR="00676004" w:rsidRDefault="00676004">
            <w:pPr>
              <w:pStyle w:val="ConsPlusNormal"/>
              <w:jc w:val="both"/>
            </w:pPr>
            <w:r>
              <w:t>2017 год - 1200,0 тыс. рублей;</w:t>
            </w:r>
          </w:p>
          <w:p w:rsidR="00676004" w:rsidRDefault="00676004">
            <w:pPr>
              <w:pStyle w:val="ConsPlusNormal"/>
              <w:jc w:val="both"/>
            </w:pPr>
            <w:r>
              <w:t>2018 год - 4974,0 тыс. рублей;</w:t>
            </w:r>
          </w:p>
          <w:p w:rsidR="00676004" w:rsidRDefault="00676004">
            <w:pPr>
              <w:pStyle w:val="ConsPlusNormal"/>
              <w:jc w:val="both"/>
            </w:pPr>
            <w:r>
              <w:t>2019 год - 884,4 тыс. рублей;</w:t>
            </w:r>
          </w:p>
          <w:p w:rsidR="00676004" w:rsidRDefault="00676004">
            <w:pPr>
              <w:pStyle w:val="ConsPlusNormal"/>
              <w:jc w:val="both"/>
            </w:pPr>
            <w:r>
              <w:lastRenderedPageBreak/>
              <w:t>2020 год - 996,8 тыс. рублей;</w:t>
            </w:r>
          </w:p>
          <w:p w:rsidR="00676004" w:rsidRDefault="00676004">
            <w:pPr>
              <w:pStyle w:val="ConsPlusNormal"/>
              <w:jc w:val="both"/>
            </w:pPr>
            <w:r>
              <w:t>2021 год - 0 рублей;</w:t>
            </w:r>
          </w:p>
          <w:p w:rsidR="00676004" w:rsidRDefault="00676004">
            <w:pPr>
              <w:pStyle w:val="ConsPlusNormal"/>
              <w:jc w:val="both"/>
            </w:pPr>
            <w:r>
              <w:t>2022 год - 0 рублей;</w:t>
            </w:r>
          </w:p>
          <w:p w:rsidR="00676004" w:rsidRDefault="00676004">
            <w:pPr>
              <w:pStyle w:val="ConsPlusNormal"/>
              <w:jc w:val="both"/>
            </w:pPr>
            <w:r>
              <w:t>2023 год - 0 рублей;</w:t>
            </w:r>
          </w:p>
          <w:p w:rsidR="00676004" w:rsidRDefault="00676004">
            <w:pPr>
              <w:pStyle w:val="ConsPlusNormal"/>
              <w:jc w:val="both"/>
            </w:pPr>
            <w:r>
              <w:t>2024 год - 0 рублей;</w:t>
            </w:r>
          </w:p>
          <w:p w:rsidR="00676004" w:rsidRDefault="00676004">
            <w:pPr>
              <w:pStyle w:val="ConsPlusNormal"/>
              <w:jc w:val="both"/>
            </w:pPr>
            <w:r>
              <w:t>2025 год - 0 рублей.</w:t>
            </w:r>
          </w:p>
        </w:tc>
      </w:tr>
      <w:tr w:rsidR="00676004">
        <w:tblPrEx>
          <w:tblBorders>
            <w:insideH w:val="nil"/>
          </w:tblBorders>
        </w:tblPrEx>
        <w:tc>
          <w:tcPr>
            <w:tcW w:w="2891" w:type="dxa"/>
            <w:tcBorders>
              <w:top w:val="nil"/>
              <w:bottom w:val="nil"/>
            </w:tcBorders>
          </w:tcPr>
          <w:p w:rsidR="00676004" w:rsidRDefault="00676004">
            <w:pPr>
              <w:pStyle w:val="ConsPlusNormal"/>
              <w:jc w:val="both"/>
            </w:pPr>
          </w:p>
        </w:tc>
        <w:tc>
          <w:tcPr>
            <w:tcW w:w="6180" w:type="dxa"/>
            <w:tcBorders>
              <w:top w:val="nil"/>
              <w:bottom w:val="nil"/>
            </w:tcBorders>
          </w:tcPr>
          <w:p w:rsidR="00676004" w:rsidRDefault="00676004">
            <w:pPr>
              <w:pStyle w:val="ConsPlusNormal"/>
              <w:jc w:val="both"/>
            </w:pPr>
            <w:r>
              <w:t>За счет средств областного бюджета - 252687,1 тыс. рублей, в том числе по годам:</w:t>
            </w:r>
          </w:p>
          <w:p w:rsidR="00676004" w:rsidRDefault="00676004">
            <w:pPr>
              <w:pStyle w:val="ConsPlusNormal"/>
              <w:jc w:val="both"/>
            </w:pPr>
            <w:r>
              <w:t>2015 год - 0 рублей;</w:t>
            </w:r>
          </w:p>
          <w:p w:rsidR="00676004" w:rsidRDefault="00676004">
            <w:pPr>
              <w:pStyle w:val="ConsPlusNormal"/>
              <w:jc w:val="both"/>
            </w:pPr>
            <w:r>
              <w:t>2016 год - 0 рублей;</w:t>
            </w:r>
          </w:p>
          <w:p w:rsidR="00676004" w:rsidRDefault="00676004">
            <w:pPr>
              <w:pStyle w:val="ConsPlusNormal"/>
              <w:jc w:val="both"/>
            </w:pPr>
            <w:r>
              <w:t>2017 год - 618,0 тыс. рублей;</w:t>
            </w:r>
          </w:p>
          <w:p w:rsidR="00676004" w:rsidRDefault="00676004">
            <w:pPr>
              <w:pStyle w:val="ConsPlusNormal"/>
              <w:jc w:val="both"/>
            </w:pPr>
            <w:r>
              <w:t>2018 год - 2716,0 тыс. рублей;</w:t>
            </w:r>
          </w:p>
          <w:p w:rsidR="00676004" w:rsidRDefault="00676004">
            <w:pPr>
              <w:pStyle w:val="ConsPlusNormal"/>
              <w:jc w:val="both"/>
            </w:pPr>
            <w:r>
              <w:t>2019 год - 121525,1 тыс. рублей;</w:t>
            </w:r>
          </w:p>
          <w:p w:rsidR="00676004" w:rsidRDefault="00676004">
            <w:pPr>
              <w:pStyle w:val="ConsPlusNormal"/>
              <w:jc w:val="both"/>
            </w:pPr>
            <w:r>
              <w:t>2020 год - 25377,0 тыс. рублей;</w:t>
            </w:r>
          </w:p>
          <w:p w:rsidR="00676004" w:rsidRDefault="00676004">
            <w:pPr>
              <w:pStyle w:val="ConsPlusNormal"/>
              <w:jc w:val="both"/>
            </w:pPr>
            <w:r>
              <w:t>2021 год - 43389,0 тыс. рублей;</w:t>
            </w:r>
          </w:p>
          <w:p w:rsidR="00676004" w:rsidRDefault="00676004">
            <w:pPr>
              <w:pStyle w:val="ConsPlusNormal"/>
              <w:jc w:val="both"/>
            </w:pPr>
            <w:r>
              <w:t>2022 год - 59062,0 тыс. рублей;</w:t>
            </w:r>
          </w:p>
          <w:p w:rsidR="00676004" w:rsidRDefault="00676004">
            <w:pPr>
              <w:pStyle w:val="ConsPlusNormal"/>
              <w:jc w:val="both"/>
            </w:pPr>
            <w:r>
              <w:t>2023 год - 0 рублей;</w:t>
            </w:r>
          </w:p>
          <w:p w:rsidR="00676004" w:rsidRDefault="00676004">
            <w:pPr>
              <w:pStyle w:val="ConsPlusNormal"/>
              <w:jc w:val="both"/>
            </w:pPr>
            <w:r>
              <w:t>2024 год - 0 рублей;</w:t>
            </w:r>
          </w:p>
          <w:p w:rsidR="00676004" w:rsidRDefault="00676004">
            <w:pPr>
              <w:pStyle w:val="ConsPlusNormal"/>
              <w:jc w:val="both"/>
            </w:pPr>
            <w:r>
              <w:t>2025 год - 0 рублей.</w:t>
            </w:r>
          </w:p>
          <w:p w:rsidR="00676004" w:rsidRDefault="00676004">
            <w:pPr>
              <w:pStyle w:val="ConsPlusNormal"/>
              <w:jc w:val="both"/>
            </w:pPr>
            <w:r>
              <w:t>За счет иных источников финансирования - 378358,3 тыс. рублей, в том числе по годам:</w:t>
            </w:r>
          </w:p>
          <w:p w:rsidR="00676004" w:rsidRDefault="00676004">
            <w:pPr>
              <w:pStyle w:val="ConsPlusNormal"/>
              <w:jc w:val="both"/>
            </w:pPr>
            <w:r>
              <w:t>2015 год - 494,0 тыс. рублей;</w:t>
            </w:r>
          </w:p>
          <w:p w:rsidR="00676004" w:rsidRDefault="00676004">
            <w:pPr>
              <w:pStyle w:val="ConsPlusNormal"/>
              <w:jc w:val="both"/>
            </w:pPr>
            <w:r>
              <w:t>2016 год - 157337,0 тыс. рублей;</w:t>
            </w:r>
          </w:p>
          <w:p w:rsidR="00676004" w:rsidRDefault="00676004">
            <w:pPr>
              <w:pStyle w:val="ConsPlusNormal"/>
              <w:jc w:val="both"/>
            </w:pPr>
            <w:r>
              <w:t>2017 год - 14601,0 тыс. рублей;</w:t>
            </w:r>
          </w:p>
          <w:p w:rsidR="00676004" w:rsidRDefault="00676004">
            <w:pPr>
              <w:pStyle w:val="ConsPlusNormal"/>
              <w:jc w:val="both"/>
            </w:pPr>
            <w:r>
              <w:t>2018 год - 23111,0 тыс. рублей;</w:t>
            </w:r>
          </w:p>
          <w:p w:rsidR="00676004" w:rsidRDefault="00676004">
            <w:pPr>
              <w:pStyle w:val="ConsPlusNormal"/>
              <w:jc w:val="both"/>
            </w:pPr>
            <w:r>
              <w:t>2019 год - 30573,0 тыс. рублей;</w:t>
            </w:r>
          </w:p>
          <w:p w:rsidR="00676004" w:rsidRDefault="00676004">
            <w:pPr>
              <w:pStyle w:val="ConsPlusNormal"/>
              <w:jc w:val="both"/>
            </w:pPr>
            <w:r>
              <w:t>2020 год - 20603,9 тыс. рублей;</w:t>
            </w:r>
          </w:p>
          <w:p w:rsidR="00676004" w:rsidRDefault="00676004">
            <w:pPr>
              <w:pStyle w:val="ConsPlusNormal"/>
              <w:jc w:val="both"/>
            </w:pPr>
            <w:r>
              <w:t>2021 год - 25830,6 тыс. рублей;</w:t>
            </w:r>
          </w:p>
          <w:p w:rsidR="00676004" w:rsidRDefault="00676004">
            <w:pPr>
              <w:pStyle w:val="ConsPlusNormal"/>
              <w:jc w:val="both"/>
            </w:pPr>
            <w:r>
              <w:t>2022 год - 26604,8 тыс. рублей;</w:t>
            </w:r>
          </w:p>
          <w:p w:rsidR="00676004" w:rsidRDefault="00676004">
            <w:pPr>
              <w:pStyle w:val="ConsPlusNormal"/>
              <w:jc w:val="both"/>
            </w:pPr>
            <w:r>
              <w:t>2023 год - 26401,0 тыс. рублей;</w:t>
            </w:r>
          </w:p>
          <w:p w:rsidR="00676004" w:rsidRDefault="00676004">
            <w:pPr>
              <w:pStyle w:val="ConsPlusNormal"/>
              <w:jc w:val="both"/>
            </w:pPr>
            <w:r>
              <w:t>2024 год - 26401,0 тыс. рублей;</w:t>
            </w:r>
          </w:p>
          <w:p w:rsidR="00676004" w:rsidRDefault="00676004">
            <w:pPr>
              <w:pStyle w:val="ConsPlusNormal"/>
              <w:jc w:val="both"/>
            </w:pPr>
            <w:r>
              <w:t>2025 год - 26401,0 тыс. рублей</w:t>
            </w:r>
          </w:p>
        </w:tc>
      </w:tr>
      <w:tr w:rsidR="00676004">
        <w:tblPrEx>
          <w:tblBorders>
            <w:insideH w:val="nil"/>
          </w:tblBorders>
        </w:tblPrEx>
        <w:tc>
          <w:tcPr>
            <w:tcW w:w="9071" w:type="dxa"/>
            <w:gridSpan w:val="2"/>
            <w:tcBorders>
              <w:top w:val="nil"/>
            </w:tcBorders>
          </w:tcPr>
          <w:p w:rsidR="00676004" w:rsidRDefault="00676004">
            <w:pPr>
              <w:pStyle w:val="ConsPlusNormal"/>
              <w:jc w:val="both"/>
            </w:pPr>
            <w:r>
              <w:t xml:space="preserve">(в ред. </w:t>
            </w:r>
            <w:hyperlink r:id="rId41" w:history="1">
              <w:r>
                <w:rPr>
                  <w:color w:val="0000FF"/>
                </w:rPr>
                <w:t>постановления</w:t>
              </w:r>
            </w:hyperlink>
            <w:r>
              <w:t xml:space="preserve"> администрации Старооскольского городского округа Белгородской области от 21.08.2020 N 1881)</w:t>
            </w:r>
          </w:p>
        </w:tc>
      </w:tr>
      <w:tr w:rsidR="00676004">
        <w:tblPrEx>
          <w:tblBorders>
            <w:insideH w:val="nil"/>
          </w:tblBorders>
        </w:tblPrEx>
        <w:tc>
          <w:tcPr>
            <w:tcW w:w="2891" w:type="dxa"/>
            <w:tcBorders>
              <w:bottom w:val="nil"/>
            </w:tcBorders>
          </w:tcPr>
          <w:p w:rsidR="00676004" w:rsidRDefault="00676004">
            <w:pPr>
              <w:pStyle w:val="ConsPlusNormal"/>
            </w:pPr>
            <w:r>
              <w:t>Показатели конечного результата муниципальной программы</w:t>
            </w:r>
          </w:p>
        </w:tc>
        <w:tc>
          <w:tcPr>
            <w:tcW w:w="6180" w:type="dxa"/>
            <w:tcBorders>
              <w:bottom w:val="nil"/>
            </w:tcBorders>
          </w:tcPr>
          <w:p w:rsidR="00676004" w:rsidRDefault="00676004">
            <w:pPr>
              <w:pStyle w:val="ConsPlusNormal"/>
              <w:jc w:val="both"/>
            </w:pPr>
            <w:r>
              <w:t>К 2025 году планируется:</w:t>
            </w:r>
          </w:p>
          <w:p w:rsidR="00676004" w:rsidRDefault="00676004">
            <w:pPr>
              <w:pStyle w:val="ConsPlusNormal"/>
              <w:jc w:val="both"/>
            </w:pPr>
            <w:r>
              <w:t>1. Увеличение доли жителей городского округа, систематически занимающихся физической культурой и спортом, от общей численности населения городского округа от 3 до 79 лет до 59,6%.</w:t>
            </w:r>
          </w:p>
          <w:p w:rsidR="00676004" w:rsidRDefault="00676004">
            <w:pPr>
              <w:pStyle w:val="ConsPlusNormal"/>
              <w:jc w:val="both"/>
            </w:pPr>
            <w:r>
              <w:t>2. Увеличение до 98,5% к 2020 году доли учащихся, систематически занимающихся физической культурой и спортом в образовательных организациях, от общей численности учащихся и студентов и сохранение на достигнутом уровне.</w:t>
            </w:r>
          </w:p>
          <w:p w:rsidR="00676004" w:rsidRDefault="00676004">
            <w:pPr>
              <w:pStyle w:val="ConsPlusNormal"/>
              <w:jc w:val="both"/>
            </w:pPr>
            <w:r>
              <w:t>3. Увеличение доли трудящихся, систематически занимающихся физической культурой и спортом в трудовых коллективах, граждан, систематически занимающихся физической культурой и спортом в спортивных организациях и самостоятельно, от общей численности населения городского округа до 38%.</w:t>
            </w:r>
          </w:p>
          <w:p w:rsidR="00676004" w:rsidRDefault="00676004">
            <w:pPr>
              <w:pStyle w:val="ConsPlusNormal"/>
              <w:jc w:val="both"/>
            </w:pPr>
            <w:r>
              <w:t xml:space="preserve">4. Увеличение доли жителей городского округа, выполнивших </w:t>
            </w:r>
            <w:r>
              <w:lastRenderedPageBreak/>
              <w:t>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до 54%.</w:t>
            </w:r>
          </w:p>
          <w:p w:rsidR="00676004" w:rsidRDefault="00676004">
            <w:pPr>
              <w:pStyle w:val="ConsPlusNormal"/>
              <w:jc w:val="both"/>
            </w:pPr>
            <w:r>
              <w:t>5. Увеличение доли лиц с ограниченными возможностями здоровья и инвалидов, систематически занимающихся физической культурой и спортом, от общей численности населения городского округа данной категории населения до 20%.</w:t>
            </w:r>
          </w:p>
          <w:p w:rsidR="00676004" w:rsidRDefault="00676004">
            <w:pPr>
              <w:pStyle w:val="ConsPlusNormal"/>
              <w:jc w:val="both"/>
            </w:pPr>
            <w:r>
              <w:t>6. Увеличение до 100% к 2016 году доли образовательных организаций высшего образования и профессиональных образовательных организаций, имеющих студенческие спортивные клубы, в общем количестве образовательных организаций высшего образования и профессиональных образовательных организаций и сохранение на достигнутом уровне.</w:t>
            </w:r>
          </w:p>
          <w:p w:rsidR="00676004" w:rsidRDefault="00676004">
            <w:pPr>
              <w:pStyle w:val="ConsPlusNormal"/>
              <w:jc w:val="both"/>
            </w:pPr>
            <w:r>
              <w:t>7. Увеличение доли спортсменов, ставших победителями и призерами соревнований областного, всероссийского и международного уровня, в общем количестве спортсменов, занимающихся на этапах спортивного совершенствования и высшего спортивного мастерства, до 95%.</w:t>
            </w:r>
          </w:p>
        </w:tc>
      </w:tr>
      <w:tr w:rsidR="00676004">
        <w:tblPrEx>
          <w:tblBorders>
            <w:insideH w:val="nil"/>
          </w:tblBorders>
        </w:tblPrEx>
        <w:tc>
          <w:tcPr>
            <w:tcW w:w="2891" w:type="dxa"/>
            <w:tcBorders>
              <w:top w:val="nil"/>
              <w:bottom w:val="nil"/>
            </w:tcBorders>
          </w:tcPr>
          <w:p w:rsidR="00676004" w:rsidRDefault="00676004">
            <w:pPr>
              <w:pStyle w:val="ConsPlusNormal"/>
              <w:jc w:val="both"/>
            </w:pPr>
          </w:p>
        </w:tc>
        <w:tc>
          <w:tcPr>
            <w:tcW w:w="6180" w:type="dxa"/>
            <w:tcBorders>
              <w:top w:val="nil"/>
              <w:bottom w:val="nil"/>
            </w:tcBorders>
          </w:tcPr>
          <w:p w:rsidR="00676004" w:rsidRDefault="00676004">
            <w:pPr>
              <w:pStyle w:val="ConsPlusNormal"/>
              <w:jc w:val="both"/>
            </w:pPr>
            <w:r>
              <w:t>8. Увеличение доли детей, занимающихся в организациях физкультурно-спортивной направленности, от общей численности детей в возрасте от 6 до 15 лет до 50%.</w:t>
            </w:r>
          </w:p>
          <w:p w:rsidR="00676004" w:rsidRDefault="00676004">
            <w:pPr>
              <w:pStyle w:val="ConsPlusNormal"/>
              <w:jc w:val="both"/>
            </w:pPr>
            <w:r>
              <w:t>9. Повышение уровня обеспеченности населения городского округа спортивными сооружениями исходя из единовременной пропускной способности объектов спорта городского округа до 70%.</w:t>
            </w:r>
          </w:p>
          <w:p w:rsidR="00676004" w:rsidRDefault="00676004">
            <w:pPr>
              <w:pStyle w:val="ConsPlusNormal"/>
              <w:jc w:val="both"/>
            </w:pPr>
            <w:r>
              <w:t>10. Включение во Всероссийский реестр объектов спорта не менее 14 единиц.</w:t>
            </w:r>
          </w:p>
          <w:p w:rsidR="00676004" w:rsidRDefault="00676004">
            <w:pPr>
              <w:pStyle w:val="ConsPlusNormal"/>
              <w:jc w:val="both"/>
            </w:pPr>
            <w:r>
              <w:t>11. Обеспечение ежегодного достижения показателей конечного результата муниципальной программы и подпрограмм на уровне 90%</w:t>
            </w:r>
          </w:p>
        </w:tc>
      </w:tr>
      <w:tr w:rsidR="00676004">
        <w:tblPrEx>
          <w:tblBorders>
            <w:insideH w:val="nil"/>
          </w:tblBorders>
        </w:tblPrEx>
        <w:tc>
          <w:tcPr>
            <w:tcW w:w="9071" w:type="dxa"/>
            <w:gridSpan w:val="2"/>
            <w:tcBorders>
              <w:top w:val="nil"/>
            </w:tcBorders>
          </w:tcPr>
          <w:p w:rsidR="00676004" w:rsidRDefault="00676004">
            <w:pPr>
              <w:pStyle w:val="ConsPlusNormal"/>
              <w:jc w:val="both"/>
            </w:pPr>
            <w:r>
              <w:t xml:space="preserve">(в ред. </w:t>
            </w:r>
            <w:hyperlink r:id="rId42" w:history="1">
              <w:r>
                <w:rPr>
                  <w:color w:val="0000FF"/>
                </w:rPr>
                <w:t>постановления</w:t>
              </w:r>
            </w:hyperlink>
            <w:r>
              <w:t xml:space="preserve"> администрации Старооскольского городского округа Белгородской области от 21.08.2020 N 1881)</w:t>
            </w:r>
          </w:p>
        </w:tc>
      </w:tr>
    </w:tbl>
    <w:p w:rsidR="00676004" w:rsidRDefault="00676004">
      <w:pPr>
        <w:pStyle w:val="ConsPlusNormal"/>
        <w:jc w:val="both"/>
      </w:pPr>
    </w:p>
    <w:p w:rsidR="00676004" w:rsidRDefault="00676004">
      <w:pPr>
        <w:pStyle w:val="ConsPlusTitle"/>
        <w:jc w:val="center"/>
        <w:outlineLvl w:val="1"/>
      </w:pPr>
      <w:r>
        <w:t>1. Общая характеристика сферы реализации муниципальной</w:t>
      </w:r>
    </w:p>
    <w:p w:rsidR="00676004" w:rsidRDefault="00676004">
      <w:pPr>
        <w:pStyle w:val="ConsPlusTitle"/>
        <w:jc w:val="center"/>
      </w:pPr>
      <w:r>
        <w:t>программы, в том числе формулировки основных проблем</w:t>
      </w:r>
    </w:p>
    <w:p w:rsidR="00676004" w:rsidRDefault="00676004">
      <w:pPr>
        <w:pStyle w:val="ConsPlusTitle"/>
        <w:jc w:val="center"/>
      </w:pPr>
      <w:r>
        <w:t>в указанной сфере и прогноз ее развития</w:t>
      </w:r>
    </w:p>
    <w:p w:rsidR="00676004" w:rsidRDefault="00676004">
      <w:pPr>
        <w:pStyle w:val="ConsPlusNormal"/>
        <w:jc w:val="both"/>
      </w:pPr>
    </w:p>
    <w:p w:rsidR="00676004" w:rsidRDefault="00676004">
      <w:pPr>
        <w:pStyle w:val="ConsPlusNormal"/>
        <w:ind w:firstLine="540"/>
        <w:jc w:val="both"/>
      </w:pPr>
      <w:r>
        <w:t>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Старооскольского городского округа (далее - городской округ). Ее основное назначение - укрепление здоровья, повышение физических и функциональных возможностей организма человека, обеспечение здорового отдыха, повышение трудового потенциала.</w:t>
      </w:r>
    </w:p>
    <w:p w:rsidR="00676004" w:rsidRDefault="00676004">
      <w:pPr>
        <w:pStyle w:val="ConsPlusNormal"/>
        <w:spacing w:before="220"/>
        <w:ind w:firstLine="540"/>
        <w:jc w:val="both"/>
      </w:pPr>
      <w:r>
        <w:t xml:space="preserve">Муниципальная программа "Развитие физической культуры и спорта в Старооскольском городском округе" разработана во исполнение </w:t>
      </w:r>
      <w:hyperlink r:id="rId43" w:history="1">
        <w:r>
          <w:rPr>
            <w:color w:val="0000FF"/>
          </w:rPr>
          <w:t>постановления</w:t>
        </w:r>
      </w:hyperlink>
      <w:r>
        <w:t xml:space="preserve"> главы администрации Старооскольского городского округа от 19 марта 2014 года N 814 "Об утверждении Перечня муниципальных программ Старооскольского городского округа".</w:t>
      </w:r>
    </w:p>
    <w:p w:rsidR="00676004" w:rsidRDefault="00676004">
      <w:pPr>
        <w:pStyle w:val="ConsPlusNormal"/>
        <w:spacing w:before="220"/>
        <w:ind w:firstLine="540"/>
        <w:jc w:val="both"/>
      </w:pPr>
      <w:r>
        <w:lastRenderedPageBreak/>
        <w:t>В рамках реализации Стратегии социально-экономического развития Старооскольского городского округа на долгосрочный период до 2025 года работа УФКиС направлена на формирование здорового образа жизни путем приобщения населения к занятиям физической культурой и спортом, повышение эффективности использования имеющейся спортивной базы, недопущение перепрофилирования спортивных сооружений и повышение эффективности их использования.</w:t>
      </w:r>
    </w:p>
    <w:p w:rsidR="00676004" w:rsidRDefault="00676004">
      <w:pPr>
        <w:pStyle w:val="ConsPlusNormal"/>
        <w:spacing w:before="220"/>
        <w:ind w:firstLine="540"/>
        <w:jc w:val="both"/>
      </w:pPr>
      <w:r>
        <w:t>Физкультурно-оздоровительную и спортивно-массовую работу в городском округе на момент утверждения муниципальной программы проводили 254 организации и учреждения, в том числе: 52 физкультурно-оздоровительных клуба, 61 дошкольная образовательная организация, 54 общеобразовательные организации, 5 образовательных организаций высшего образования, 8 профессиональных образовательных организаций, 4 спортивные школы и 4 спортивные школы олимпийского резерва. На территории городского округа развивается 63 вида спорта.</w:t>
      </w:r>
    </w:p>
    <w:p w:rsidR="00676004" w:rsidRDefault="00676004">
      <w:pPr>
        <w:pStyle w:val="ConsPlusNormal"/>
        <w:spacing w:before="220"/>
        <w:ind w:firstLine="540"/>
        <w:jc w:val="both"/>
      </w:pPr>
      <w:r>
        <w:t>Совершенствование форм и методов физкультурно-оздоровительной и спортивной работы в новых социально-экономических условиях требует высокой профессиональной компетентности и непрерывного повышения квалификации всех категорий работников сферы физической культуры.</w:t>
      </w:r>
    </w:p>
    <w:p w:rsidR="00676004" w:rsidRDefault="00676004">
      <w:pPr>
        <w:pStyle w:val="ConsPlusNormal"/>
        <w:spacing w:before="220"/>
        <w:ind w:firstLine="540"/>
        <w:jc w:val="both"/>
      </w:pPr>
      <w:r>
        <w:t>С 2011 года по 2014 год общая численность штатных работников физической культуры и спорта выросла с 574 до 603 человек. В их число входит 97 инструкторов-методистов по спорту, 184 тренера-преподавателя по видам спорта. Из них с высшим специальным образованием - 454 человека, что составляет 75,3% от общей численности работников. По отношению к 2011 году рост составил 3,2%. В сельской местности работает 61 человек, что составляет 10,1% от общего количества работников.</w:t>
      </w:r>
    </w:p>
    <w:p w:rsidR="00676004" w:rsidRDefault="00676004">
      <w:pPr>
        <w:pStyle w:val="ConsPlusNormal"/>
        <w:spacing w:before="220"/>
        <w:ind w:firstLine="540"/>
        <w:jc w:val="both"/>
      </w:pPr>
      <w:r>
        <w:t>В 2013 году подготовлено 2 мастера спорта России международного класса, 22 - мастера спорта России, 32 кандидата в мастера спорта, первый спортивный разряд получили 55 спортсменов, массовые разряды имеют 3908 человек. В первой половине 2014 года подготовлено 2 Заслуженных мастера спорта России, 2 мастера спорта России международного класса, 17 мастеров спорта России.</w:t>
      </w:r>
    </w:p>
    <w:p w:rsidR="00676004" w:rsidRDefault="00676004">
      <w:pPr>
        <w:pStyle w:val="ConsPlusNormal"/>
        <w:spacing w:before="220"/>
        <w:ind w:firstLine="540"/>
        <w:jc w:val="both"/>
      </w:pPr>
      <w:r>
        <w:t>На территории городского округа ежегодно проводится более 300 физкультурных и спортивных мероприятий, в которых принимает участие более 42 тысяч человек.</w:t>
      </w:r>
    </w:p>
    <w:p w:rsidR="00676004" w:rsidRDefault="00676004">
      <w:pPr>
        <w:pStyle w:val="ConsPlusNormal"/>
        <w:spacing w:before="220"/>
        <w:ind w:firstLine="540"/>
        <w:jc w:val="both"/>
      </w:pPr>
      <w:r>
        <w:t>Проводимая работа позволила увеличить количество занимающихся физической культурой и спортом с 59980 человек в 2011 году до 61969 человек в 2013 году, что составляет 24,1% в общей численности населения. Уровень обеспеченности населения городского округа спортивными сооружениями, исходя из единовременной пропускной способности, составляет 47%.</w:t>
      </w:r>
    </w:p>
    <w:p w:rsidR="00676004" w:rsidRDefault="00676004">
      <w:pPr>
        <w:pStyle w:val="ConsPlusNormal"/>
        <w:spacing w:before="220"/>
        <w:ind w:firstLine="540"/>
        <w:jc w:val="both"/>
      </w:pPr>
      <w:r>
        <w:t>Несмотря на достигнутые успехи, имеется ряд проблем, влияющих на развитие физической культуры и спорта, требующих неотложного решения:</w:t>
      </w:r>
    </w:p>
    <w:p w:rsidR="00676004" w:rsidRDefault="00676004">
      <w:pPr>
        <w:pStyle w:val="ConsPlusNormal"/>
        <w:spacing w:before="220"/>
        <w:ind w:firstLine="540"/>
        <w:jc w:val="both"/>
      </w:pPr>
      <w:r>
        <w:t>- состояние физкультурно-оздоровительной и спортивно-массовой работы в трудовых коллективах;</w:t>
      </w:r>
    </w:p>
    <w:p w:rsidR="00676004" w:rsidRDefault="00676004">
      <w:pPr>
        <w:pStyle w:val="ConsPlusNormal"/>
        <w:spacing w:before="220"/>
        <w:ind w:firstLine="540"/>
        <w:jc w:val="both"/>
      </w:pPr>
      <w:r>
        <w:t>- нехватка спортивных залов, плавательных бассейнов. Согласно методике определения норматива обеспеченности спортивными сооружениями, обеспеченность спортивными залами составляет 42%. С 2011 года увеличение произошло всего на 1%. Обеспечение плавательными бассейнами составляет 17%, увеличение необходимой обеспеченности отсутствует (из 17 плавательных бассейнов 4 находятся в нерабочем состоянии);</w:t>
      </w:r>
    </w:p>
    <w:p w:rsidR="00676004" w:rsidRDefault="00676004">
      <w:pPr>
        <w:pStyle w:val="ConsPlusNormal"/>
        <w:spacing w:before="220"/>
        <w:ind w:firstLine="540"/>
        <w:jc w:val="both"/>
      </w:pPr>
      <w:r>
        <w:t>- недостаточное обеспечение учреждений, реализующих программы спортивной подготовки, материально-технической базой, специализированным оборудованием, необходимым для осуществления профильной деятельности учреждений отрасли;</w:t>
      </w:r>
    </w:p>
    <w:p w:rsidR="00676004" w:rsidRDefault="00676004">
      <w:pPr>
        <w:pStyle w:val="ConsPlusNormal"/>
        <w:spacing w:before="220"/>
        <w:ind w:firstLine="540"/>
        <w:jc w:val="both"/>
      </w:pPr>
      <w:r>
        <w:lastRenderedPageBreak/>
        <w:t>- не в полной мере созданы условия для эффективной профессиональной деятельности кадров в отрасли "Физическая культура и спорт", наблюдается нехватка молодых специалистов.</w:t>
      </w:r>
    </w:p>
    <w:p w:rsidR="00676004" w:rsidRDefault="00676004">
      <w:pPr>
        <w:pStyle w:val="ConsPlusNormal"/>
        <w:spacing w:before="220"/>
        <w:ind w:firstLine="540"/>
        <w:jc w:val="both"/>
      </w:pPr>
      <w:r>
        <w:t>Вследствие этого количество занимающихся физической культурой и спортом растет медленными темпами.</w:t>
      </w:r>
    </w:p>
    <w:p w:rsidR="00676004" w:rsidRDefault="00676004">
      <w:pPr>
        <w:pStyle w:val="ConsPlusNormal"/>
        <w:spacing w:before="220"/>
        <w:ind w:firstLine="540"/>
        <w:jc w:val="both"/>
      </w:pPr>
      <w:r>
        <w:t>Для сохранения положительной динамики и устойчивого развития физической культуры и спорта в период реализации муниципальной программы необходимо:</w:t>
      </w:r>
    </w:p>
    <w:p w:rsidR="00676004" w:rsidRDefault="00676004">
      <w:pPr>
        <w:pStyle w:val="ConsPlusNormal"/>
        <w:spacing w:before="220"/>
        <w:ind w:firstLine="540"/>
        <w:jc w:val="both"/>
      </w:pPr>
      <w:r>
        <w:t>- обеспечить рост темпов строительства и реконструкции объектов спорта с учетом потребностей лиц с ограниченными возможностями здоровья и инвалидов;</w:t>
      </w:r>
    </w:p>
    <w:p w:rsidR="00676004" w:rsidRDefault="00676004">
      <w:pPr>
        <w:pStyle w:val="ConsPlusNormal"/>
        <w:spacing w:before="220"/>
        <w:ind w:firstLine="540"/>
        <w:jc w:val="both"/>
      </w:pPr>
      <w:r>
        <w:t>- создать условия развития массового спорта для всех возрастных категорий населения и спорта высших достижений;</w:t>
      </w:r>
    </w:p>
    <w:p w:rsidR="00676004" w:rsidRDefault="00676004">
      <w:pPr>
        <w:pStyle w:val="ConsPlusNormal"/>
        <w:spacing w:before="220"/>
        <w:ind w:firstLine="540"/>
        <w:jc w:val="both"/>
      </w:pPr>
      <w:r>
        <w:t>- повысить привлекательность физической культуры и спорта как сферы профессиональной деятельности, принять дополнительные меры по совершенствованию системы оплаты труда и социальной защиты спортсменов, квалифицированных тренеров и тренеров-преподавателей;</w:t>
      </w:r>
    </w:p>
    <w:p w:rsidR="00676004" w:rsidRDefault="00676004">
      <w:pPr>
        <w:pStyle w:val="ConsPlusNormal"/>
        <w:spacing w:before="220"/>
        <w:ind w:firstLine="540"/>
        <w:jc w:val="both"/>
      </w:pPr>
      <w:r>
        <w:t>- повысить эффективность пропаганды физической культуры и спорта, включая производство и распространение информационно-просветительских программ на местном телевидении и в сети Интернет.</w:t>
      </w:r>
    </w:p>
    <w:p w:rsidR="00676004" w:rsidRDefault="00676004">
      <w:pPr>
        <w:pStyle w:val="ConsPlusNormal"/>
        <w:spacing w:before="220"/>
        <w:ind w:firstLine="540"/>
        <w:jc w:val="both"/>
      </w:pPr>
      <w:r>
        <w:t>Целенаправленное поступательное решение перечисленных проблем позволит в прогнозируемом периоде увеличить долю жителей городского округа, систематически занимающихся физической культурой и спортом.</w:t>
      </w:r>
    </w:p>
    <w:p w:rsidR="00676004" w:rsidRDefault="00676004">
      <w:pPr>
        <w:pStyle w:val="ConsPlusNormal"/>
        <w:jc w:val="both"/>
      </w:pPr>
    </w:p>
    <w:p w:rsidR="00676004" w:rsidRDefault="00676004">
      <w:pPr>
        <w:pStyle w:val="ConsPlusTitle"/>
        <w:jc w:val="center"/>
        <w:outlineLvl w:val="1"/>
      </w:pPr>
      <w:r>
        <w:t>2. Приоритеты муниципальной политики в сфере реализации</w:t>
      </w:r>
    </w:p>
    <w:p w:rsidR="00676004" w:rsidRDefault="00676004">
      <w:pPr>
        <w:pStyle w:val="ConsPlusTitle"/>
        <w:jc w:val="center"/>
      </w:pPr>
      <w:r>
        <w:t>муниципальной программы, цели, задачи и описание показателей</w:t>
      </w:r>
    </w:p>
    <w:p w:rsidR="00676004" w:rsidRDefault="00676004">
      <w:pPr>
        <w:pStyle w:val="ConsPlusTitle"/>
        <w:jc w:val="center"/>
      </w:pPr>
      <w:r>
        <w:t>конечного результата реализации муниципальной программы,</w:t>
      </w:r>
    </w:p>
    <w:p w:rsidR="00676004" w:rsidRDefault="00676004">
      <w:pPr>
        <w:pStyle w:val="ConsPlusTitle"/>
        <w:jc w:val="center"/>
      </w:pPr>
      <w:r>
        <w:t>сроков реализации муниципальной программы</w:t>
      </w:r>
    </w:p>
    <w:p w:rsidR="00676004" w:rsidRDefault="00676004">
      <w:pPr>
        <w:pStyle w:val="ConsPlusNormal"/>
        <w:jc w:val="both"/>
      </w:pPr>
    </w:p>
    <w:p w:rsidR="00676004" w:rsidRDefault="00676004">
      <w:pPr>
        <w:pStyle w:val="ConsPlusNormal"/>
        <w:ind w:firstLine="540"/>
        <w:jc w:val="both"/>
      </w:pPr>
      <w:r>
        <w:t xml:space="preserve">Приоритеты муниципальной политики определены Стратегией социально-экономического развития Старооскольского городского округа на долгосрочный период до 2025 года, а также </w:t>
      </w:r>
      <w:hyperlink r:id="rId44" w:history="1">
        <w:r>
          <w:rPr>
            <w:color w:val="0000FF"/>
          </w:rPr>
          <w:t>Стратегией</w:t>
        </w:r>
      </w:hyperlink>
      <w:r>
        <w:t xml:space="preserve"> развития физической культуры на территории Белгородской области на 2013 - 2017 годы, утвержденной постановлением Правительства Белгородской области от 19 ноября 2012 года N 463-пп.</w:t>
      </w:r>
    </w:p>
    <w:p w:rsidR="00676004" w:rsidRDefault="00676004">
      <w:pPr>
        <w:pStyle w:val="ConsPlusNormal"/>
        <w:spacing w:before="220"/>
        <w:ind w:firstLine="540"/>
        <w:jc w:val="both"/>
      </w:pPr>
      <w:r>
        <w:t>Становление благоприятной социальной среды и создание условий для эффективной реализации человеческого потенциала и обеспечения качества жизни населения включает в себя улучшение состояния здоровья населения, формирование здорового образа жизни, усиление массовости физической культуры и спорта.</w:t>
      </w:r>
    </w:p>
    <w:p w:rsidR="00676004" w:rsidRDefault="00676004">
      <w:pPr>
        <w:pStyle w:val="ConsPlusNormal"/>
        <w:spacing w:before="220"/>
        <w:ind w:firstLine="540"/>
        <w:jc w:val="both"/>
      </w:pPr>
      <w:r>
        <w:t>Целью муниципальной программы является привлечение жителей Старооскольского городского округа к систематическим занятиям физической культурой и спортом.</w:t>
      </w:r>
    </w:p>
    <w:p w:rsidR="00676004" w:rsidRDefault="00676004">
      <w:pPr>
        <w:pStyle w:val="ConsPlusNormal"/>
        <w:spacing w:before="220"/>
        <w:ind w:firstLine="540"/>
        <w:jc w:val="both"/>
      </w:pPr>
      <w:r>
        <w:t>Достижение данной цели возможно при решении следующих задач:</w:t>
      </w:r>
    </w:p>
    <w:p w:rsidR="00676004" w:rsidRDefault="00676004">
      <w:pPr>
        <w:pStyle w:val="ConsPlusNormal"/>
        <w:spacing w:before="220"/>
        <w:ind w:firstLine="540"/>
        <w:jc w:val="both"/>
      </w:pPr>
      <w:r>
        <w:t>1. Создание условий для развития физической культуры и массового спорта на территории городского округа.</w:t>
      </w:r>
    </w:p>
    <w:p w:rsidR="00676004" w:rsidRDefault="00676004">
      <w:pPr>
        <w:pStyle w:val="ConsPlusNormal"/>
        <w:spacing w:before="220"/>
        <w:ind w:firstLine="540"/>
        <w:jc w:val="both"/>
      </w:pPr>
      <w:r>
        <w:t>2. Совершенствование спортивной инфраструктуры и укрепление материально-технической базы сферы физической культуры и спорта.</w:t>
      </w:r>
    </w:p>
    <w:p w:rsidR="00676004" w:rsidRDefault="00676004">
      <w:pPr>
        <w:pStyle w:val="ConsPlusNormal"/>
        <w:spacing w:before="220"/>
        <w:ind w:firstLine="540"/>
        <w:jc w:val="both"/>
      </w:pPr>
      <w:r>
        <w:t>3. Создание необходимых условий для эффективной реализации муниципальной программы "Развитие физической культуры и спорта в Старооскольском городском округе".</w:t>
      </w:r>
    </w:p>
    <w:p w:rsidR="00676004" w:rsidRDefault="00676004">
      <w:pPr>
        <w:pStyle w:val="ConsPlusNormal"/>
        <w:spacing w:before="220"/>
        <w:ind w:firstLine="540"/>
        <w:jc w:val="both"/>
      </w:pPr>
      <w:r>
        <w:lastRenderedPageBreak/>
        <w:t>При реализации муниципальной программы планируется достижение следующих показателей конечного результата:</w:t>
      </w:r>
    </w:p>
    <w:p w:rsidR="00676004" w:rsidRDefault="00676004">
      <w:pPr>
        <w:pStyle w:val="ConsPlusNormal"/>
        <w:spacing w:before="220"/>
        <w:ind w:firstLine="540"/>
        <w:jc w:val="both"/>
      </w:pPr>
      <w:r>
        <w:t>1. Увеличение доли жителей городского округа, систематически занимающихся физической культурой и спортом, от общей численности населения городского округа от 3 до 79 лет с 30,4% в 2014 году до 59,6% в 2025 году.</w:t>
      </w:r>
    </w:p>
    <w:p w:rsidR="00676004" w:rsidRDefault="00676004">
      <w:pPr>
        <w:pStyle w:val="ConsPlusNormal"/>
        <w:jc w:val="both"/>
      </w:pPr>
      <w:r>
        <w:t xml:space="preserve">(п. 1 в ред. </w:t>
      </w:r>
      <w:hyperlink r:id="rId45" w:history="1">
        <w:r>
          <w:rPr>
            <w:color w:val="0000FF"/>
          </w:rPr>
          <w:t>постановления</w:t>
        </w:r>
      </w:hyperlink>
      <w:r>
        <w:t xml:space="preserve"> администрации Старооскольского городского округа Белгородской области от 21.08.2020 N 1881)</w:t>
      </w:r>
    </w:p>
    <w:p w:rsidR="00676004" w:rsidRDefault="00676004">
      <w:pPr>
        <w:pStyle w:val="ConsPlusNormal"/>
        <w:spacing w:before="220"/>
        <w:ind w:firstLine="540"/>
        <w:jc w:val="both"/>
      </w:pPr>
      <w:r>
        <w:t>2. Увеличение доли учащихся, систематически занимающихся физической культурой и спортом в образовательных организациях, от общей численности учащихся и студентов с 62% в 2014 году до 98,5% в 2020 году и сохранение на достигнутом уровне до 2025 года.</w:t>
      </w:r>
    </w:p>
    <w:p w:rsidR="00676004" w:rsidRDefault="00676004">
      <w:pPr>
        <w:pStyle w:val="ConsPlusNormal"/>
        <w:jc w:val="both"/>
      </w:pPr>
      <w:r>
        <w:t xml:space="preserve">(п. 2 в ред. </w:t>
      </w:r>
      <w:hyperlink r:id="rId46" w:history="1">
        <w:r>
          <w:rPr>
            <w:color w:val="0000FF"/>
          </w:rPr>
          <w:t>постановления</w:t>
        </w:r>
      </w:hyperlink>
      <w:r>
        <w:t xml:space="preserve"> администрации Старооскольского городского округа Белгородской области от 21.08.2020 N 1881)</w:t>
      </w:r>
    </w:p>
    <w:p w:rsidR="00676004" w:rsidRDefault="00676004">
      <w:pPr>
        <w:pStyle w:val="ConsPlusNormal"/>
        <w:spacing w:before="220"/>
        <w:ind w:firstLine="540"/>
        <w:jc w:val="both"/>
      </w:pPr>
      <w:r>
        <w:t>3. Увеличение доли трудящихся, систематически занимающихся физической культурой и спортом в трудовых коллективах, граждан, систематически занимающихся физической культурой и спортом в спортивных организациях и самостоятельно, от общей численности населения городского округа с 25% в 2014 году до 38% в 2025 году.</w:t>
      </w:r>
    </w:p>
    <w:p w:rsidR="00676004" w:rsidRDefault="00676004">
      <w:pPr>
        <w:pStyle w:val="ConsPlusNormal"/>
        <w:spacing w:before="220"/>
        <w:ind w:firstLine="540"/>
        <w:jc w:val="both"/>
      </w:pPr>
      <w:r>
        <w:t>4. Увеличение доли жителей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0% в 2014 году до 54% в 2025 году.</w:t>
      </w:r>
    </w:p>
    <w:p w:rsidR="00676004" w:rsidRDefault="00676004">
      <w:pPr>
        <w:pStyle w:val="ConsPlusNormal"/>
        <w:jc w:val="both"/>
      </w:pPr>
      <w:r>
        <w:t xml:space="preserve">(п. 4 в ред. </w:t>
      </w:r>
      <w:hyperlink r:id="rId47" w:history="1">
        <w:r>
          <w:rPr>
            <w:color w:val="0000FF"/>
          </w:rPr>
          <w:t>постановления</w:t>
        </w:r>
      </w:hyperlink>
      <w:r>
        <w:t xml:space="preserve"> администрации Старооскольского городского округа Белгородской области от 21.08.2020 N 1881)</w:t>
      </w:r>
    </w:p>
    <w:p w:rsidR="00676004" w:rsidRDefault="00676004">
      <w:pPr>
        <w:pStyle w:val="ConsPlusNormal"/>
        <w:spacing w:before="220"/>
        <w:ind w:firstLine="540"/>
        <w:jc w:val="both"/>
      </w:pPr>
      <w:r>
        <w:t>5. Увеличение доли лиц с ограниченными возможностями здоровья и инвалидов, систематически занимающихся физической культурой и спортом, от общей численности населения городского округа данной категории населения с 7% в 2014 году до 20% в 2025 году.</w:t>
      </w:r>
    </w:p>
    <w:p w:rsidR="00676004" w:rsidRDefault="00676004">
      <w:pPr>
        <w:pStyle w:val="ConsPlusNormal"/>
        <w:spacing w:before="220"/>
        <w:ind w:firstLine="540"/>
        <w:jc w:val="both"/>
      </w:pPr>
      <w:r>
        <w:t>6. Увеличение доли образовательных организаций высшего образования и профессиональных образовательных организаций, имеющих студенческие спортивные клубы, в общем количестве образовательных организаций высшего образования и профессиональных образовательных организаций с 24% в 2014 году до 100% в 2016 году и сохранение на достигнутом уровне до 2025 года.</w:t>
      </w:r>
    </w:p>
    <w:p w:rsidR="00676004" w:rsidRDefault="00676004">
      <w:pPr>
        <w:pStyle w:val="ConsPlusNormal"/>
        <w:spacing w:before="220"/>
        <w:ind w:firstLine="540"/>
        <w:jc w:val="both"/>
      </w:pPr>
      <w:r>
        <w:t>7. Увеличение доли спортсменов, ставших победителями и призерами соревнований областного, всероссийского и международного уровня, в общем количестве спортсменов, занимающихся на этапах спортивного совершенствования и высшего спортивного мастерства, с 34,7% в 2014 году до 95% в 2025 году.</w:t>
      </w:r>
    </w:p>
    <w:p w:rsidR="00676004" w:rsidRDefault="00676004">
      <w:pPr>
        <w:pStyle w:val="ConsPlusNormal"/>
        <w:spacing w:before="220"/>
        <w:ind w:firstLine="540"/>
        <w:jc w:val="both"/>
      </w:pPr>
      <w:r>
        <w:t>8. Увеличение доли детей, занимающихся в организациях физкультурно-спортивной направленности, от общей численности детей в возрасте от 6 до 15 лет с 34% в 2014 году до 50% в 2025 году.</w:t>
      </w:r>
    </w:p>
    <w:p w:rsidR="00676004" w:rsidRDefault="00676004">
      <w:pPr>
        <w:pStyle w:val="ConsPlusNormal"/>
        <w:spacing w:before="220"/>
        <w:ind w:firstLine="540"/>
        <w:jc w:val="both"/>
      </w:pPr>
      <w:r>
        <w:t>9. Повышение уровня обеспеченности населения городского округа спортивными сооружениями исходя из единовременной пропускной способности объектов спорта городского округа с 47% в 2014 году до 70% в 2025 году.</w:t>
      </w:r>
    </w:p>
    <w:p w:rsidR="00676004" w:rsidRDefault="00676004">
      <w:pPr>
        <w:pStyle w:val="ConsPlusNormal"/>
        <w:spacing w:before="220"/>
        <w:ind w:firstLine="540"/>
        <w:jc w:val="both"/>
      </w:pPr>
      <w:r>
        <w:t>10. Увеличение количества спортивных объектов городского округа, включенных во Всероссийский реестр объектов спорта, с 0 единиц в 2014 году до 14 единиц в 2025 году.</w:t>
      </w:r>
    </w:p>
    <w:p w:rsidR="00676004" w:rsidRDefault="00676004">
      <w:pPr>
        <w:pStyle w:val="ConsPlusNormal"/>
        <w:spacing w:before="220"/>
        <w:ind w:firstLine="540"/>
        <w:jc w:val="both"/>
      </w:pPr>
      <w:r>
        <w:t>11. Обеспечение уровня ежегодного достижения показателей конечного результата муниципальной программы и подпрограмм не менее 90%.</w:t>
      </w:r>
    </w:p>
    <w:p w:rsidR="00676004" w:rsidRDefault="00676004">
      <w:pPr>
        <w:pStyle w:val="ConsPlusNormal"/>
        <w:spacing w:before="220"/>
        <w:ind w:firstLine="540"/>
        <w:jc w:val="both"/>
      </w:pPr>
      <w:r>
        <w:lastRenderedPageBreak/>
        <w:t>Кроме того, в процессе реализации муниципальной программы будет обеспечиваться адресность, последовательность, преемственность и контроль инвестирования средств в развитие физической культуры и спорта. Сроки реализации муниципальной программы - 2015 - 2025 годы, в том числе: I этап - 2015 - 2020 годы, II этап - 2021 - 2025 годы.</w:t>
      </w:r>
    </w:p>
    <w:p w:rsidR="00676004" w:rsidRDefault="00676004">
      <w:pPr>
        <w:pStyle w:val="ConsPlusNormal"/>
        <w:jc w:val="both"/>
      </w:pPr>
    </w:p>
    <w:p w:rsidR="00676004" w:rsidRDefault="00676004">
      <w:pPr>
        <w:pStyle w:val="ConsPlusTitle"/>
        <w:jc w:val="center"/>
        <w:outlineLvl w:val="1"/>
      </w:pPr>
      <w:r>
        <w:t>3. Перечень муниципальных нормативных правовых актов</w:t>
      </w:r>
    </w:p>
    <w:p w:rsidR="00676004" w:rsidRDefault="00676004">
      <w:pPr>
        <w:pStyle w:val="ConsPlusTitle"/>
        <w:jc w:val="center"/>
      </w:pPr>
      <w:r>
        <w:t>городского округа, принятие или изменение которых</w:t>
      </w:r>
    </w:p>
    <w:p w:rsidR="00676004" w:rsidRDefault="00676004">
      <w:pPr>
        <w:pStyle w:val="ConsPlusTitle"/>
        <w:jc w:val="center"/>
      </w:pPr>
      <w:r>
        <w:t>необходимо для реализации муниципальной программы</w:t>
      </w:r>
    </w:p>
    <w:p w:rsidR="00676004" w:rsidRDefault="00676004">
      <w:pPr>
        <w:pStyle w:val="ConsPlusNormal"/>
        <w:jc w:val="both"/>
      </w:pPr>
    </w:p>
    <w:p w:rsidR="00676004" w:rsidRDefault="00676004">
      <w:pPr>
        <w:pStyle w:val="ConsPlusNormal"/>
        <w:ind w:firstLine="540"/>
        <w:jc w:val="both"/>
      </w:pPr>
      <w:r>
        <w:t xml:space="preserve">Перечень муниципальных нормативных правовых актов городского округа, принятие или изменение которых необходимо для реализации муниципальной программы, представлены в </w:t>
      </w:r>
      <w:hyperlink w:anchor="P1655" w:history="1">
        <w:r>
          <w:rPr>
            <w:color w:val="0000FF"/>
          </w:rPr>
          <w:t>приложении 2</w:t>
        </w:r>
      </w:hyperlink>
      <w:r>
        <w:t xml:space="preserve"> к муниципальной программе.</w:t>
      </w:r>
    </w:p>
    <w:p w:rsidR="00676004" w:rsidRDefault="00676004">
      <w:pPr>
        <w:pStyle w:val="ConsPlusNormal"/>
        <w:jc w:val="both"/>
      </w:pPr>
    </w:p>
    <w:p w:rsidR="00676004" w:rsidRDefault="00676004">
      <w:pPr>
        <w:pStyle w:val="ConsPlusTitle"/>
        <w:jc w:val="center"/>
        <w:outlineLvl w:val="1"/>
      </w:pPr>
      <w:r>
        <w:t>4. Обоснование выделения подпрограмм</w:t>
      </w:r>
    </w:p>
    <w:p w:rsidR="00676004" w:rsidRDefault="00676004">
      <w:pPr>
        <w:pStyle w:val="ConsPlusNormal"/>
        <w:jc w:val="both"/>
      </w:pPr>
    </w:p>
    <w:p w:rsidR="00676004" w:rsidRDefault="00676004">
      <w:pPr>
        <w:pStyle w:val="ConsPlusNormal"/>
        <w:ind w:firstLine="540"/>
        <w:jc w:val="both"/>
      </w:pPr>
      <w:r>
        <w:t>Система подпрограмм муниципальной программы сформирована таким образом, чтобы достигнуть цели и обеспечить решение задач муниципальной программы, и включает 3 подпрограммы:</w:t>
      </w:r>
    </w:p>
    <w:p w:rsidR="00676004" w:rsidRDefault="00917914">
      <w:pPr>
        <w:pStyle w:val="ConsPlusNormal"/>
        <w:spacing w:before="220"/>
        <w:ind w:firstLine="540"/>
        <w:jc w:val="both"/>
      </w:pPr>
      <w:hyperlink w:anchor="P326" w:history="1">
        <w:r w:rsidR="00676004">
          <w:rPr>
            <w:color w:val="0000FF"/>
          </w:rPr>
          <w:t>Подпрограмма 1</w:t>
        </w:r>
      </w:hyperlink>
      <w:r w:rsidR="00676004">
        <w:t xml:space="preserve"> "Развитие физической культуры и массового спорта".</w:t>
      </w:r>
    </w:p>
    <w:p w:rsidR="00676004" w:rsidRDefault="00676004">
      <w:pPr>
        <w:pStyle w:val="ConsPlusNormal"/>
        <w:spacing w:before="220"/>
        <w:ind w:firstLine="540"/>
        <w:jc w:val="both"/>
      </w:pPr>
      <w:r>
        <w:t>Целью подпрограммы 1 является создание условий для развития физической культуры и массового спорта на территории городского округа.</w:t>
      </w:r>
    </w:p>
    <w:p w:rsidR="00676004" w:rsidRDefault="00676004">
      <w:pPr>
        <w:pStyle w:val="ConsPlusNormal"/>
        <w:spacing w:before="220"/>
        <w:ind w:firstLine="540"/>
        <w:jc w:val="both"/>
      </w:pPr>
      <w:r>
        <w:t>В рамках подпрограммы 1 решаются следующие задачи:</w:t>
      </w:r>
    </w:p>
    <w:p w:rsidR="00676004" w:rsidRDefault="00676004">
      <w:pPr>
        <w:pStyle w:val="ConsPlusNormal"/>
        <w:spacing w:before="220"/>
        <w:ind w:firstLine="540"/>
        <w:jc w:val="both"/>
      </w:pPr>
      <w:r>
        <w:t>1.1. Популяризация физической культуры и массового спорта и совершенствование системы организации занятий физической культурой и спортом для различных категорий и групп населения.</w:t>
      </w:r>
    </w:p>
    <w:p w:rsidR="00676004" w:rsidRDefault="00676004">
      <w:pPr>
        <w:pStyle w:val="ConsPlusNormal"/>
        <w:spacing w:before="220"/>
        <w:ind w:firstLine="540"/>
        <w:jc w:val="both"/>
      </w:pPr>
      <w:r>
        <w:t>1.2. Предоставление возможности занятий физической культурой и массовым спортом различным категориям и группам населения.</w:t>
      </w:r>
    </w:p>
    <w:p w:rsidR="00676004" w:rsidRDefault="00676004">
      <w:pPr>
        <w:pStyle w:val="ConsPlusNormal"/>
        <w:spacing w:before="220"/>
        <w:ind w:firstLine="540"/>
        <w:jc w:val="both"/>
      </w:pPr>
      <w:r>
        <w:t xml:space="preserve">Реализация комплекса мероприятий </w:t>
      </w:r>
      <w:hyperlink w:anchor="P326" w:history="1">
        <w:r>
          <w:rPr>
            <w:color w:val="0000FF"/>
          </w:rPr>
          <w:t>подпрограммы 1</w:t>
        </w:r>
      </w:hyperlink>
      <w:r>
        <w:t xml:space="preserve"> обеспечит:</w:t>
      </w:r>
    </w:p>
    <w:p w:rsidR="00676004" w:rsidRDefault="00676004">
      <w:pPr>
        <w:pStyle w:val="ConsPlusNormal"/>
        <w:spacing w:before="220"/>
        <w:ind w:firstLine="540"/>
        <w:jc w:val="both"/>
      </w:pPr>
      <w:r>
        <w:t>- увеличение доли учащихся, систематически занимающихся физической культурой и спортом в образовательных организациях, от общей численности учащихся и студентов с 62% в 2014 году до 98,5% в 2020 году и сохранение на достигнутом уровне до 2025 года;</w:t>
      </w:r>
    </w:p>
    <w:p w:rsidR="00676004" w:rsidRDefault="00676004">
      <w:pPr>
        <w:pStyle w:val="ConsPlusNormal"/>
        <w:jc w:val="both"/>
      </w:pPr>
      <w:r>
        <w:t xml:space="preserve">(в ред. </w:t>
      </w:r>
      <w:hyperlink r:id="rId48" w:history="1">
        <w:r>
          <w:rPr>
            <w:color w:val="0000FF"/>
          </w:rPr>
          <w:t>постановления</w:t>
        </w:r>
      </w:hyperlink>
      <w:r>
        <w:t xml:space="preserve"> администрации Старооскольского городского округа Белгородской области от 21.08.2020 N 1881)</w:t>
      </w:r>
    </w:p>
    <w:p w:rsidR="00676004" w:rsidRDefault="00676004">
      <w:pPr>
        <w:pStyle w:val="ConsPlusNormal"/>
        <w:spacing w:before="220"/>
        <w:ind w:firstLine="540"/>
        <w:jc w:val="both"/>
      </w:pPr>
      <w:r>
        <w:t>- увеличение доли трудящихся, систематически занимающихся физической культурой и спортом в трудовых коллективах, граждан, систематически занимающихся физической культурой и спортом в спортивных организациях и самостоятельно, от общей численности населения городского округа с 25% в 2014 году до 38% в 2025 году;</w:t>
      </w:r>
    </w:p>
    <w:p w:rsidR="00676004" w:rsidRDefault="00676004">
      <w:pPr>
        <w:pStyle w:val="ConsPlusNormal"/>
        <w:spacing w:before="220"/>
        <w:ind w:firstLine="540"/>
        <w:jc w:val="both"/>
      </w:pPr>
      <w:r>
        <w:t>- увеличение доли жителей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0% в 2014 году до 54% в 2025 году;</w:t>
      </w:r>
    </w:p>
    <w:p w:rsidR="00676004" w:rsidRDefault="00676004">
      <w:pPr>
        <w:pStyle w:val="ConsPlusNormal"/>
        <w:jc w:val="both"/>
      </w:pPr>
      <w:r>
        <w:t xml:space="preserve">(в ред. </w:t>
      </w:r>
      <w:hyperlink r:id="rId49" w:history="1">
        <w:r>
          <w:rPr>
            <w:color w:val="0000FF"/>
          </w:rPr>
          <w:t>постановления</w:t>
        </w:r>
      </w:hyperlink>
      <w:r>
        <w:t xml:space="preserve"> администрации Старооскольского городского округа Белгородской области от 21.08.2020 N 1881)</w:t>
      </w:r>
    </w:p>
    <w:p w:rsidR="00676004" w:rsidRDefault="00676004">
      <w:pPr>
        <w:pStyle w:val="ConsPlusNormal"/>
        <w:spacing w:before="220"/>
        <w:ind w:firstLine="540"/>
        <w:jc w:val="both"/>
      </w:pPr>
      <w:r>
        <w:t>- увеличение доли лиц с ограниченными возможностями здоровья и инвалидов, систематически занимающихся физической культурой и спортом, от общей численности населения городского округа данной категории населения с 7% в 2014 году до 20% в 2025 году;</w:t>
      </w:r>
    </w:p>
    <w:p w:rsidR="00676004" w:rsidRDefault="00676004">
      <w:pPr>
        <w:pStyle w:val="ConsPlusNormal"/>
        <w:spacing w:before="220"/>
        <w:ind w:firstLine="540"/>
        <w:jc w:val="both"/>
      </w:pPr>
      <w:r>
        <w:lastRenderedPageBreak/>
        <w:t>- увеличение доли образовательных организаций высшего образования и профессиональных образовательных организаций, имеющих студенческие спортивные клубы, в общем количестве образовательных организаций высшего образования и профессиональных образовательных организаций с 24% в 2014 году до 100% в 2016 году и сохранение на достигнутом уровне до 2025 года;</w:t>
      </w:r>
    </w:p>
    <w:p w:rsidR="00676004" w:rsidRDefault="00676004">
      <w:pPr>
        <w:pStyle w:val="ConsPlusNormal"/>
        <w:spacing w:before="220"/>
        <w:ind w:firstLine="540"/>
        <w:jc w:val="both"/>
      </w:pPr>
      <w:r>
        <w:t>- увеличение доли спортсменов, ставших победителями и призерами соревнований областного, всероссийского и международного уровня, в общем количестве спортсменов, занимающихся на этапах спортивного совершенствования и высшего спортивного мастерства, с 34,7% в 2014 году до 95% в 2025 году;</w:t>
      </w:r>
    </w:p>
    <w:p w:rsidR="00676004" w:rsidRDefault="00676004">
      <w:pPr>
        <w:pStyle w:val="ConsPlusNormal"/>
        <w:spacing w:before="220"/>
        <w:ind w:firstLine="540"/>
        <w:jc w:val="both"/>
      </w:pPr>
      <w:r>
        <w:t>- увеличение доли детей, занимающихся в организациях физкультурно-спортивной направленности, от общей численности детей в возрасте от 6 до 15 лет с 34% в 2014 году до 50% в 2025 году.</w:t>
      </w:r>
    </w:p>
    <w:p w:rsidR="00676004" w:rsidRDefault="00917914">
      <w:pPr>
        <w:pStyle w:val="ConsPlusNormal"/>
        <w:spacing w:before="220"/>
        <w:ind w:firstLine="540"/>
        <w:jc w:val="both"/>
      </w:pPr>
      <w:hyperlink w:anchor="P558" w:history="1">
        <w:r w:rsidR="00676004">
          <w:rPr>
            <w:color w:val="0000FF"/>
          </w:rPr>
          <w:t>Подпрограмма 2</w:t>
        </w:r>
      </w:hyperlink>
      <w:r w:rsidR="00676004">
        <w:t xml:space="preserve"> "Развитие спортивной инфраструктуры".</w:t>
      </w:r>
    </w:p>
    <w:p w:rsidR="00676004" w:rsidRDefault="00676004">
      <w:pPr>
        <w:pStyle w:val="ConsPlusNormal"/>
        <w:spacing w:before="220"/>
        <w:ind w:firstLine="540"/>
        <w:jc w:val="both"/>
      </w:pPr>
      <w:r>
        <w:t>Целью подпрограммы 2 является совершенствование спортивной инфраструктуры и укрепление материально-технической базы сферы физической культуры и спорта.</w:t>
      </w:r>
    </w:p>
    <w:p w:rsidR="00676004" w:rsidRDefault="00676004">
      <w:pPr>
        <w:pStyle w:val="ConsPlusNormal"/>
        <w:spacing w:before="220"/>
        <w:ind w:firstLine="540"/>
        <w:jc w:val="both"/>
      </w:pPr>
      <w:r>
        <w:t>В рамках подпрограммы 2 решаются следующие задачи:</w:t>
      </w:r>
    </w:p>
    <w:p w:rsidR="00676004" w:rsidRDefault="00676004">
      <w:pPr>
        <w:pStyle w:val="ConsPlusNormal"/>
        <w:spacing w:before="220"/>
        <w:ind w:firstLine="540"/>
        <w:jc w:val="both"/>
      </w:pPr>
      <w:r>
        <w:t>2.1. Обеспечение проведения мероприятий по строительству спортивных объектов.</w:t>
      </w:r>
    </w:p>
    <w:p w:rsidR="00676004" w:rsidRDefault="00676004">
      <w:pPr>
        <w:pStyle w:val="ConsPlusNormal"/>
        <w:spacing w:before="220"/>
        <w:ind w:firstLine="540"/>
        <w:jc w:val="both"/>
      </w:pPr>
      <w:r>
        <w:t>2.2. Осуществление капитального ремонта и реконструкции спортивных объектов.</w:t>
      </w:r>
    </w:p>
    <w:p w:rsidR="00676004" w:rsidRDefault="00676004">
      <w:pPr>
        <w:pStyle w:val="ConsPlusNormal"/>
        <w:spacing w:before="220"/>
        <w:ind w:firstLine="540"/>
        <w:jc w:val="both"/>
      </w:pPr>
      <w:r>
        <w:t>2.3. Укрепление материально-технической базы и модернизация объектов и учреждений физической культуры и спорта.</w:t>
      </w:r>
    </w:p>
    <w:p w:rsidR="00676004" w:rsidRDefault="00676004">
      <w:pPr>
        <w:pStyle w:val="ConsPlusNormal"/>
        <w:spacing w:before="220"/>
        <w:ind w:firstLine="540"/>
        <w:jc w:val="both"/>
      </w:pPr>
      <w:r>
        <w:t>2.4. Включение спортивных объектов городского округа во Всероссийский реестр объектов спорта.</w:t>
      </w:r>
    </w:p>
    <w:p w:rsidR="00676004" w:rsidRDefault="00676004">
      <w:pPr>
        <w:pStyle w:val="ConsPlusNormal"/>
        <w:spacing w:before="220"/>
        <w:ind w:firstLine="540"/>
        <w:jc w:val="both"/>
      </w:pPr>
      <w:r>
        <w:t xml:space="preserve">Реализация комплекса мероприятий обеспечит достижение следующих основных результатов </w:t>
      </w:r>
      <w:hyperlink w:anchor="P558" w:history="1">
        <w:r>
          <w:rPr>
            <w:color w:val="0000FF"/>
          </w:rPr>
          <w:t>подпрограммы 2</w:t>
        </w:r>
      </w:hyperlink>
      <w:r>
        <w:t>:</w:t>
      </w:r>
    </w:p>
    <w:p w:rsidR="00676004" w:rsidRDefault="00676004">
      <w:pPr>
        <w:pStyle w:val="ConsPlusNormal"/>
        <w:spacing w:before="220"/>
        <w:ind w:firstLine="540"/>
        <w:jc w:val="both"/>
      </w:pPr>
      <w:r>
        <w:t>- повышение уровня обеспеченности населения городского округа спортивными сооружениями исходя из единовременной пропускной способности объектов спорта городского округа с 47% в 2014 году до 70% в 2025 году;</w:t>
      </w:r>
    </w:p>
    <w:p w:rsidR="00676004" w:rsidRDefault="00676004">
      <w:pPr>
        <w:pStyle w:val="ConsPlusNormal"/>
        <w:spacing w:before="220"/>
        <w:ind w:firstLine="540"/>
        <w:jc w:val="both"/>
      </w:pPr>
      <w:r>
        <w:t>- увеличение количества спортивных объектов городского округа, включенных во Всероссийский реестр объектов спорта, с 0 единиц в 2014 году до 14 единиц в 2025 году.</w:t>
      </w:r>
    </w:p>
    <w:p w:rsidR="00676004" w:rsidRDefault="00917914">
      <w:pPr>
        <w:pStyle w:val="ConsPlusNormal"/>
        <w:spacing w:before="220"/>
        <w:ind w:firstLine="540"/>
        <w:jc w:val="both"/>
      </w:pPr>
      <w:hyperlink w:anchor="P684" w:history="1">
        <w:r w:rsidR="00676004">
          <w:rPr>
            <w:color w:val="0000FF"/>
          </w:rPr>
          <w:t>Подпрограмма 3</w:t>
        </w:r>
      </w:hyperlink>
      <w:r w:rsidR="00676004">
        <w:t xml:space="preserve"> "Обеспечение реализации муниципальной программы "Развитие физической культуры и спорта в Старооскольском городском округе".</w:t>
      </w:r>
    </w:p>
    <w:p w:rsidR="00676004" w:rsidRDefault="00676004">
      <w:pPr>
        <w:pStyle w:val="ConsPlusNormal"/>
        <w:spacing w:before="220"/>
        <w:ind w:firstLine="540"/>
        <w:jc w:val="both"/>
      </w:pPr>
      <w:r>
        <w:t>Целью подпрограммы 3 является создание необходимых условий для эффективной реализации муниципальной программы "Развитие физической культуры и спорта в Старооскольском городском округе".</w:t>
      </w:r>
    </w:p>
    <w:p w:rsidR="00676004" w:rsidRDefault="00676004">
      <w:pPr>
        <w:pStyle w:val="ConsPlusNormal"/>
        <w:spacing w:before="220"/>
        <w:ind w:firstLine="540"/>
        <w:jc w:val="both"/>
      </w:pPr>
      <w:r>
        <w:t>В рамках подпрограммы 3 решаются следующие задачи:</w:t>
      </w:r>
    </w:p>
    <w:p w:rsidR="00676004" w:rsidRDefault="00676004">
      <w:pPr>
        <w:pStyle w:val="ConsPlusNormal"/>
        <w:spacing w:before="220"/>
        <w:ind w:firstLine="540"/>
        <w:jc w:val="both"/>
      </w:pPr>
      <w:r>
        <w:t>3.1. Обеспечение полномочий управления по физической культуре и спорту администрации городского округа.</w:t>
      </w:r>
    </w:p>
    <w:p w:rsidR="00676004" w:rsidRDefault="00676004">
      <w:pPr>
        <w:pStyle w:val="ConsPlusNormal"/>
        <w:spacing w:before="220"/>
        <w:ind w:firstLine="540"/>
        <w:jc w:val="both"/>
      </w:pPr>
      <w:r>
        <w:t>3.2. Обеспечение эффективного расходования бюджетных средств, управления муниципальными финансами муниципальной программы.</w:t>
      </w:r>
    </w:p>
    <w:p w:rsidR="00676004" w:rsidRDefault="00676004">
      <w:pPr>
        <w:pStyle w:val="ConsPlusNormal"/>
        <w:spacing w:before="220"/>
        <w:ind w:firstLine="540"/>
        <w:jc w:val="both"/>
      </w:pPr>
      <w:r>
        <w:lastRenderedPageBreak/>
        <w:t xml:space="preserve">Реализация мероприятий </w:t>
      </w:r>
      <w:hyperlink w:anchor="P684" w:history="1">
        <w:r>
          <w:rPr>
            <w:color w:val="0000FF"/>
          </w:rPr>
          <w:t>подпрограммы 3</w:t>
        </w:r>
      </w:hyperlink>
      <w:r>
        <w:t xml:space="preserve"> обеспечит ежегодное достижение показателей конечного результата муниципальной программы и подпрограмм не менее 90%.</w:t>
      </w:r>
    </w:p>
    <w:p w:rsidR="00676004" w:rsidRDefault="00676004">
      <w:pPr>
        <w:pStyle w:val="ConsPlusNormal"/>
        <w:spacing w:before="220"/>
        <w:ind w:firstLine="540"/>
        <w:jc w:val="both"/>
      </w:pPr>
      <w:r>
        <w:t>Сроки реализации подпрограмм совпадают со сроками реализации муниципальной программы в целом, этапы подпрограмм не выделяются.</w:t>
      </w:r>
    </w:p>
    <w:p w:rsidR="00676004" w:rsidRDefault="00676004">
      <w:pPr>
        <w:pStyle w:val="ConsPlusNormal"/>
        <w:spacing w:before="220"/>
        <w:ind w:firstLine="540"/>
        <w:jc w:val="both"/>
      </w:pPr>
      <w:r>
        <w:t xml:space="preserve">Система основных мероприятий и показателей муниципальной программы "Развитие физической культуры и спорта в Старооскольском городском округе" представлена в </w:t>
      </w:r>
      <w:hyperlink w:anchor="P802" w:history="1">
        <w:r>
          <w:rPr>
            <w:color w:val="0000FF"/>
          </w:rPr>
          <w:t>приложении 1</w:t>
        </w:r>
      </w:hyperlink>
      <w:r>
        <w:t xml:space="preserve"> к муниципальной программе.</w:t>
      </w:r>
    </w:p>
    <w:p w:rsidR="00676004" w:rsidRDefault="00676004">
      <w:pPr>
        <w:pStyle w:val="ConsPlusNormal"/>
        <w:jc w:val="both"/>
      </w:pPr>
    </w:p>
    <w:p w:rsidR="00676004" w:rsidRDefault="00676004">
      <w:pPr>
        <w:pStyle w:val="ConsPlusTitle"/>
        <w:jc w:val="center"/>
        <w:outlineLvl w:val="1"/>
      </w:pPr>
      <w:r>
        <w:t>5. Перечень проектов в составе муниципальной программы</w:t>
      </w:r>
    </w:p>
    <w:p w:rsidR="00676004" w:rsidRDefault="00676004">
      <w:pPr>
        <w:pStyle w:val="ConsPlusNormal"/>
        <w:jc w:val="center"/>
      </w:pPr>
      <w:r>
        <w:t xml:space="preserve">(в ред. </w:t>
      </w:r>
      <w:hyperlink r:id="rId50" w:history="1">
        <w:r>
          <w:rPr>
            <w:color w:val="0000FF"/>
          </w:rPr>
          <w:t>постановления</w:t>
        </w:r>
      </w:hyperlink>
      <w:r>
        <w:t xml:space="preserve"> администрации Старооскольского</w:t>
      </w:r>
    </w:p>
    <w:p w:rsidR="00676004" w:rsidRDefault="00676004">
      <w:pPr>
        <w:pStyle w:val="ConsPlusNormal"/>
        <w:jc w:val="center"/>
      </w:pPr>
      <w:r>
        <w:t>городского округа Белгородской области от 30.07.2019 N 2202)</w:t>
      </w:r>
    </w:p>
    <w:p w:rsidR="00676004" w:rsidRDefault="00676004">
      <w:pPr>
        <w:pStyle w:val="ConsPlusNormal"/>
        <w:ind w:firstLine="540"/>
        <w:jc w:val="both"/>
      </w:pPr>
    </w:p>
    <w:p w:rsidR="00676004" w:rsidRDefault="00676004">
      <w:pPr>
        <w:pStyle w:val="ConsPlusNormal"/>
        <w:ind w:firstLine="540"/>
        <w:jc w:val="both"/>
      </w:pPr>
      <w:r>
        <w:t>В составе муниципальной программы будет реализовано 7 проектов.</w:t>
      </w:r>
    </w:p>
    <w:p w:rsidR="00676004" w:rsidRDefault="00676004">
      <w:pPr>
        <w:pStyle w:val="ConsPlusNormal"/>
        <w:jc w:val="both"/>
      </w:pPr>
      <w:r>
        <w:t xml:space="preserve">(в ред. </w:t>
      </w:r>
      <w:hyperlink r:id="rId51" w:history="1">
        <w:r>
          <w:rPr>
            <w:color w:val="0000FF"/>
          </w:rPr>
          <w:t>Постановления</w:t>
        </w:r>
      </w:hyperlink>
      <w:r>
        <w:t xml:space="preserve"> администрации Старооскольского городского округа Белгородской области от 21.08.2020 N 1881)</w:t>
      </w:r>
    </w:p>
    <w:p w:rsidR="00676004" w:rsidRDefault="00676004">
      <w:pPr>
        <w:pStyle w:val="ConsPlusNormal"/>
        <w:spacing w:before="220"/>
        <w:ind w:firstLine="540"/>
        <w:jc w:val="both"/>
      </w:pPr>
      <w:r>
        <w:t>1. "Модернизация системы подготовки спортивного резерва по тяжелой атлетике МБУ "СШ "Молодость" с присвоением статуса "Олимпийский".</w:t>
      </w:r>
    </w:p>
    <w:p w:rsidR="00676004" w:rsidRDefault="00676004">
      <w:pPr>
        <w:pStyle w:val="ConsPlusNormal"/>
        <w:spacing w:before="220"/>
        <w:ind w:firstLine="540"/>
        <w:jc w:val="both"/>
      </w:pPr>
      <w:r>
        <w:t>2. "Создание модели популяризации вольной борьбы среди детей дошкольного возраста на территории Старооскольского городского округа ("В спортивную школу - через детский сад")".</w:t>
      </w:r>
    </w:p>
    <w:p w:rsidR="00676004" w:rsidRDefault="00676004">
      <w:pPr>
        <w:pStyle w:val="ConsPlusNormal"/>
        <w:spacing w:before="220"/>
        <w:ind w:firstLine="540"/>
        <w:jc w:val="both"/>
      </w:pPr>
      <w:r>
        <w:t>3. "Создание сети интерактивных площадок по популяризации традиционных подвижных игр народов мира и организации активного досуга".</w:t>
      </w:r>
    </w:p>
    <w:p w:rsidR="00676004" w:rsidRDefault="00676004">
      <w:pPr>
        <w:pStyle w:val="ConsPlusNormal"/>
        <w:spacing w:before="220"/>
        <w:ind w:firstLine="540"/>
        <w:jc w:val="both"/>
      </w:pPr>
      <w:r>
        <w:t>4. "Создание системы спортивной подготовки по виду спорта СБЕ ММА в Старооскольском городском округе".</w:t>
      </w:r>
    </w:p>
    <w:p w:rsidR="00676004" w:rsidRDefault="00676004">
      <w:pPr>
        <w:pStyle w:val="ConsPlusNormal"/>
        <w:spacing w:before="220"/>
        <w:ind w:firstLine="540"/>
        <w:jc w:val="both"/>
      </w:pPr>
      <w:r>
        <w:t>5. "Развитие гребли на байдарках и каноэ в Старооскольском городском округе как массового вида спорта на воде".</w:t>
      </w:r>
    </w:p>
    <w:p w:rsidR="00676004" w:rsidRDefault="00676004">
      <w:pPr>
        <w:pStyle w:val="ConsPlusNormal"/>
        <w:jc w:val="both"/>
      </w:pPr>
      <w:r>
        <w:t xml:space="preserve">(п. 5 введен </w:t>
      </w:r>
      <w:hyperlink r:id="rId52" w:history="1">
        <w:r>
          <w:rPr>
            <w:color w:val="0000FF"/>
          </w:rPr>
          <w:t>постановлением</w:t>
        </w:r>
      </w:hyperlink>
      <w:r>
        <w:t xml:space="preserve"> администрации Старооскольского городского округа Белгородской области от 21.08.2020 N 1881)</w:t>
      </w:r>
    </w:p>
    <w:p w:rsidR="00676004" w:rsidRDefault="00676004">
      <w:pPr>
        <w:pStyle w:val="ConsPlusNormal"/>
        <w:spacing w:before="220"/>
        <w:ind w:firstLine="540"/>
        <w:jc w:val="both"/>
      </w:pPr>
      <w:r>
        <w:t>6. "Переход муниципального автономного учреждения "Спортивная школа олимпийского резерва N 1" на начало тренировочного года с 1 января 2021 года".</w:t>
      </w:r>
    </w:p>
    <w:p w:rsidR="00676004" w:rsidRDefault="00676004">
      <w:pPr>
        <w:pStyle w:val="ConsPlusNormal"/>
        <w:jc w:val="both"/>
      </w:pPr>
      <w:r>
        <w:t xml:space="preserve">(п. 6 введен </w:t>
      </w:r>
      <w:hyperlink r:id="rId53" w:history="1">
        <w:r>
          <w:rPr>
            <w:color w:val="0000FF"/>
          </w:rPr>
          <w:t>постановлением</w:t>
        </w:r>
      </w:hyperlink>
      <w:r>
        <w:t xml:space="preserve"> администрации Старооскольского городского округа Белгородской области от 21.08.2020 N 1881)</w:t>
      </w:r>
    </w:p>
    <w:p w:rsidR="00676004" w:rsidRDefault="00676004">
      <w:pPr>
        <w:pStyle w:val="ConsPlusNormal"/>
        <w:spacing w:before="220"/>
        <w:ind w:firstLine="540"/>
        <w:jc w:val="both"/>
      </w:pPr>
      <w:r>
        <w:t>7. "Создание движения юных волонтеров на базе МБУ СШ "Спартак".</w:t>
      </w:r>
    </w:p>
    <w:p w:rsidR="00676004" w:rsidRDefault="00676004">
      <w:pPr>
        <w:pStyle w:val="ConsPlusNormal"/>
        <w:jc w:val="both"/>
      </w:pPr>
      <w:r>
        <w:t xml:space="preserve">(п. 7 введен </w:t>
      </w:r>
      <w:hyperlink r:id="rId54" w:history="1">
        <w:r>
          <w:rPr>
            <w:color w:val="0000FF"/>
          </w:rPr>
          <w:t>постановлением</w:t>
        </w:r>
      </w:hyperlink>
      <w:r>
        <w:t xml:space="preserve"> администрации Старооскольского городского округа Белгородской области от 21.08.2020 N 1881)</w:t>
      </w:r>
    </w:p>
    <w:p w:rsidR="00676004" w:rsidRDefault="00676004">
      <w:pPr>
        <w:pStyle w:val="ConsPlusNormal"/>
        <w:jc w:val="both"/>
      </w:pPr>
    </w:p>
    <w:p w:rsidR="00676004" w:rsidRDefault="00676004">
      <w:pPr>
        <w:pStyle w:val="ConsPlusTitle"/>
        <w:jc w:val="center"/>
        <w:outlineLvl w:val="1"/>
      </w:pPr>
      <w:r>
        <w:t>6. Ресурсное обеспечение муниципальной программы</w:t>
      </w:r>
    </w:p>
    <w:p w:rsidR="00676004" w:rsidRDefault="00676004">
      <w:pPr>
        <w:pStyle w:val="ConsPlusNormal"/>
        <w:jc w:val="center"/>
      </w:pPr>
      <w:r>
        <w:t xml:space="preserve">(в ред. </w:t>
      </w:r>
      <w:hyperlink r:id="rId55" w:history="1">
        <w:r>
          <w:rPr>
            <w:color w:val="0000FF"/>
          </w:rPr>
          <w:t>постановления</w:t>
        </w:r>
      </w:hyperlink>
      <w:r>
        <w:t xml:space="preserve"> администрации Старооскольского</w:t>
      </w:r>
    </w:p>
    <w:p w:rsidR="00676004" w:rsidRDefault="00676004">
      <w:pPr>
        <w:pStyle w:val="ConsPlusNormal"/>
        <w:jc w:val="center"/>
      </w:pPr>
      <w:r>
        <w:t>городского округа Белгородской области от 21.08.2020 N 1881)</w:t>
      </w:r>
    </w:p>
    <w:p w:rsidR="00676004" w:rsidRDefault="00676004">
      <w:pPr>
        <w:pStyle w:val="ConsPlusNormal"/>
        <w:ind w:firstLine="540"/>
        <w:jc w:val="both"/>
      </w:pPr>
    </w:p>
    <w:p w:rsidR="00676004" w:rsidRDefault="00676004">
      <w:pPr>
        <w:pStyle w:val="ConsPlusNormal"/>
        <w:ind w:firstLine="540"/>
        <w:jc w:val="both"/>
      </w:pPr>
      <w:r>
        <w:t>Общий объем финансирования мероприятий муниципальной программы производится за счет средств бюджета Старооскольского городского округа, федерального бюджета, областного бюджета и иных источников в 2015 - 2025 годах и составит 2307665,8 тыс. рублей, в том числе:</w:t>
      </w:r>
    </w:p>
    <w:p w:rsidR="00676004" w:rsidRDefault="00676004">
      <w:pPr>
        <w:pStyle w:val="ConsPlusNormal"/>
        <w:spacing w:before="220"/>
        <w:ind w:firstLine="540"/>
        <w:jc w:val="both"/>
      </w:pPr>
      <w:r>
        <w:t>2015 год - 21317,0 тыс. рублей;</w:t>
      </w:r>
    </w:p>
    <w:p w:rsidR="00676004" w:rsidRDefault="00676004">
      <w:pPr>
        <w:pStyle w:val="ConsPlusNormal"/>
        <w:spacing w:before="220"/>
        <w:ind w:firstLine="540"/>
        <w:jc w:val="both"/>
      </w:pPr>
      <w:r>
        <w:t>2016 год - 224517,0 тыс. рублей;</w:t>
      </w:r>
    </w:p>
    <w:p w:rsidR="00676004" w:rsidRDefault="00676004">
      <w:pPr>
        <w:pStyle w:val="ConsPlusNormal"/>
        <w:spacing w:before="220"/>
        <w:ind w:firstLine="540"/>
        <w:jc w:val="both"/>
      </w:pPr>
      <w:r>
        <w:lastRenderedPageBreak/>
        <w:t>2017 год - 146661,0 тыс. рублей;</w:t>
      </w:r>
    </w:p>
    <w:p w:rsidR="00676004" w:rsidRDefault="00676004">
      <w:pPr>
        <w:pStyle w:val="ConsPlusNormal"/>
        <w:spacing w:before="220"/>
        <w:ind w:firstLine="540"/>
        <w:jc w:val="both"/>
      </w:pPr>
      <w:r>
        <w:t>2018 год - 180292,0 тыс. рублей;</w:t>
      </w:r>
    </w:p>
    <w:p w:rsidR="00676004" w:rsidRDefault="00676004">
      <w:pPr>
        <w:pStyle w:val="ConsPlusNormal"/>
        <w:spacing w:before="220"/>
        <w:ind w:firstLine="540"/>
        <w:jc w:val="both"/>
      </w:pPr>
      <w:r>
        <w:t>2019 год - 346143,5 тыс. рублей;</w:t>
      </w:r>
    </w:p>
    <w:p w:rsidR="00676004" w:rsidRDefault="00676004">
      <w:pPr>
        <w:pStyle w:val="ConsPlusNormal"/>
        <w:spacing w:before="220"/>
        <w:ind w:firstLine="540"/>
        <w:jc w:val="both"/>
      </w:pPr>
      <w:r>
        <w:t>2020 год - 250715,9 тыс. рублей;</w:t>
      </w:r>
    </w:p>
    <w:p w:rsidR="00676004" w:rsidRDefault="00676004">
      <w:pPr>
        <w:pStyle w:val="ConsPlusNormal"/>
        <w:spacing w:before="220"/>
        <w:ind w:firstLine="540"/>
        <w:jc w:val="both"/>
      </w:pPr>
      <w:r>
        <w:t>2021 год - 280637,6 тыс. рублей;</w:t>
      </w:r>
    </w:p>
    <w:p w:rsidR="00676004" w:rsidRDefault="00676004">
      <w:pPr>
        <w:pStyle w:val="ConsPlusNormal"/>
        <w:spacing w:before="220"/>
        <w:ind w:firstLine="540"/>
        <w:jc w:val="both"/>
      </w:pPr>
      <w:r>
        <w:t>2022 год - 298430,8 тыс. рублей;</w:t>
      </w:r>
    </w:p>
    <w:p w:rsidR="00676004" w:rsidRDefault="00676004">
      <w:pPr>
        <w:pStyle w:val="ConsPlusNormal"/>
        <w:spacing w:before="220"/>
        <w:ind w:firstLine="540"/>
        <w:jc w:val="both"/>
      </w:pPr>
      <w:r>
        <w:t>2023 год - 186317,0 тыс. рублей;</w:t>
      </w:r>
    </w:p>
    <w:p w:rsidR="00676004" w:rsidRDefault="00676004">
      <w:pPr>
        <w:pStyle w:val="ConsPlusNormal"/>
        <w:spacing w:before="220"/>
        <w:ind w:firstLine="540"/>
        <w:jc w:val="both"/>
      </w:pPr>
      <w:r>
        <w:t>2024 год - 186317,0 тыс. рублей;</w:t>
      </w:r>
    </w:p>
    <w:p w:rsidR="00676004" w:rsidRDefault="00676004">
      <w:pPr>
        <w:pStyle w:val="ConsPlusNormal"/>
        <w:spacing w:before="220"/>
        <w:ind w:firstLine="540"/>
        <w:jc w:val="both"/>
      </w:pPr>
      <w:r>
        <w:t>2025 год - 186317,0 тыс. рублей.</w:t>
      </w:r>
    </w:p>
    <w:p w:rsidR="00676004" w:rsidRDefault="00676004">
      <w:pPr>
        <w:pStyle w:val="ConsPlusNormal"/>
        <w:spacing w:before="220"/>
        <w:ind w:firstLine="540"/>
        <w:jc w:val="both"/>
      </w:pPr>
      <w:r>
        <w:t xml:space="preserve">Ресурсное обеспечение реализации основных мероприятий муниципальной программы за счет бюджета Старооскольского городского округа и ресурсное обеспечение и прогнозная (справочная) оценка расходов на реализацию основных мероприятий муниципальной программы из различных источников финансирования представлены соответственно в </w:t>
      </w:r>
      <w:hyperlink w:anchor="P1676" w:history="1">
        <w:r>
          <w:rPr>
            <w:color w:val="0000FF"/>
          </w:rPr>
          <w:t>приложениях 3</w:t>
        </w:r>
      </w:hyperlink>
      <w:r>
        <w:t xml:space="preserve"> и </w:t>
      </w:r>
      <w:hyperlink w:anchor="P2710" w:history="1">
        <w:r>
          <w:rPr>
            <w:color w:val="0000FF"/>
          </w:rPr>
          <w:t>4</w:t>
        </w:r>
      </w:hyperlink>
      <w:r>
        <w:t xml:space="preserve"> к муниципальной программе.</w:t>
      </w:r>
    </w:p>
    <w:p w:rsidR="00676004" w:rsidRDefault="00676004">
      <w:pPr>
        <w:pStyle w:val="ConsPlusNormal"/>
        <w:spacing w:before="220"/>
        <w:ind w:firstLine="540"/>
        <w:jc w:val="both"/>
      </w:pPr>
      <w:r>
        <w:t>Объемы финансового обеспечения реализации муниципальной программы подлежат ежегодному уточнению при подготовке проекта решения Совета депутатов Старооскольского городского округа о бюджете Старооскольского городского округа.</w:t>
      </w:r>
    </w:p>
    <w:p w:rsidR="00676004" w:rsidRDefault="00676004">
      <w:pPr>
        <w:pStyle w:val="ConsPlusNormal"/>
        <w:jc w:val="both"/>
      </w:pPr>
    </w:p>
    <w:p w:rsidR="00676004" w:rsidRDefault="00676004">
      <w:pPr>
        <w:pStyle w:val="ConsPlusTitle"/>
        <w:jc w:val="center"/>
        <w:outlineLvl w:val="1"/>
      </w:pPr>
      <w:r>
        <w:t>7. Анализ рисков реализации муниципальной программы</w:t>
      </w:r>
    </w:p>
    <w:p w:rsidR="00676004" w:rsidRDefault="00676004">
      <w:pPr>
        <w:pStyle w:val="ConsPlusTitle"/>
        <w:jc w:val="center"/>
      </w:pPr>
      <w:r>
        <w:t>и описание мер управления рисками реализации</w:t>
      </w:r>
    </w:p>
    <w:p w:rsidR="00676004" w:rsidRDefault="00676004">
      <w:pPr>
        <w:pStyle w:val="ConsPlusTitle"/>
        <w:jc w:val="center"/>
      </w:pPr>
      <w:r>
        <w:t>муниципальной программы</w:t>
      </w:r>
    </w:p>
    <w:p w:rsidR="00676004" w:rsidRDefault="00676004">
      <w:pPr>
        <w:pStyle w:val="ConsPlusNormal"/>
        <w:jc w:val="both"/>
      </w:pPr>
    </w:p>
    <w:p w:rsidR="00676004" w:rsidRDefault="00676004">
      <w:pPr>
        <w:pStyle w:val="ConsPlusNormal"/>
        <w:ind w:firstLine="540"/>
        <w:jc w:val="both"/>
      </w:pPr>
      <w: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показателей конечного результата. На основе анализа мероприятий, предлагаемых для реализации в рамках муниципальной программы, выделены следующие риски ее реализации.</w:t>
      </w:r>
    </w:p>
    <w:p w:rsidR="00676004" w:rsidRDefault="00676004">
      <w:pPr>
        <w:pStyle w:val="ConsPlusNormal"/>
        <w:spacing w:before="220"/>
        <w:ind w:firstLine="540"/>
        <w:jc w:val="both"/>
      </w:pPr>
      <w:r>
        <w:t>7.1. Финансовые риски связаны с возникновением бюджетного дефицита и недостаточным уровнем бюджетных расходов на курируемые сферы.</w:t>
      </w:r>
    </w:p>
    <w:p w:rsidR="00676004" w:rsidRDefault="00676004">
      <w:pPr>
        <w:pStyle w:val="ConsPlusNormal"/>
        <w:spacing w:before="220"/>
        <w:ind w:firstLine="540"/>
        <w:jc w:val="both"/>
      </w:pPr>
      <w:r>
        <w:t>Возникновение данных рисков может привести к сокращению объемов и прекращению финансирования мероприятий муниципальной программы.</w:t>
      </w:r>
    </w:p>
    <w:p w:rsidR="00676004" w:rsidRDefault="00676004">
      <w:pPr>
        <w:pStyle w:val="ConsPlusNormal"/>
        <w:spacing w:before="220"/>
        <w:ind w:firstLine="540"/>
        <w:jc w:val="both"/>
      </w:pPr>
      <w:r>
        <w:t>Способами ограничения финансовых рисков выступают следующие меры:</w:t>
      </w:r>
    </w:p>
    <w:p w:rsidR="00676004" w:rsidRDefault="00676004">
      <w:pPr>
        <w:pStyle w:val="ConsPlusNormal"/>
        <w:spacing w:before="220"/>
        <w:ind w:firstLine="540"/>
        <w:jc w:val="both"/>
      </w:pPr>
      <w:r>
        <w:t>- ежегодное уточнение объемов финансовых средств на реализацию мероприятий муниципальной программы в зависимости от достигнутых результатов;</w:t>
      </w:r>
    </w:p>
    <w:p w:rsidR="00676004" w:rsidRDefault="00676004">
      <w:pPr>
        <w:pStyle w:val="ConsPlusNormal"/>
        <w:spacing w:before="220"/>
        <w:ind w:firstLine="540"/>
        <w:jc w:val="both"/>
      </w:pPr>
      <w:r>
        <w:t>- определение приоритетов для первоочередного финансирования;</w:t>
      </w:r>
    </w:p>
    <w:p w:rsidR="00676004" w:rsidRDefault="00676004">
      <w:pPr>
        <w:pStyle w:val="ConsPlusNormal"/>
        <w:spacing w:before="220"/>
        <w:ind w:firstLine="540"/>
        <w:jc w:val="both"/>
      </w:pPr>
      <w:r>
        <w:t>- применение методик оценки эффективности бюджетных расходов.</w:t>
      </w:r>
    </w:p>
    <w:p w:rsidR="00676004" w:rsidRDefault="00676004">
      <w:pPr>
        <w:pStyle w:val="ConsPlusNormal"/>
        <w:spacing w:before="220"/>
        <w:ind w:firstLine="540"/>
        <w:jc w:val="both"/>
      </w:pPr>
      <w:r>
        <w:t>7.2. Правовые риски связаны с изменениями законодательства, длительностью формирования нормативно-правовой базы, необходимой для реализации муниципальной программы. Это может привести к увеличению планируемых сроков и изменению условий реализации мероприятий муниципальной программы.</w:t>
      </w:r>
    </w:p>
    <w:p w:rsidR="00676004" w:rsidRDefault="00676004">
      <w:pPr>
        <w:pStyle w:val="ConsPlusNormal"/>
        <w:spacing w:before="220"/>
        <w:ind w:firstLine="540"/>
        <w:jc w:val="both"/>
      </w:pPr>
      <w:r>
        <w:lastRenderedPageBreak/>
        <w:t>Для минимизации данных рисков в рамках реализации муниципальной программы планируется проводить мониторинг планируемых изменений в федеральном и региональном законодательстве.</w:t>
      </w:r>
    </w:p>
    <w:p w:rsidR="00676004" w:rsidRDefault="00676004">
      <w:pPr>
        <w:pStyle w:val="ConsPlusNormal"/>
        <w:spacing w:before="220"/>
        <w:ind w:firstLine="540"/>
        <w:jc w:val="both"/>
      </w:pPr>
      <w:r>
        <w:t>7.3. Информационные риски могут быть вызваны отсутствием или недостаточностью исходной отчетной и прогнозной информации, используемой в процессе разработки и реализации муниципальной программы.</w:t>
      </w:r>
    </w:p>
    <w:p w:rsidR="00676004" w:rsidRDefault="00676004">
      <w:pPr>
        <w:pStyle w:val="ConsPlusNormal"/>
        <w:spacing w:before="220"/>
        <w:ind w:firstLine="540"/>
        <w:jc w:val="both"/>
      </w:pPr>
      <w:r>
        <w:t>С целью управления информационными рисками будет проводиться работа, направленная на:</w:t>
      </w:r>
    </w:p>
    <w:p w:rsidR="00676004" w:rsidRDefault="00676004">
      <w:pPr>
        <w:pStyle w:val="ConsPlusNormal"/>
        <w:spacing w:before="220"/>
        <w:ind w:firstLine="540"/>
        <w:jc w:val="both"/>
      </w:pPr>
      <w:r>
        <w:t>- использование статистических показателей, обеспечивающих объективность оценки хода и результатов реализации муниципальной программы;</w:t>
      </w:r>
    </w:p>
    <w:p w:rsidR="00676004" w:rsidRDefault="00676004">
      <w:pPr>
        <w:pStyle w:val="ConsPlusNormal"/>
        <w:spacing w:before="220"/>
        <w:ind w:firstLine="540"/>
        <w:jc w:val="both"/>
      </w:pPr>
      <w:r>
        <w:t>- выявление потенциальных рисков путем мониторинга основных социально-экономических и финансовых показателей;</w:t>
      </w:r>
    </w:p>
    <w:p w:rsidR="00676004" w:rsidRDefault="00676004">
      <w:pPr>
        <w:pStyle w:val="ConsPlusNormal"/>
        <w:spacing w:before="220"/>
        <w:ind w:firstLine="540"/>
        <w:jc w:val="both"/>
      </w:pPr>
      <w:r>
        <w:t>- мониторинг и оценку исполнения показателей конечного результата муниципальной программы, выявление факторов риска, оценку их значимости.</w:t>
      </w:r>
    </w:p>
    <w:p w:rsidR="00676004" w:rsidRDefault="00676004">
      <w:pPr>
        <w:pStyle w:val="ConsPlusNormal"/>
        <w:spacing w:before="220"/>
        <w:ind w:firstLine="540"/>
        <w:jc w:val="both"/>
      </w:pPr>
      <w:r>
        <w:t>7.4. Административные риски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потерю управляемости, нарушение сроков реализации мероприятий муниципальной программы, невыполнение ее целей и задач, недостижение плановых значений показателей.</w:t>
      </w:r>
    </w:p>
    <w:p w:rsidR="00676004" w:rsidRDefault="00676004">
      <w:pPr>
        <w:pStyle w:val="ConsPlusNormal"/>
        <w:spacing w:before="220"/>
        <w:ind w:firstLine="540"/>
        <w:jc w:val="both"/>
      </w:pPr>
      <w:r>
        <w:t>Основные условия минимизации административных рисков:</w:t>
      </w:r>
    </w:p>
    <w:p w:rsidR="00676004" w:rsidRDefault="00676004">
      <w:pPr>
        <w:pStyle w:val="ConsPlusNormal"/>
        <w:spacing w:before="220"/>
        <w:ind w:firstLine="540"/>
        <w:jc w:val="both"/>
      </w:pPr>
      <w:r>
        <w:t>- формирование эффективной системы управления реализацией муниципальной программы и ее подпрограмм;</w:t>
      </w:r>
    </w:p>
    <w:p w:rsidR="00676004" w:rsidRDefault="00676004">
      <w:pPr>
        <w:pStyle w:val="ConsPlusNormal"/>
        <w:spacing w:before="220"/>
        <w:ind w:firstLine="540"/>
        <w:jc w:val="both"/>
      </w:pPr>
      <w:r>
        <w:t>- регулярная публикация в СМИ отчетов о ходе реализации муниципальной программы и подпрограмм;</w:t>
      </w:r>
    </w:p>
    <w:p w:rsidR="00676004" w:rsidRDefault="00676004">
      <w:pPr>
        <w:pStyle w:val="ConsPlusNormal"/>
        <w:spacing w:before="220"/>
        <w:ind w:firstLine="540"/>
        <w:jc w:val="both"/>
      </w:pPr>
      <w:r>
        <w:t>- повышение эффективности взаимодействия участников реализации муниципальной программы;</w:t>
      </w:r>
    </w:p>
    <w:p w:rsidR="00676004" w:rsidRDefault="00676004">
      <w:pPr>
        <w:pStyle w:val="ConsPlusNormal"/>
        <w:spacing w:before="220"/>
        <w:ind w:firstLine="540"/>
        <w:jc w:val="both"/>
      </w:pPr>
      <w:r>
        <w:t>- создание системы мониторинга реализации муниципальной программы;</w:t>
      </w:r>
    </w:p>
    <w:p w:rsidR="00676004" w:rsidRDefault="00676004">
      <w:pPr>
        <w:pStyle w:val="ConsPlusNormal"/>
        <w:spacing w:before="220"/>
        <w:ind w:firstLine="540"/>
        <w:jc w:val="both"/>
      </w:pPr>
      <w:r>
        <w:t>- своевременная корректировка мероприятий муниципальной программы.</w:t>
      </w:r>
    </w:p>
    <w:p w:rsidR="00676004" w:rsidRDefault="00676004">
      <w:pPr>
        <w:pStyle w:val="ConsPlusNormal"/>
        <w:spacing w:before="220"/>
        <w:ind w:firstLine="540"/>
        <w:jc w:val="both"/>
      </w:pPr>
      <w:r>
        <w:t>Управление рисками будет осуществляться в соответствии с федеральным, региональным и местным законодательством.</w:t>
      </w:r>
    </w:p>
    <w:p w:rsidR="00676004" w:rsidRDefault="00676004">
      <w:pPr>
        <w:pStyle w:val="ConsPlusNormal"/>
        <w:jc w:val="both"/>
      </w:pPr>
    </w:p>
    <w:p w:rsidR="00676004" w:rsidRDefault="00676004">
      <w:pPr>
        <w:pStyle w:val="ConsPlusTitle"/>
        <w:jc w:val="center"/>
        <w:outlineLvl w:val="1"/>
      </w:pPr>
      <w:bookmarkStart w:id="2" w:name="P326"/>
      <w:bookmarkEnd w:id="2"/>
      <w:r>
        <w:t>Подпрограмма 1</w:t>
      </w:r>
    </w:p>
    <w:p w:rsidR="00676004" w:rsidRDefault="00676004">
      <w:pPr>
        <w:pStyle w:val="ConsPlusTitle"/>
        <w:jc w:val="center"/>
      </w:pPr>
      <w:r>
        <w:t>"Развитие физической культуры и массового спорта"</w:t>
      </w:r>
    </w:p>
    <w:p w:rsidR="00676004" w:rsidRDefault="00676004">
      <w:pPr>
        <w:pStyle w:val="ConsPlusNormal"/>
        <w:jc w:val="center"/>
      </w:pPr>
    </w:p>
    <w:p w:rsidR="00676004" w:rsidRDefault="00676004">
      <w:pPr>
        <w:pStyle w:val="ConsPlusTitle"/>
        <w:jc w:val="center"/>
        <w:outlineLvl w:val="2"/>
      </w:pPr>
      <w:r>
        <w:t>Паспорт</w:t>
      </w:r>
    </w:p>
    <w:p w:rsidR="00676004" w:rsidRDefault="00676004">
      <w:pPr>
        <w:pStyle w:val="ConsPlusTitle"/>
        <w:jc w:val="center"/>
      </w:pPr>
      <w:r>
        <w:t>подпрограммы 1</w:t>
      </w:r>
    </w:p>
    <w:p w:rsidR="00676004" w:rsidRDefault="006760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676004">
        <w:tc>
          <w:tcPr>
            <w:tcW w:w="2891" w:type="dxa"/>
          </w:tcPr>
          <w:p w:rsidR="00676004" w:rsidRDefault="00676004">
            <w:pPr>
              <w:pStyle w:val="ConsPlusNormal"/>
            </w:pPr>
            <w:r>
              <w:t>Наименование подпрограммы 1</w:t>
            </w:r>
          </w:p>
        </w:tc>
        <w:tc>
          <w:tcPr>
            <w:tcW w:w="6180" w:type="dxa"/>
          </w:tcPr>
          <w:p w:rsidR="00676004" w:rsidRDefault="00676004">
            <w:pPr>
              <w:pStyle w:val="ConsPlusNormal"/>
              <w:jc w:val="both"/>
            </w:pPr>
            <w:r>
              <w:t>"Развитие физической культуры и массового спорта" (далее - подпрограмма 1)</w:t>
            </w:r>
          </w:p>
        </w:tc>
      </w:tr>
      <w:tr w:rsidR="00676004">
        <w:tc>
          <w:tcPr>
            <w:tcW w:w="2891" w:type="dxa"/>
          </w:tcPr>
          <w:p w:rsidR="00676004" w:rsidRDefault="00676004">
            <w:pPr>
              <w:pStyle w:val="ConsPlusNormal"/>
            </w:pPr>
            <w:r>
              <w:t xml:space="preserve">Соисполнитель муниципальной программы, </w:t>
            </w:r>
            <w:r>
              <w:lastRenderedPageBreak/>
              <w:t>ответственный за подпрограмму 1</w:t>
            </w:r>
          </w:p>
        </w:tc>
        <w:tc>
          <w:tcPr>
            <w:tcW w:w="6180" w:type="dxa"/>
          </w:tcPr>
          <w:p w:rsidR="00676004" w:rsidRDefault="00676004">
            <w:pPr>
              <w:pStyle w:val="ConsPlusNormal"/>
              <w:jc w:val="both"/>
            </w:pPr>
            <w:r>
              <w:lastRenderedPageBreak/>
              <w:t>УФКиС</w:t>
            </w:r>
          </w:p>
        </w:tc>
      </w:tr>
      <w:tr w:rsidR="00676004">
        <w:tc>
          <w:tcPr>
            <w:tcW w:w="2891" w:type="dxa"/>
          </w:tcPr>
          <w:p w:rsidR="00676004" w:rsidRDefault="00676004">
            <w:pPr>
              <w:pStyle w:val="ConsPlusNormal"/>
            </w:pPr>
            <w:r>
              <w:lastRenderedPageBreak/>
              <w:t>Участники подпрограммы 1</w:t>
            </w:r>
          </w:p>
        </w:tc>
        <w:tc>
          <w:tcPr>
            <w:tcW w:w="6180" w:type="dxa"/>
          </w:tcPr>
          <w:p w:rsidR="00676004" w:rsidRDefault="00676004">
            <w:pPr>
              <w:pStyle w:val="ConsPlusNormal"/>
              <w:jc w:val="both"/>
            </w:pPr>
            <w:r>
              <w:t>УФКиС</w:t>
            </w:r>
          </w:p>
        </w:tc>
      </w:tr>
      <w:tr w:rsidR="00676004">
        <w:tc>
          <w:tcPr>
            <w:tcW w:w="2891" w:type="dxa"/>
          </w:tcPr>
          <w:p w:rsidR="00676004" w:rsidRDefault="00676004">
            <w:pPr>
              <w:pStyle w:val="ConsPlusNormal"/>
            </w:pPr>
            <w:r>
              <w:t>Цель (цели) подпрограммы 1</w:t>
            </w:r>
          </w:p>
        </w:tc>
        <w:tc>
          <w:tcPr>
            <w:tcW w:w="6180" w:type="dxa"/>
          </w:tcPr>
          <w:p w:rsidR="00676004" w:rsidRDefault="00676004">
            <w:pPr>
              <w:pStyle w:val="ConsPlusNormal"/>
              <w:jc w:val="both"/>
            </w:pPr>
            <w:r>
              <w:t>Создание условий для развития физической культуры и массового спорта на территории Старооскольского городского округа</w:t>
            </w:r>
          </w:p>
        </w:tc>
      </w:tr>
      <w:tr w:rsidR="00676004">
        <w:tc>
          <w:tcPr>
            <w:tcW w:w="2891" w:type="dxa"/>
          </w:tcPr>
          <w:p w:rsidR="00676004" w:rsidRDefault="00676004">
            <w:pPr>
              <w:pStyle w:val="ConsPlusNormal"/>
            </w:pPr>
            <w:r>
              <w:t>Задачи подпрограммы 1</w:t>
            </w:r>
          </w:p>
        </w:tc>
        <w:tc>
          <w:tcPr>
            <w:tcW w:w="6180" w:type="dxa"/>
          </w:tcPr>
          <w:p w:rsidR="00676004" w:rsidRDefault="00676004">
            <w:pPr>
              <w:pStyle w:val="ConsPlusNormal"/>
              <w:jc w:val="both"/>
            </w:pPr>
            <w:r>
              <w:t>1. Популяризация физической культуры и массового спорта и совершенствование системы организации занятий физической культурой и спортом для различных категорий и групп населения.</w:t>
            </w:r>
          </w:p>
          <w:p w:rsidR="00676004" w:rsidRDefault="00676004">
            <w:pPr>
              <w:pStyle w:val="ConsPlusNormal"/>
              <w:jc w:val="both"/>
            </w:pPr>
            <w:r>
              <w:t>2. Предоставление возможности для занятий физической культурой и массовым спортом различным категориям и группам населения</w:t>
            </w:r>
          </w:p>
        </w:tc>
      </w:tr>
      <w:tr w:rsidR="00676004">
        <w:tc>
          <w:tcPr>
            <w:tcW w:w="2891" w:type="dxa"/>
          </w:tcPr>
          <w:p w:rsidR="00676004" w:rsidRDefault="00676004">
            <w:pPr>
              <w:pStyle w:val="ConsPlusNormal"/>
            </w:pPr>
            <w:r>
              <w:t>Этапы и сроки реализации подпрограммы 1</w:t>
            </w:r>
          </w:p>
        </w:tc>
        <w:tc>
          <w:tcPr>
            <w:tcW w:w="6180" w:type="dxa"/>
          </w:tcPr>
          <w:p w:rsidR="00676004" w:rsidRDefault="00676004">
            <w:pPr>
              <w:pStyle w:val="ConsPlusNormal"/>
              <w:jc w:val="both"/>
            </w:pPr>
            <w:r>
              <w:t>2015 - 2025 годы, в том числе:</w:t>
            </w:r>
          </w:p>
          <w:p w:rsidR="00676004" w:rsidRDefault="00676004">
            <w:pPr>
              <w:pStyle w:val="ConsPlusNormal"/>
              <w:jc w:val="both"/>
            </w:pPr>
            <w:r>
              <w:t>I этап - 2015 - 2020 годы;</w:t>
            </w:r>
          </w:p>
          <w:p w:rsidR="00676004" w:rsidRDefault="00676004">
            <w:pPr>
              <w:pStyle w:val="ConsPlusNormal"/>
              <w:jc w:val="both"/>
            </w:pPr>
            <w:r>
              <w:t>II этап - 2021 - 2025 годы</w:t>
            </w:r>
          </w:p>
        </w:tc>
      </w:tr>
      <w:tr w:rsidR="00676004">
        <w:tblPrEx>
          <w:tblBorders>
            <w:insideH w:val="nil"/>
          </w:tblBorders>
        </w:tblPrEx>
        <w:tc>
          <w:tcPr>
            <w:tcW w:w="2891" w:type="dxa"/>
            <w:tcBorders>
              <w:bottom w:val="nil"/>
            </w:tcBorders>
          </w:tcPr>
          <w:p w:rsidR="00676004" w:rsidRDefault="00676004">
            <w:pPr>
              <w:pStyle w:val="ConsPlusNormal"/>
            </w:pPr>
            <w:r>
              <w:t>Общий объем бюджетных ассигнований подпрограммы 1, в том числе за счет средств бюджета городского округа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180" w:type="dxa"/>
            <w:tcBorders>
              <w:bottom w:val="nil"/>
            </w:tcBorders>
          </w:tcPr>
          <w:p w:rsidR="00676004" w:rsidRDefault="00676004">
            <w:pPr>
              <w:pStyle w:val="ConsPlusNormal"/>
              <w:jc w:val="both"/>
            </w:pPr>
            <w:r>
              <w:t>Объем бюджетных ассигнований на реализацию подпрограммы 1 составляет 1738764,2 тыс. рублей, из них за счет средств бюджета городского округа - 1499922,6 тыс. рублей, в том числе по годам:</w:t>
            </w:r>
          </w:p>
          <w:p w:rsidR="00676004" w:rsidRDefault="00676004">
            <w:pPr>
              <w:pStyle w:val="ConsPlusNormal"/>
              <w:jc w:val="both"/>
            </w:pPr>
            <w:r>
              <w:t>2015 год - 13936,0 тыс. рублей;</w:t>
            </w:r>
          </w:p>
          <w:p w:rsidR="00676004" w:rsidRDefault="00676004">
            <w:pPr>
              <w:pStyle w:val="ConsPlusNormal"/>
              <w:jc w:val="both"/>
            </w:pPr>
            <w:r>
              <w:t>2016 год - 54928,0 тыс. рублей;</w:t>
            </w:r>
          </w:p>
          <w:p w:rsidR="00676004" w:rsidRDefault="00676004">
            <w:pPr>
              <w:pStyle w:val="ConsPlusNormal"/>
              <w:jc w:val="both"/>
            </w:pPr>
            <w:r>
              <w:t>2017 год - 119414,0 тыс. рублей;</w:t>
            </w:r>
          </w:p>
          <w:p w:rsidR="00676004" w:rsidRDefault="00676004">
            <w:pPr>
              <w:pStyle w:val="ConsPlusNormal"/>
              <w:jc w:val="both"/>
            </w:pPr>
            <w:r>
              <w:t>2018 год - 136165,0 тыс. рублей;</w:t>
            </w:r>
          </w:p>
          <w:p w:rsidR="00676004" w:rsidRDefault="00676004">
            <w:pPr>
              <w:pStyle w:val="ConsPlusNormal"/>
              <w:jc w:val="both"/>
            </w:pPr>
            <w:r>
              <w:t>2019 год - 174364,0 тыс. рублей;</w:t>
            </w:r>
          </w:p>
          <w:p w:rsidR="00676004" w:rsidRDefault="00676004">
            <w:pPr>
              <w:pStyle w:val="ConsPlusNormal"/>
              <w:jc w:val="both"/>
            </w:pPr>
            <w:r>
              <w:t>2020 год - 183584,4 тыс. рублей;</w:t>
            </w:r>
          </w:p>
          <w:p w:rsidR="00676004" w:rsidRDefault="00676004">
            <w:pPr>
              <w:pStyle w:val="ConsPlusNormal"/>
              <w:jc w:val="both"/>
            </w:pPr>
            <w:r>
              <w:t>2021 год - 191001,1 тыс. рублей;</w:t>
            </w:r>
          </w:p>
          <w:p w:rsidR="00676004" w:rsidRDefault="00676004">
            <w:pPr>
              <w:pStyle w:val="ConsPlusNormal"/>
              <w:jc w:val="both"/>
            </w:pPr>
            <w:r>
              <w:t>2022 год - 190468,1 тыс. рублей;</w:t>
            </w:r>
          </w:p>
          <w:p w:rsidR="00676004" w:rsidRDefault="00676004">
            <w:pPr>
              <w:pStyle w:val="ConsPlusNormal"/>
              <w:jc w:val="both"/>
            </w:pPr>
            <w:r>
              <w:t>2023 год - 145354,0 тыс. рублей;</w:t>
            </w:r>
          </w:p>
          <w:p w:rsidR="00676004" w:rsidRDefault="00676004">
            <w:pPr>
              <w:pStyle w:val="ConsPlusNormal"/>
              <w:jc w:val="both"/>
            </w:pPr>
            <w:r>
              <w:t>2024 год - 145354,0 тыс. рублей;</w:t>
            </w:r>
          </w:p>
          <w:p w:rsidR="00676004" w:rsidRDefault="00676004">
            <w:pPr>
              <w:pStyle w:val="ConsPlusNormal"/>
              <w:jc w:val="both"/>
            </w:pPr>
            <w:r>
              <w:t>2025 год - 145354,0 тыс. рублей.</w:t>
            </w:r>
          </w:p>
          <w:p w:rsidR="00676004" w:rsidRDefault="00676004">
            <w:pPr>
              <w:pStyle w:val="ConsPlusNormal"/>
              <w:jc w:val="both"/>
            </w:pPr>
            <w:r>
              <w:t>За счет средств федерального бюджета - 9655,2 тыс. рублей, в том числе по годам: 2015 год - 0 рублей;</w:t>
            </w:r>
          </w:p>
          <w:p w:rsidR="00676004" w:rsidRDefault="00676004">
            <w:pPr>
              <w:pStyle w:val="ConsPlusNormal"/>
              <w:jc w:val="both"/>
            </w:pPr>
            <w:r>
              <w:t>2016 год - 1600,0 тыс. рублей;</w:t>
            </w:r>
          </w:p>
          <w:p w:rsidR="00676004" w:rsidRDefault="00676004">
            <w:pPr>
              <w:pStyle w:val="ConsPlusNormal"/>
              <w:jc w:val="both"/>
            </w:pPr>
            <w:r>
              <w:t>2017 год - 1200,0 тыс. рублей;</w:t>
            </w:r>
          </w:p>
          <w:p w:rsidR="00676004" w:rsidRDefault="00676004">
            <w:pPr>
              <w:pStyle w:val="ConsPlusNormal"/>
              <w:jc w:val="both"/>
            </w:pPr>
            <w:r>
              <w:t>2018 год - 4974,0 тыс. рублей;</w:t>
            </w:r>
          </w:p>
          <w:p w:rsidR="00676004" w:rsidRDefault="00676004">
            <w:pPr>
              <w:pStyle w:val="ConsPlusNormal"/>
              <w:jc w:val="both"/>
            </w:pPr>
            <w:r>
              <w:t>2019 год - 884,4 тыс. рублей;</w:t>
            </w:r>
          </w:p>
          <w:p w:rsidR="00676004" w:rsidRDefault="00676004">
            <w:pPr>
              <w:pStyle w:val="ConsPlusNormal"/>
              <w:jc w:val="both"/>
            </w:pPr>
            <w:r>
              <w:t>2020 год - 996,8 тыс. рублей;</w:t>
            </w:r>
          </w:p>
          <w:p w:rsidR="00676004" w:rsidRDefault="00676004">
            <w:pPr>
              <w:pStyle w:val="ConsPlusNormal"/>
              <w:jc w:val="both"/>
            </w:pPr>
            <w:r>
              <w:t>2021 год - 0 рублей;</w:t>
            </w:r>
          </w:p>
          <w:p w:rsidR="00676004" w:rsidRDefault="00676004">
            <w:pPr>
              <w:pStyle w:val="ConsPlusNormal"/>
              <w:jc w:val="both"/>
            </w:pPr>
            <w:r>
              <w:t>2022 год - 0 рублей;</w:t>
            </w:r>
          </w:p>
          <w:p w:rsidR="00676004" w:rsidRDefault="00676004">
            <w:pPr>
              <w:pStyle w:val="ConsPlusNormal"/>
              <w:jc w:val="both"/>
            </w:pPr>
            <w:r>
              <w:t>2023 год - 0 рублей;</w:t>
            </w:r>
          </w:p>
          <w:p w:rsidR="00676004" w:rsidRDefault="00676004">
            <w:pPr>
              <w:pStyle w:val="ConsPlusNormal"/>
              <w:jc w:val="both"/>
            </w:pPr>
            <w:r>
              <w:t>2024 год - 0 рублей;</w:t>
            </w:r>
          </w:p>
          <w:p w:rsidR="00676004" w:rsidRDefault="00676004">
            <w:pPr>
              <w:pStyle w:val="ConsPlusNormal"/>
              <w:jc w:val="both"/>
            </w:pPr>
            <w:r>
              <w:t>2025 год - 0 рублей.</w:t>
            </w:r>
          </w:p>
          <w:p w:rsidR="00676004" w:rsidRDefault="00676004">
            <w:pPr>
              <w:pStyle w:val="ConsPlusNormal"/>
              <w:jc w:val="both"/>
            </w:pPr>
            <w:r>
              <w:t>За счет средств областного бюджета - 3828,1 тыс. рублей, в том числе по годам:</w:t>
            </w:r>
          </w:p>
          <w:p w:rsidR="00676004" w:rsidRDefault="00676004">
            <w:pPr>
              <w:pStyle w:val="ConsPlusNormal"/>
              <w:jc w:val="both"/>
            </w:pPr>
            <w:r>
              <w:t>2015 год - 0 рублей;</w:t>
            </w:r>
          </w:p>
          <w:p w:rsidR="00676004" w:rsidRDefault="00676004">
            <w:pPr>
              <w:pStyle w:val="ConsPlusNormal"/>
              <w:jc w:val="both"/>
            </w:pPr>
            <w:r>
              <w:t>2016 год - 0 рублей;</w:t>
            </w:r>
          </w:p>
          <w:p w:rsidR="00676004" w:rsidRDefault="00676004">
            <w:pPr>
              <w:pStyle w:val="ConsPlusNormal"/>
              <w:jc w:val="both"/>
            </w:pPr>
            <w:r>
              <w:t>2017 год - 618,0 тыс. рублей;</w:t>
            </w:r>
          </w:p>
          <w:p w:rsidR="00676004" w:rsidRDefault="00676004">
            <w:pPr>
              <w:pStyle w:val="ConsPlusNormal"/>
              <w:jc w:val="both"/>
            </w:pPr>
            <w:r>
              <w:t>2018 год - 2710,0 тыс. рублей;</w:t>
            </w:r>
          </w:p>
          <w:p w:rsidR="00676004" w:rsidRDefault="00676004">
            <w:pPr>
              <w:pStyle w:val="ConsPlusNormal"/>
              <w:jc w:val="both"/>
            </w:pPr>
            <w:r>
              <w:lastRenderedPageBreak/>
              <w:t>2019 год - 235,1 тыс. рублей;</w:t>
            </w:r>
          </w:p>
          <w:p w:rsidR="00676004" w:rsidRDefault="00676004">
            <w:pPr>
              <w:pStyle w:val="ConsPlusNormal"/>
              <w:jc w:val="both"/>
            </w:pPr>
            <w:r>
              <w:t>2020 год - 265,0 тыс. рублей;</w:t>
            </w:r>
          </w:p>
          <w:p w:rsidR="00676004" w:rsidRDefault="00676004">
            <w:pPr>
              <w:pStyle w:val="ConsPlusNormal"/>
              <w:jc w:val="both"/>
            </w:pPr>
            <w:r>
              <w:t>2021 год - 0 рублей;</w:t>
            </w:r>
          </w:p>
          <w:p w:rsidR="00676004" w:rsidRDefault="00676004">
            <w:pPr>
              <w:pStyle w:val="ConsPlusNormal"/>
              <w:jc w:val="both"/>
            </w:pPr>
            <w:r>
              <w:t>2022 год - 0 рублей;</w:t>
            </w:r>
          </w:p>
          <w:p w:rsidR="00676004" w:rsidRDefault="00676004">
            <w:pPr>
              <w:pStyle w:val="ConsPlusNormal"/>
              <w:jc w:val="both"/>
            </w:pPr>
            <w:r>
              <w:t>2023 год - 0 рублей;</w:t>
            </w:r>
          </w:p>
          <w:p w:rsidR="00676004" w:rsidRDefault="00676004">
            <w:pPr>
              <w:pStyle w:val="ConsPlusNormal"/>
              <w:jc w:val="both"/>
            </w:pPr>
            <w:r>
              <w:t>2024 год - 0 рублей;</w:t>
            </w:r>
          </w:p>
          <w:p w:rsidR="00676004" w:rsidRDefault="00676004">
            <w:pPr>
              <w:pStyle w:val="ConsPlusNormal"/>
              <w:jc w:val="both"/>
            </w:pPr>
            <w:r>
              <w:t>2025 год - 0 рублей.</w:t>
            </w:r>
          </w:p>
        </w:tc>
      </w:tr>
      <w:tr w:rsidR="00676004">
        <w:tblPrEx>
          <w:tblBorders>
            <w:insideH w:val="nil"/>
          </w:tblBorders>
        </w:tblPrEx>
        <w:tc>
          <w:tcPr>
            <w:tcW w:w="2891" w:type="dxa"/>
            <w:tcBorders>
              <w:top w:val="nil"/>
              <w:bottom w:val="nil"/>
            </w:tcBorders>
          </w:tcPr>
          <w:p w:rsidR="00676004" w:rsidRDefault="00676004">
            <w:pPr>
              <w:pStyle w:val="ConsPlusNormal"/>
              <w:jc w:val="both"/>
            </w:pPr>
          </w:p>
        </w:tc>
        <w:tc>
          <w:tcPr>
            <w:tcW w:w="6180" w:type="dxa"/>
            <w:tcBorders>
              <w:top w:val="nil"/>
              <w:bottom w:val="nil"/>
            </w:tcBorders>
          </w:tcPr>
          <w:p w:rsidR="00676004" w:rsidRDefault="00676004">
            <w:pPr>
              <w:pStyle w:val="ConsPlusNormal"/>
              <w:jc w:val="both"/>
            </w:pPr>
            <w:r>
              <w:t>За счет иных источников финансирования - 225358,3 тыс. рублей, в том числе по годам:</w:t>
            </w:r>
          </w:p>
          <w:p w:rsidR="00676004" w:rsidRDefault="00676004">
            <w:pPr>
              <w:pStyle w:val="ConsPlusNormal"/>
              <w:jc w:val="both"/>
            </w:pPr>
            <w:r>
              <w:t>2015 год - 494,0 тыс. рублей;</w:t>
            </w:r>
          </w:p>
          <w:p w:rsidR="00676004" w:rsidRDefault="00676004">
            <w:pPr>
              <w:pStyle w:val="ConsPlusNormal"/>
              <w:jc w:val="both"/>
            </w:pPr>
            <w:r>
              <w:t>2016 год - 4337,0 тыс. рублей;</w:t>
            </w:r>
          </w:p>
          <w:p w:rsidR="00676004" w:rsidRDefault="00676004">
            <w:pPr>
              <w:pStyle w:val="ConsPlusNormal"/>
              <w:jc w:val="both"/>
            </w:pPr>
            <w:r>
              <w:t>2017 год - 14601,0 тыс. рублей;</w:t>
            </w:r>
          </w:p>
          <w:p w:rsidR="00676004" w:rsidRDefault="00676004">
            <w:pPr>
              <w:pStyle w:val="ConsPlusNormal"/>
              <w:jc w:val="both"/>
            </w:pPr>
            <w:r>
              <w:t>2018 год - 23111,0 тыс. рублей;</w:t>
            </w:r>
          </w:p>
          <w:p w:rsidR="00676004" w:rsidRDefault="00676004">
            <w:pPr>
              <w:pStyle w:val="ConsPlusNormal"/>
              <w:jc w:val="both"/>
            </w:pPr>
            <w:r>
              <w:t>2019 год - 30573,0 тыс. рублей;</w:t>
            </w:r>
          </w:p>
          <w:p w:rsidR="00676004" w:rsidRDefault="00676004">
            <w:pPr>
              <w:pStyle w:val="ConsPlusNormal"/>
              <w:jc w:val="both"/>
            </w:pPr>
            <w:r>
              <w:t>2020 год - 20603,9 тыс. рублей;</w:t>
            </w:r>
          </w:p>
          <w:p w:rsidR="00676004" w:rsidRDefault="00676004">
            <w:pPr>
              <w:pStyle w:val="ConsPlusNormal"/>
              <w:jc w:val="both"/>
            </w:pPr>
            <w:r>
              <w:t>2021 год - 25830,6 тыс. рублей;</w:t>
            </w:r>
          </w:p>
          <w:p w:rsidR="00676004" w:rsidRDefault="00676004">
            <w:pPr>
              <w:pStyle w:val="ConsPlusNormal"/>
              <w:jc w:val="both"/>
            </w:pPr>
            <w:r>
              <w:t>2022 год - 26604,8 тыс. рублей;</w:t>
            </w:r>
          </w:p>
          <w:p w:rsidR="00676004" w:rsidRDefault="00676004">
            <w:pPr>
              <w:pStyle w:val="ConsPlusNormal"/>
              <w:jc w:val="both"/>
            </w:pPr>
            <w:r>
              <w:t>2023 год - 26401,0 тыс. рублей;</w:t>
            </w:r>
          </w:p>
          <w:p w:rsidR="00676004" w:rsidRDefault="00676004">
            <w:pPr>
              <w:pStyle w:val="ConsPlusNormal"/>
              <w:jc w:val="both"/>
            </w:pPr>
            <w:r>
              <w:t>2024 год - 26401,0 тыс. рублей;</w:t>
            </w:r>
          </w:p>
          <w:p w:rsidR="00676004" w:rsidRDefault="00676004">
            <w:pPr>
              <w:pStyle w:val="ConsPlusNormal"/>
              <w:jc w:val="both"/>
            </w:pPr>
            <w:r>
              <w:t>2025 год - 26401,0 тыс. рублей</w:t>
            </w:r>
          </w:p>
        </w:tc>
      </w:tr>
      <w:tr w:rsidR="00676004">
        <w:tblPrEx>
          <w:tblBorders>
            <w:insideH w:val="nil"/>
          </w:tblBorders>
        </w:tblPrEx>
        <w:tc>
          <w:tcPr>
            <w:tcW w:w="9071" w:type="dxa"/>
            <w:gridSpan w:val="2"/>
            <w:tcBorders>
              <w:top w:val="nil"/>
            </w:tcBorders>
          </w:tcPr>
          <w:p w:rsidR="00676004" w:rsidRDefault="00676004">
            <w:pPr>
              <w:pStyle w:val="ConsPlusNormal"/>
              <w:jc w:val="both"/>
            </w:pPr>
            <w:r>
              <w:t xml:space="preserve">(в ред. </w:t>
            </w:r>
            <w:hyperlink r:id="rId56" w:history="1">
              <w:r>
                <w:rPr>
                  <w:color w:val="0000FF"/>
                </w:rPr>
                <w:t>постановления</w:t>
              </w:r>
            </w:hyperlink>
            <w:r>
              <w:t xml:space="preserve"> администрации Старооскольского городского округа Белгородской области от 21.08.2020 N 1881)</w:t>
            </w:r>
          </w:p>
        </w:tc>
      </w:tr>
      <w:tr w:rsidR="00676004">
        <w:tblPrEx>
          <w:tblBorders>
            <w:insideH w:val="nil"/>
          </w:tblBorders>
        </w:tblPrEx>
        <w:tc>
          <w:tcPr>
            <w:tcW w:w="2891" w:type="dxa"/>
            <w:tcBorders>
              <w:bottom w:val="nil"/>
            </w:tcBorders>
          </w:tcPr>
          <w:p w:rsidR="00676004" w:rsidRDefault="00676004">
            <w:pPr>
              <w:pStyle w:val="ConsPlusNormal"/>
            </w:pPr>
            <w:r>
              <w:t>Показатели конечного результата реализации подпрограммы 1</w:t>
            </w:r>
          </w:p>
        </w:tc>
        <w:tc>
          <w:tcPr>
            <w:tcW w:w="6180" w:type="dxa"/>
            <w:tcBorders>
              <w:bottom w:val="nil"/>
            </w:tcBorders>
          </w:tcPr>
          <w:p w:rsidR="00676004" w:rsidRDefault="00676004">
            <w:pPr>
              <w:pStyle w:val="ConsPlusNormal"/>
              <w:jc w:val="both"/>
            </w:pPr>
            <w:r>
              <w:t>1. Увеличение до 98,5% к 2020 году доли учащихся, систематически занимающихся физической культурой и спортом в образовательных организациях, от общей численности учащихся и студентов и сохранение на достигнутом уровне.</w:t>
            </w:r>
          </w:p>
          <w:p w:rsidR="00676004" w:rsidRDefault="00676004">
            <w:pPr>
              <w:pStyle w:val="ConsPlusNormal"/>
              <w:jc w:val="both"/>
            </w:pPr>
            <w:r>
              <w:t>2. Увеличение доли трудящихся, систематически занимающихся физической культурой и спортом в трудовых коллективах, граждан, систематически занимающихся физической культурой и спортом в спортивных организациях и самостоятельно, от общей численности населения городского округа до 38%.</w:t>
            </w:r>
          </w:p>
          <w:p w:rsidR="00676004" w:rsidRDefault="00676004">
            <w:pPr>
              <w:pStyle w:val="ConsPlusNormal"/>
              <w:jc w:val="both"/>
            </w:pPr>
            <w:r>
              <w:t>3. Увеличение доли жителей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до 54%.</w:t>
            </w:r>
          </w:p>
          <w:p w:rsidR="00676004" w:rsidRDefault="00676004">
            <w:pPr>
              <w:pStyle w:val="ConsPlusNormal"/>
              <w:jc w:val="both"/>
            </w:pPr>
            <w:r>
              <w:t>4. Увеличение доли лиц с ограниченными возможностями здоровья и инвалидов, систематически занимающихся физической культурой и спортом, от общей численности населения городского округа данной категории населения до 20%.</w:t>
            </w:r>
          </w:p>
          <w:p w:rsidR="00676004" w:rsidRDefault="00676004">
            <w:pPr>
              <w:pStyle w:val="ConsPlusNormal"/>
              <w:jc w:val="both"/>
            </w:pPr>
            <w:r>
              <w:t>5. Увеличение до 100% к 2016 году доли образовательных организаций высшего образования и профессиональных образовательных организаций, имеющих студенческие спортивные клубы, в общем количестве образовательных организаций высшего образования и профессиональных образовательных организаций и сохранение на достигнутом уровне.</w:t>
            </w:r>
          </w:p>
          <w:p w:rsidR="00676004" w:rsidRDefault="00676004">
            <w:pPr>
              <w:pStyle w:val="ConsPlusNormal"/>
              <w:jc w:val="both"/>
            </w:pPr>
            <w:r>
              <w:lastRenderedPageBreak/>
              <w:t>6. Увеличение доли спортсменов, ставших победителями и призерами соревнований областного, всероссийского и международного уровня, в общем количестве спортсменов, занимающихся на этапах спортивного совершенствования и высшего спортивного мастерства, до 95%.</w:t>
            </w:r>
          </w:p>
          <w:p w:rsidR="00676004" w:rsidRDefault="00676004">
            <w:pPr>
              <w:pStyle w:val="ConsPlusNormal"/>
              <w:jc w:val="both"/>
            </w:pPr>
            <w:r>
              <w:t>7. Увеличение доли детей, занимающихся в организациях физкультурно-спортивной направленности, от общей численности детей в возрасте от 6 до 15 лет до 50%.</w:t>
            </w:r>
          </w:p>
          <w:p w:rsidR="00676004" w:rsidRDefault="00676004">
            <w:pPr>
              <w:pStyle w:val="ConsPlusNormal"/>
              <w:jc w:val="both"/>
            </w:pPr>
            <w:r>
              <w:t>8. Повышение уровня обеспеченности населения городского округа спортивными сооружениями исходя из единовременной пропускной способности объектов спорта городского округа до 70%.</w:t>
            </w:r>
          </w:p>
        </w:tc>
      </w:tr>
      <w:tr w:rsidR="00676004">
        <w:tblPrEx>
          <w:tblBorders>
            <w:insideH w:val="nil"/>
          </w:tblBorders>
        </w:tblPrEx>
        <w:tc>
          <w:tcPr>
            <w:tcW w:w="2891" w:type="dxa"/>
            <w:tcBorders>
              <w:top w:val="nil"/>
              <w:bottom w:val="nil"/>
            </w:tcBorders>
          </w:tcPr>
          <w:p w:rsidR="00676004" w:rsidRDefault="00676004">
            <w:pPr>
              <w:pStyle w:val="ConsPlusNormal"/>
              <w:jc w:val="both"/>
            </w:pPr>
          </w:p>
        </w:tc>
        <w:tc>
          <w:tcPr>
            <w:tcW w:w="6180" w:type="dxa"/>
            <w:tcBorders>
              <w:top w:val="nil"/>
              <w:bottom w:val="nil"/>
            </w:tcBorders>
          </w:tcPr>
          <w:p w:rsidR="00676004" w:rsidRDefault="00676004">
            <w:pPr>
              <w:pStyle w:val="ConsPlusNormal"/>
              <w:jc w:val="both"/>
            </w:pPr>
            <w:r>
              <w:t>9. Включение во Всероссийский реестр объектов спорта не менее 14 единиц.</w:t>
            </w:r>
          </w:p>
          <w:p w:rsidR="00676004" w:rsidRDefault="00676004">
            <w:pPr>
              <w:pStyle w:val="ConsPlusNormal"/>
              <w:jc w:val="both"/>
            </w:pPr>
            <w:r>
              <w:t>10. Обеспечение ежегодного достижения показателей конечного результата муниципальной программы и подпрограмм на уровне 90%</w:t>
            </w:r>
          </w:p>
        </w:tc>
      </w:tr>
      <w:tr w:rsidR="00676004">
        <w:tblPrEx>
          <w:tblBorders>
            <w:insideH w:val="nil"/>
          </w:tblBorders>
        </w:tblPrEx>
        <w:tc>
          <w:tcPr>
            <w:tcW w:w="9071" w:type="dxa"/>
            <w:gridSpan w:val="2"/>
            <w:tcBorders>
              <w:top w:val="nil"/>
            </w:tcBorders>
          </w:tcPr>
          <w:p w:rsidR="00676004" w:rsidRDefault="00676004">
            <w:pPr>
              <w:pStyle w:val="ConsPlusNormal"/>
              <w:jc w:val="both"/>
            </w:pPr>
            <w:r>
              <w:t xml:space="preserve">(в ред. </w:t>
            </w:r>
            <w:hyperlink r:id="rId57" w:history="1">
              <w:r>
                <w:rPr>
                  <w:color w:val="0000FF"/>
                </w:rPr>
                <w:t>постановления</w:t>
              </w:r>
            </w:hyperlink>
            <w:r>
              <w:t xml:space="preserve"> администрации Старооскольского городского округа Белгородской области от 21.08.2020 N 1881)</w:t>
            </w:r>
          </w:p>
        </w:tc>
      </w:tr>
    </w:tbl>
    <w:p w:rsidR="00676004" w:rsidRDefault="00676004">
      <w:pPr>
        <w:pStyle w:val="ConsPlusNormal"/>
        <w:jc w:val="both"/>
      </w:pPr>
    </w:p>
    <w:p w:rsidR="00676004" w:rsidRDefault="00676004">
      <w:pPr>
        <w:pStyle w:val="ConsPlusTitle"/>
        <w:jc w:val="center"/>
        <w:outlineLvl w:val="2"/>
      </w:pPr>
      <w:r>
        <w:t>1. Характеристика сферы реализации подпрограммы 1, описание</w:t>
      </w:r>
    </w:p>
    <w:p w:rsidR="00676004" w:rsidRDefault="00676004">
      <w:pPr>
        <w:pStyle w:val="ConsPlusTitle"/>
        <w:jc w:val="center"/>
      </w:pPr>
      <w:r>
        <w:t>основных проблем в указанной сфере и прогноз ее развития</w:t>
      </w:r>
    </w:p>
    <w:p w:rsidR="00676004" w:rsidRDefault="00676004">
      <w:pPr>
        <w:pStyle w:val="ConsPlusNormal"/>
        <w:jc w:val="both"/>
      </w:pPr>
    </w:p>
    <w:p w:rsidR="00676004" w:rsidRDefault="00676004">
      <w:pPr>
        <w:pStyle w:val="ConsPlusNormal"/>
        <w:ind w:firstLine="540"/>
        <w:jc w:val="both"/>
      </w:pPr>
      <w:r>
        <w:t>Сфера действия подпрограммы 1 охватывает население всех возрастов и категорий. Формирование потребности в систематических занятиях физической культурой необходимо начинать уже с младшего возраста. Именно в этом возрасте закладываются основы ценностного отношения к здоровью, физическому развитию, формированию положительного отношения к физической культуре и здоровому образу жизни.</w:t>
      </w:r>
    </w:p>
    <w:p w:rsidR="00676004" w:rsidRDefault="00676004">
      <w:pPr>
        <w:pStyle w:val="ConsPlusNormal"/>
        <w:spacing w:before="220"/>
        <w:ind w:firstLine="540"/>
        <w:jc w:val="both"/>
      </w:pPr>
      <w:r>
        <w:t>С целью наибольшего охвата школьников в городском округе реализуются мероприятия в рамках Всероссийских соревнований "Мини-футбол в школу", "Белая ладья", "Оранжевый мяч", "Российский азимут", "Президентские спортивные игры" и "Президентские состязания". Проводятся соревнования среди школьников по многоборью по выполнению системы нормативов "ГТО", спартакиада молодежи допризывного и призывного возраста, традиционные спартакиады школьников городских и сельских школ, а также дошкольных образовательных организаций, в которых принимают участие более 27 тысяч учащихся. Постоянно занимаются в секциях во внеурочное время 63% учащихся.</w:t>
      </w:r>
    </w:p>
    <w:p w:rsidR="00676004" w:rsidRDefault="00676004">
      <w:pPr>
        <w:pStyle w:val="ConsPlusNormal"/>
        <w:spacing w:before="220"/>
        <w:ind w:firstLine="540"/>
        <w:jc w:val="both"/>
      </w:pPr>
      <w:r>
        <w:t>В образовательных организациях высшего образования и профессиональных образовательных организациях спортивно-массовая работа проводится как в учебной, так и во внеучебной форме. В большинстве организаций работают спортивные секции, проводятся внутренние спартакиады и соревнования по видам спорта. Ежегодно проводится городская спартакиада студентов по двум группам, состоящая из 11 видов спорта, ряд спортивно-массовых мероприятий, в которых принимают участие 3200 человек.</w:t>
      </w:r>
    </w:p>
    <w:p w:rsidR="00676004" w:rsidRDefault="00676004">
      <w:pPr>
        <w:pStyle w:val="ConsPlusNormal"/>
        <w:spacing w:before="220"/>
        <w:ind w:firstLine="540"/>
        <w:jc w:val="both"/>
      </w:pPr>
      <w:r>
        <w:t>Однако следует отметить, что вовлеченность студентов в вышеперечисленные спортивные мероприятия еще недостаточна. На сегодняшний день в регулярные занятия физической культурой и спортом вовлечено 60,3% студенческой молодежи. Во многом это обусловлено и недостаточностью современной спортивной базы в большинстве образовательных организаций высшего образования и профессиональных образовательных организаций, а также отсутствием системы развития студенческого спорта. Большую помощь в решении данной проблемы может оказать создание студенческих спортивных клубов, внедрение Всероссийского физкультурно-</w:t>
      </w:r>
      <w:r>
        <w:lastRenderedPageBreak/>
        <w:t>спортивного комплекса "Готов к труду и обороне" в образовательных организациях высшего образования и профессиональных образовательных организациях.</w:t>
      </w:r>
    </w:p>
    <w:p w:rsidR="00676004" w:rsidRDefault="00676004">
      <w:pPr>
        <w:pStyle w:val="ConsPlusNormal"/>
        <w:spacing w:before="220"/>
        <w:ind w:firstLine="540"/>
        <w:jc w:val="both"/>
      </w:pPr>
      <w:r>
        <w:t>Широкое привлечение к систематическим занятиям физической культурой и спортом населения городского округа требует создания необходимых условий для занятий физической культурой и спортом по месту жительства. Открытые спортивные сооружения, находящиеся в шаговой доступности, пользуются большой популярностью и способны привлекать значительное число людей самого разного возраста. На территории городского округа действует 302 плоскостные спортивные площадки, за три последних года построена и реконструирована 21 спортивная площадка, в том числе построено 12 спортивных городков для занятий уличной силовой гимнастикой. В городском округе действует 52 клуба спортивной направленности.</w:t>
      </w:r>
    </w:p>
    <w:p w:rsidR="00676004" w:rsidRDefault="00676004">
      <w:pPr>
        <w:pStyle w:val="ConsPlusNormal"/>
        <w:spacing w:before="220"/>
        <w:ind w:firstLine="540"/>
        <w:jc w:val="both"/>
      </w:pPr>
      <w:r>
        <w:t>В целях привлечения широких слоев населения городского округа проводятся массовые спортивные мероприятия. Так, большой популярностью у жителей разных возрастных категорий пользуются Всероссийские массовые соревнования "Лыжня России", "Кросс Нации", соревнования среди дворовых команд "Кожаный мяч" и "Колосок". Среди ветеранов проводятся соревнования по наиболее доступным видам спорта, а также спартакиада ветеранов. Кроме того, для вовлечения сельских жителей в систематические занятия физической культурой и спортом проводится чемпионат сельских территорий по футболу среди мужских команд, соревнования по видам спорта, традиционная спартакиада сельских территорий, а также зимняя и летняя малые спартакиады. Работу в сельских территориях ведут 23 инструктора по спорту и 38 работников физической культуры в сельских образовательных организациях.</w:t>
      </w:r>
    </w:p>
    <w:p w:rsidR="00676004" w:rsidRDefault="00676004">
      <w:pPr>
        <w:pStyle w:val="ConsPlusNormal"/>
        <w:spacing w:before="220"/>
        <w:ind w:firstLine="540"/>
        <w:jc w:val="both"/>
      </w:pPr>
      <w:r>
        <w:t>Ежегодно в городском округе проводится более 300 физкультурных и спортивных мероприятий. Для увеличения количества занимающихся физической культурой и спортом необходимо совершенствовать систему проведения и увеличить количество мероприятий до 425, а также использовать потенциал волонтерского движения, обеспечить полную загруженность имеющихся спортивных залов и бассейнов.</w:t>
      </w:r>
    </w:p>
    <w:p w:rsidR="00676004" w:rsidRDefault="00676004">
      <w:pPr>
        <w:pStyle w:val="ConsPlusNormal"/>
        <w:spacing w:before="220"/>
        <w:ind w:firstLine="540"/>
        <w:jc w:val="both"/>
      </w:pPr>
      <w:r>
        <w:t>На сегодняшний день можно привести лишь немногие примеры хорошей постановки физкультурно-массовой работы в трудовых коллективах городского округа. Это, в первую очередь, АО "ОЭМК", ОАО "Стойленский ГОК", ЗАО "Осколцемент". В некоторых других коллективах данная работа находится только в начальной стадии и не достигла массовых результатов.</w:t>
      </w:r>
    </w:p>
    <w:p w:rsidR="00676004" w:rsidRDefault="00676004">
      <w:pPr>
        <w:pStyle w:val="ConsPlusNormal"/>
        <w:spacing w:before="220"/>
        <w:ind w:firstLine="540"/>
        <w:jc w:val="both"/>
      </w:pPr>
      <w:r>
        <w:t>В городском округе стало традицией проведение спартакиады трудящихся предприятий и организаций города, в которой принимают участие более 7 тысяч человек.</w:t>
      </w:r>
    </w:p>
    <w:p w:rsidR="00676004" w:rsidRDefault="00676004">
      <w:pPr>
        <w:pStyle w:val="ConsPlusNormal"/>
        <w:spacing w:before="220"/>
        <w:ind w:firstLine="540"/>
        <w:jc w:val="both"/>
      </w:pPr>
      <w:r>
        <w:t>Вместе с тем, объективная ситуация по созданию условий для реализации социальной функции физической культуры через обеспечение массовости и доступности в трудовых коллективах требует объединения действий органов муниципальной власти, работодателей, профсоюзов и общественности, внедрения эффективных механизмов организации и ресурсного обеспечения.</w:t>
      </w:r>
    </w:p>
    <w:p w:rsidR="00676004" w:rsidRDefault="00676004">
      <w:pPr>
        <w:pStyle w:val="ConsPlusNormal"/>
        <w:spacing w:before="220"/>
        <w:ind w:firstLine="540"/>
        <w:jc w:val="both"/>
      </w:pPr>
      <w:r>
        <w:t>В последние годы стало уделяться внимание работе по вовлечению в физкультурно-спортивную деятельность лиц с ограниченными возможностями здоровья и инвалидов. Спортсмены-инвалиды все больше принимают участие во всероссийских и международных соревнованиях.</w:t>
      </w:r>
    </w:p>
    <w:p w:rsidR="00676004" w:rsidRDefault="00676004">
      <w:pPr>
        <w:pStyle w:val="ConsPlusNormal"/>
        <w:spacing w:before="220"/>
        <w:ind w:firstLine="540"/>
        <w:jc w:val="both"/>
      </w:pPr>
      <w:r>
        <w:t>Доля лиц с ограниченными возможностями здоровья и инвалидов, систематически занимающихся физической культурой и спортом, составляет 7% от общей численности населения данной категории городского округа, способных по медицинским показаниям заниматься физической культурой и спортом.</w:t>
      </w:r>
    </w:p>
    <w:p w:rsidR="00676004" w:rsidRDefault="00676004">
      <w:pPr>
        <w:pStyle w:val="ConsPlusNormal"/>
        <w:spacing w:before="220"/>
        <w:ind w:firstLine="540"/>
        <w:jc w:val="both"/>
      </w:pPr>
      <w:r>
        <w:t>Ведется работа по открытию в городском округе филиала ГБУ "Центр адаптивного спорта и физической культуры Белгородской области".</w:t>
      </w:r>
    </w:p>
    <w:p w:rsidR="00676004" w:rsidRDefault="00676004">
      <w:pPr>
        <w:pStyle w:val="ConsPlusNormal"/>
        <w:spacing w:before="220"/>
        <w:ind w:firstLine="540"/>
        <w:jc w:val="both"/>
      </w:pPr>
      <w:r>
        <w:lastRenderedPageBreak/>
        <w:t>Несмотря на достигнутые успехи в сфере физической культуры и спорта, актуальными остаются следующие проблемы:</w:t>
      </w:r>
    </w:p>
    <w:p w:rsidR="00676004" w:rsidRDefault="00676004">
      <w:pPr>
        <w:pStyle w:val="ConsPlusNormal"/>
        <w:spacing w:before="220"/>
        <w:ind w:firstLine="540"/>
        <w:jc w:val="both"/>
      </w:pPr>
      <w:r>
        <w:t>- недостаточный уровень развития физической культуры в общеобразовательных организациях и дошкольных образовательных организациях;</w:t>
      </w:r>
    </w:p>
    <w:p w:rsidR="00676004" w:rsidRDefault="00676004">
      <w:pPr>
        <w:pStyle w:val="ConsPlusNormal"/>
        <w:spacing w:before="220"/>
        <w:ind w:firstLine="540"/>
        <w:jc w:val="both"/>
      </w:pPr>
      <w:r>
        <w:t>- недостаточное развитие студенческого спортивного движения;</w:t>
      </w:r>
    </w:p>
    <w:p w:rsidR="00676004" w:rsidRDefault="00676004">
      <w:pPr>
        <w:pStyle w:val="ConsPlusNormal"/>
        <w:spacing w:before="220"/>
        <w:ind w:firstLine="540"/>
        <w:jc w:val="both"/>
      </w:pPr>
      <w:r>
        <w:t>- недостаточные объемы и качество проведения физкультурно-спортивной работы на предприятиях;</w:t>
      </w:r>
    </w:p>
    <w:p w:rsidR="00676004" w:rsidRDefault="00676004">
      <w:pPr>
        <w:pStyle w:val="ConsPlusNormal"/>
        <w:spacing w:before="220"/>
        <w:ind w:firstLine="540"/>
        <w:jc w:val="both"/>
      </w:pPr>
      <w:r>
        <w:t>- недостаточная организация работы по месту жительства;</w:t>
      </w:r>
    </w:p>
    <w:p w:rsidR="00676004" w:rsidRDefault="00676004">
      <w:pPr>
        <w:pStyle w:val="ConsPlusNormal"/>
        <w:spacing w:before="220"/>
        <w:ind w:firstLine="540"/>
        <w:jc w:val="both"/>
      </w:pPr>
      <w:r>
        <w:t>- недостаточное материально-техническое обеспечение занятий физической культурой и спортом;</w:t>
      </w:r>
    </w:p>
    <w:p w:rsidR="00676004" w:rsidRDefault="00676004">
      <w:pPr>
        <w:pStyle w:val="ConsPlusNormal"/>
        <w:spacing w:before="220"/>
        <w:ind w:firstLine="540"/>
        <w:jc w:val="both"/>
      </w:pPr>
      <w:r>
        <w:t>- низкий уровень развития адаптивной физической культуры.</w:t>
      </w:r>
    </w:p>
    <w:p w:rsidR="00676004" w:rsidRDefault="00676004">
      <w:pPr>
        <w:pStyle w:val="ConsPlusNormal"/>
        <w:spacing w:before="220"/>
        <w:ind w:firstLine="540"/>
        <w:jc w:val="both"/>
      </w:pPr>
      <w:r>
        <w:t>Реализация мероприятий подпрограммы 1 будет способствовать:</w:t>
      </w:r>
    </w:p>
    <w:p w:rsidR="00676004" w:rsidRDefault="00676004">
      <w:pPr>
        <w:pStyle w:val="ConsPlusNormal"/>
        <w:spacing w:before="220"/>
        <w:ind w:firstLine="540"/>
        <w:jc w:val="both"/>
      </w:pPr>
      <w:r>
        <w:t>- увеличению доли учащихся, систематически занимающихся физической культурой и спортом в образовательных организациях, от общей численности учащихся и студентов;</w:t>
      </w:r>
    </w:p>
    <w:p w:rsidR="00676004" w:rsidRDefault="00676004">
      <w:pPr>
        <w:pStyle w:val="ConsPlusNormal"/>
        <w:spacing w:before="220"/>
        <w:ind w:firstLine="540"/>
        <w:jc w:val="both"/>
      </w:pPr>
      <w:r>
        <w:t>- увеличению доли трудящихся, систематически занимающихся физической культурой и спортом в трудовых коллективах, граждан, систематически занимающихся физической культурой и спортом в спортивных организациях и самостоятельно, от общей численности населения городского округа;</w:t>
      </w:r>
    </w:p>
    <w:p w:rsidR="00676004" w:rsidRDefault="00676004">
      <w:pPr>
        <w:pStyle w:val="ConsPlusNormal"/>
        <w:spacing w:before="220"/>
        <w:ind w:firstLine="540"/>
        <w:jc w:val="both"/>
      </w:pPr>
      <w:r>
        <w:t>- увеличению доли жителей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676004" w:rsidRDefault="00676004">
      <w:pPr>
        <w:pStyle w:val="ConsPlusNormal"/>
        <w:spacing w:before="220"/>
        <w:ind w:firstLine="540"/>
        <w:jc w:val="both"/>
      </w:pPr>
      <w:r>
        <w:t>- увеличению доли лиц с ограниченными возможностями здоровья и инвалидов, систематически занимающихся физической культурой и спортом, от общей численности населения городского округа данной категории;</w:t>
      </w:r>
    </w:p>
    <w:p w:rsidR="00676004" w:rsidRDefault="00676004">
      <w:pPr>
        <w:pStyle w:val="ConsPlusNormal"/>
        <w:spacing w:before="220"/>
        <w:ind w:firstLine="540"/>
        <w:jc w:val="both"/>
      </w:pPr>
      <w:r>
        <w:t>- увеличению доли образовательных организаций высшего образования и профессиональных образовательных организаций, имеющих студенческие спортивные клубы, в общем количестве образовательных организаций высшего образования и профессиональных образовательных организаций;</w:t>
      </w:r>
    </w:p>
    <w:p w:rsidR="00676004" w:rsidRDefault="00676004">
      <w:pPr>
        <w:pStyle w:val="ConsPlusNormal"/>
        <w:spacing w:before="220"/>
        <w:ind w:firstLine="540"/>
        <w:jc w:val="both"/>
      </w:pPr>
      <w:r>
        <w:t>- увеличению доли спортсменов, ставших победителями и призерами соревнований областного, всероссийского и международного уровня, в общем количестве спортсменов, занимающихся на этапах спортивного совершенствования и высшего спортивного мастерства;</w:t>
      </w:r>
    </w:p>
    <w:p w:rsidR="00676004" w:rsidRDefault="00676004">
      <w:pPr>
        <w:pStyle w:val="ConsPlusNormal"/>
        <w:spacing w:before="220"/>
        <w:ind w:firstLine="540"/>
        <w:jc w:val="both"/>
      </w:pPr>
      <w:r>
        <w:t>- увеличению доли детей, занимающихся в организациях физкультурно-спортивной направленности, от общей численности детей в возрасте от 6 до 15 лет.</w:t>
      </w:r>
    </w:p>
    <w:p w:rsidR="00676004" w:rsidRDefault="00676004">
      <w:pPr>
        <w:pStyle w:val="ConsPlusNormal"/>
        <w:jc w:val="both"/>
      </w:pPr>
    </w:p>
    <w:p w:rsidR="00676004" w:rsidRDefault="00676004">
      <w:pPr>
        <w:pStyle w:val="ConsPlusTitle"/>
        <w:jc w:val="center"/>
        <w:outlineLvl w:val="2"/>
      </w:pPr>
      <w:r>
        <w:t>2. Цель (цели), задачи, сроки и этапы</w:t>
      </w:r>
    </w:p>
    <w:p w:rsidR="00676004" w:rsidRDefault="00676004">
      <w:pPr>
        <w:pStyle w:val="ConsPlusTitle"/>
        <w:jc w:val="center"/>
      </w:pPr>
      <w:r>
        <w:t>реализации подпрограммы 1</w:t>
      </w:r>
    </w:p>
    <w:p w:rsidR="00676004" w:rsidRDefault="00676004">
      <w:pPr>
        <w:pStyle w:val="ConsPlusNormal"/>
        <w:jc w:val="both"/>
      </w:pPr>
    </w:p>
    <w:p w:rsidR="00676004" w:rsidRDefault="00676004">
      <w:pPr>
        <w:pStyle w:val="ConsPlusNormal"/>
        <w:ind w:firstLine="540"/>
        <w:jc w:val="both"/>
      </w:pPr>
      <w:r>
        <w:t>Цель подпрограммы - создание условий для развития массовой физической культуры на территории городского округа.</w:t>
      </w:r>
    </w:p>
    <w:p w:rsidR="00676004" w:rsidRDefault="00676004">
      <w:pPr>
        <w:pStyle w:val="ConsPlusNormal"/>
        <w:spacing w:before="220"/>
        <w:ind w:firstLine="540"/>
        <w:jc w:val="both"/>
      </w:pPr>
      <w:r>
        <w:t>Задачами подпрограммы 1 являются:</w:t>
      </w:r>
    </w:p>
    <w:p w:rsidR="00676004" w:rsidRDefault="00676004">
      <w:pPr>
        <w:pStyle w:val="ConsPlusNormal"/>
        <w:spacing w:before="220"/>
        <w:ind w:firstLine="540"/>
        <w:jc w:val="both"/>
      </w:pPr>
      <w:r>
        <w:lastRenderedPageBreak/>
        <w:t>1.1. Популяризация физической культуры и массового спорта и совершенствование системы организации занятий физической культурой и спортом для различных категорий и групп населения.</w:t>
      </w:r>
    </w:p>
    <w:p w:rsidR="00676004" w:rsidRDefault="00676004">
      <w:pPr>
        <w:pStyle w:val="ConsPlusNormal"/>
        <w:spacing w:before="220"/>
        <w:ind w:firstLine="540"/>
        <w:jc w:val="both"/>
      </w:pPr>
      <w:r>
        <w:t>1.2. Предоставление возможности занятий физической культурой и массовым спортом различным категориям и группам населения.</w:t>
      </w:r>
    </w:p>
    <w:p w:rsidR="00676004" w:rsidRDefault="00676004">
      <w:pPr>
        <w:pStyle w:val="ConsPlusNormal"/>
        <w:spacing w:before="220"/>
        <w:ind w:firstLine="540"/>
        <w:jc w:val="both"/>
      </w:pPr>
      <w:r>
        <w:t>Решение указанных задач будет осуществляться путем реализации подпрограммных мероприятий в период 2015 - 2025 годов, в том числе: I этап - 2015 - 2020 годы, II этап - 2021 - 2025 годы.</w:t>
      </w:r>
    </w:p>
    <w:p w:rsidR="00676004" w:rsidRDefault="00676004">
      <w:pPr>
        <w:pStyle w:val="ConsPlusNormal"/>
        <w:jc w:val="both"/>
      </w:pPr>
    </w:p>
    <w:p w:rsidR="00676004" w:rsidRDefault="00676004">
      <w:pPr>
        <w:pStyle w:val="ConsPlusTitle"/>
        <w:jc w:val="center"/>
        <w:outlineLvl w:val="2"/>
      </w:pPr>
      <w:r>
        <w:t>3. Обоснование выделения системы основных мероприятий</w:t>
      </w:r>
    </w:p>
    <w:p w:rsidR="00676004" w:rsidRDefault="00676004">
      <w:pPr>
        <w:pStyle w:val="ConsPlusTitle"/>
        <w:jc w:val="center"/>
      </w:pPr>
      <w:r>
        <w:t>и краткое описание основных мероприятий подпрограммы 1</w:t>
      </w:r>
    </w:p>
    <w:p w:rsidR="00676004" w:rsidRDefault="00676004">
      <w:pPr>
        <w:pStyle w:val="ConsPlusNormal"/>
        <w:jc w:val="both"/>
      </w:pPr>
    </w:p>
    <w:p w:rsidR="00676004" w:rsidRDefault="00676004">
      <w:pPr>
        <w:pStyle w:val="ConsPlusNormal"/>
        <w:ind w:firstLine="540"/>
        <w:jc w:val="both"/>
      </w:pPr>
      <w:r>
        <w:t>В рамках подпрограммы 1 будет реализовано 3 основных мероприятия:</w:t>
      </w:r>
    </w:p>
    <w:p w:rsidR="00676004" w:rsidRDefault="00676004">
      <w:pPr>
        <w:pStyle w:val="ConsPlusNormal"/>
        <w:spacing w:before="220"/>
        <w:ind w:firstLine="540"/>
        <w:jc w:val="both"/>
      </w:pPr>
      <w:r>
        <w:t>Основное мероприятие 1.1.1 "Подготовка и проведение физкультурных и спортивных мероприятий, обеспечение участия в соревнованиях различных категорий и групп населения", которое направлено на выполнение задачи по популяризации физической культуры и массового спорта и совершенствование системы организации занятий физической культурой и спортом для различных категорий и групп населения.</w:t>
      </w:r>
    </w:p>
    <w:p w:rsidR="00676004" w:rsidRDefault="00676004">
      <w:pPr>
        <w:pStyle w:val="ConsPlusNormal"/>
        <w:spacing w:before="220"/>
        <w:ind w:firstLine="540"/>
        <w:jc w:val="both"/>
      </w:pPr>
      <w:r>
        <w:t>Основное мероприятие 1.1.2 "Социальная поддержка спортсменов, достигших высоких спортивных результатов", которое направлено на выполнение задачи по популяризации физической культуры и массового спорта и совершенствование системы организации занятий физической культурой и спортом для различных категорий и групп населения.</w:t>
      </w:r>
    </w:p>
    <w:p w:rsidR="00676004" w:rsidRDefault="00676004">
      <w:pPr>
        <w:pStyle w:val="ConsPlusNormal"/>
        <w:spacing w:before="220"/>
        <w:ind w:firstLine="540"/>
        <w:jc w:val="both"/>
      </w:pPr>
      <w:r>
        <w:t>Основное мероприятие 1.2.1 "Обеспечение деятельности (оказание услуг) подведомственных муниципальных учреждений", которое направлено на выполнение задачи по предоставлению возможности для занятий физической культурой и массовым спортом различным категориям и группам населения.</w:t>
      </w:r>
    </w:p>
    <w:p w:rsidR="00676004" w:rsidRDefault="00676004">
      <w:pPr>
        <w:pStyle w:val="ConsPlusNormal"/>
        <w:spacing w:before="220"/>
        <w:ind w:firstLine="540"/>
        <w:jc w:val="both"/>
      </w:pPr>
      <w:r>
        <w:t>Основное мероприятие 1.2.2 "Проект "Спорт - норма жизни", которое направлено на выполнение задачи по предоставлению возможности для занятий физической культурой и массовым спортом различным категориям и группам населения.</w:t>
      </w:r>
    </w:p>
    <w:p w:rsidR="00676004" w:rsidRDefault="00676004">
      <w:pPr>
        <w:pStyle w:val="ConsPlusNormal"/>
        <w:jc w:val="both"/>
      </w:pPr>
    </w:p>
    <w:p w:rsidR="00676004" w:rsidRDefault="00676004">
      <w:pPr>
        <w:pStyle w:val="ConsPlusTitle"/>
        <w:jc w:val="center"/>
        <w:outlineLvl w:val="2"/>
      </w:pPr>
      <w:r>
        <w:t>4. Прогноз показателей конечного</w:t>
      </w:r>
    </w:p>
    <w:p w:rsidR="00676004" w:rsidRDefault="00676004">
      <w:pPr>
        <w:pStyle w:val="ConsPlusTitle"/>
        <w:jc w:val="center"/>
      </w:pPr>
      <w:r>
        <w:t>результата реализации подпрограммы 1</w:t>
      </w:r>
    </w:p>
    <w:p w:rsidR="00676004" w:rsidRDefault="00676004">
      <w:pPr>
        <w:pStyle w:val="ConsPlusNormal"/>
        <w:jc w:val="both"/>
      </w:pPr>
    </w:p>
    <w:p w:rsidR="00676004" w:rsidRDefault="00676004">
      <w:pPr>
        <w:pStyle w:val="ConsPlusNormal"/>
        <w:ind w:firstLine="540"/>
        <w:jc w:val="both"/>
      </w:pPr>
      <w:r>
        <w:t>Оценка результативности подпрограммы 1 производится на основе анализа показателей конечного результата, выражающих степень выполнения мероприятий.</w:t>
      </w:r>
    </w:p>
    <w:p w:rsidR="00676004" w:rsidRDefault="00676004">
      <w:pPr>
        <w:pStyle w:val="ConsPlusNormal"/>
        <w:spacing w:before="220"/>
        <w:ind w:firstLine="540"/>
        <w:jc w:val="both"/>
      </w:pPr>
      <w:r>
        <w:t xml:space="preserve">Сведения о динамике значений показателей конечного и непосредственного результатов по годам реализации подпрограммы 1 представлены в </w:t>
      </w:r>
      <w:hyperlink w:anchor="P802" w:history="1">
        <w:r>
          <w:rPr>
            <w:color w:val="0000FF"/>
          </w:rPr>
          <w:t>приложении 1</w:t>
        </w:r>
      </w:hyperlink>
      <w:r>
        <w:t xml:space="preserve"> к муниципальной программе.</w:t>
      </w:r>
    </w:p>
    <w:p w:rsidR="00676004" w:rsidRDefault="00676004">
      <w:pPr>
        <w:pStyle w:val="ConsPlusNormal"/>
        <w:jc w:val="both"/>
      </w:pPr>
    </w:p>
    <w:p w:rsidR="00676004" w:rsidRDefault="00676004">
      <w:pPr>
        <w:pStyle w:val="ConsPlusTitle"/>
        <w:jc w:val="center"/>
        <w:outlineLvl w:val="2"/>
      </w:pPr>
      <w:r>
        <w:t>5. Ресурсное обеспечение подпрограммы 1</w:t>
      </w:r>
    </w:p>
    <w:p w:rsidR="00676004" w:rsidRDefault="00676004">
      <w:pPr>
        <w:pStyle w:val="ConsPlusNormal"/>
        <w:jc w:val="center"/>
      </w:pPr>
      <w:r>
        <w:t xml:space="preserve">(в ред. </w:t>
      </w:r>
      <w:hyperlink r:id="rId58" w:history="1">
        <w:r>
          <w:rPr>
            <w:color w:val="0000FF"/>
          </w:rPr>
          <w:t>постановления</w:t>
        </w:r>
      </w:hyperlink>
      <w:r>
        <w:t xml:space="preserve"> администрации Старооскольского</w:t>
      </w:r>
    </w:p>
    <w:p w:rsidR="00676004" w:rsidRDefault="00676004">
      <w:pPr>
        <w:pStyle w:val="ConsPlusNormal"/>
        <w:jc w:val="center"/>
      </w:pPr>
      <w:r>
        <w:t>городского округа Белгородской области от 21.08.2020 N 1881)</w:t>
      </w:r>
    </w:p>
    <w:p w:rsidR="00676004" w:rsidRDefault="00676004">
      <w:pPr>
        <w:pStyle w:val="ConsPlusNormal"/>
        <w:ind w:firstLine="540"/>
        <w:jc w:val="both"/>
      </w:pPr>
    </w:p>
    <w:p w:rsidR="00676004" w:rsidRDefault="00676004">
      <w:pPr>
        <w:pStyle w:val="ConsPlusNormal"/>
        <w:ind w:firstLine="540"/>
        <w:jc w:val="both"/>
      </w:pPr>
      <w:r>
        <w:t>Общий объем финансирования мероприятий подпрограммы 1 за счет средств бюджета Старооскольского городского округа, областного бюджета, федерального бюджета и иных источников в 2015 - 2025 годах составит 1738764,2 тыс. рублей, в том числе:</w:t>
      </w:r>
    </w:p>
    <w:p w:rsidR="00676004" w:rsidRDefault="00676004">
      <w:pPr>
        <w:pStyle w:val="ConsPlusNormal"/>
        <w:spacing w:before="220"/>
        <w:ind w:firstLine="540"/>
        <w:jc w:val="both"/>
      </w:pPr>
      <w:r>
        <w:t>2015 год - 14430,0 тыс. рублей;</w:t>
      </w:r>
    </w:p>
    <w:p w:rsidR="00676004" w:rsidRDefault="00676004">
      <w:pPr>
        <w:pStyle w:val="ConsPlusNormal"/>
        <w:spacing w:before="220"/>
        <w:ind w:firstLine="540"/>
        <w:jc w:val="both"/>
      </w:pPr>
      <w:r>
        <w:lastRenderedPageBreak/>
        <w:t>2016 год - 60865,0 тыс. рублей;</w:t>
      </w:r>
    </w:p>
    <w:p w:rsidR="00676004" w:rsidRDefault="00676004">
      <w:pPr>
        <w:pStyle w:val="ConsPlusNormal"/>
        <w:spacing w:before="220"/>
        <w:ind w:firstLine="540"/>
        <w:jc w:val="both"/>
      </w:pPr>
      <w:r>
        <w:t>2017 год - 135833,0 тыс. рублей;</w:t>
      </w:r>
    </w:p>
    <w:p w:rsidR="00676004" w:rsidRDefault="00676004">
      <w:pPr>
        <w:pStyle w:val="ConsPlusNormal"/>
        <w:spacing w:before="220"/>
        <w:ind w:firstLine="540"/>
        <w:jc w:val="both"/>
      </w:pPr>
      <w:r>
        <w:t>2018 год - 166960,0 тыс. рублей;</w:t>
      </w:r>
    </w:p>
    <w:p w:rsidR="00676004" w:rsidRDefault="00676004">
      <w:pPr>
        <w:pStyle w:val="ConsPlusNormal"/>
        <w:spacing w:before="220"/>
        <w:ind w:firstLine="540"/>
        <w:jc w:val="both"/>
      </w:pPr>
      <w:r>
        <w:t>2019 год - 206056,5 тыс. рублей;</w:t>
      </w:r>
    </w:p>
    <w:p w:rsidR="00676004" w:rsidRDefault="00676004">
      <w:pPr>
        <w:pStyle w:val="ConsPlusNormal"/>
        <w:spacing w:before="220"/>
        <w:ind w:firstLine="540"/>
        <w:jc w:val="both"/>
      </w:pPr>
      <w:r>
        <w:t>2020 год - 205450,1 тыс. рублей;</w:t>
      </w:r>
    </w:p>
    <w:p w:rsidR="00676004" w:rsidRDefault="00676004">
      <w:pPr>
        <w:pStyle w:val="ConsPlusNormal"/>
        <w:spacing w:before="220"/>
        <w:ind w:firstLine="540"/>
        <w:jc w:val="both"/>
      </w:pPr>
      <w:r>
        <w:t>2021 год - 216831,7 тыс. рублей;</w:t>
      </w:r>
    </w:p>
    <w:p w:rsidR="00676004" w:rsidRDefault="00676004">
      <w:pPr>
        <w:pStyle w:val="ConsPlusNormal"/>
        <w:spacing w:before="220"/>
        <w:ind w:firstLine="540"/>
        <w:jc w:val="both"/>
      </w:pPr>
      <w:r>
        <w:t>2022 год - 217072,9 тыс. рублей;</w:t>
      </w:r>
    </w:p>
    <w:p w:rsidR="00676004" w:rsidRDefault="00676004">
      <w:pPr>
        <w:pStyle w:val="ConsPlusNormal"/>
        <w:spacing w:before="220"/>
        <w:ind w:firstLine="540"/>
        <w:jc w:val="both"/>
      </w:pPr>
      <w:r>
        <w:t>2023 год - 171755,0 тыс. рублей;</w:t>
      </w:r>
    </w:p>
    <w:p w:rsidR="00676004" w:rsidRDefault="00676004">
      <w:pPr>
        <w:pStyle w:val="ConsPlusNormal"/>
        <w:spacing w:before="220"/>
        <w:ind w:firstLine="540"/>
        <w:jc w:val="both"/>
      </w:pPr>
      <w:r>
        <w:t>2024 год - 171755,0 тыс. рублей;</w:t>
      </w:r>
    </w:p>
    <w:p w:rsidR="00676004" w:rsidRDefault="00676004">
      <w:pPr>
        <w:pStyle w:val="ConsPlusNormal"/>
        <w:spacing w:before="220"/>
        <w:ind w:firstLine="540"/>
        <w:jc w:val="both"/>
      </w:pPr>
      <w:r>
        <w:t>2025 год - 171755,0 тыс. рублей.</w:t>
      </w:r>
    </w:p>
    <w:p w:rsidR="00676004" w:rsidRDefault="00676004">
      <w:pPr>
        <w:pStyle w:val="ConsPlusNormal"/>
        <w:spacing w:before="220"/>
        <w:ind w:firstLine="540"/>
        <w:jc w:val="both"/>
      </w:pPr>
      <w:r>
        <w:t xml:space="preserve">Ресурсное обеспечение реализации подпрограммы 1 за счет средств бюджета Старооскольского городского округа и ресурсное обеспечение и прогнозная (справочная) оценка расходов на реализацию основных мероприятий подпрограммы 1 из различных источников финансирования представлены соответственно в </w:t>
      </w:r>
      <w:hyperlink w:anchor="P1676" w:history="1">
        <w:r>
          <w:rPr>
            <w:color w:val="0000FF"/>
          </w:rPr>
          <w:t>приложениях 3</w:t>
        </w:r>
      </w:hyperlink>
      <w:r>
        <w:t xml:space="preserve"> и </w:t>
      </w:r>
      <w:hyperlink w:anchor="P2710" w:history="1">
        <w:r>
          <w:rPr>
            <w:color w:val="0000FF"/>
          </w:rPr>
          <w:t>4</w:t>
        </w:r>
      </w:hyperlink>
      <w:r>
        <w:t xml:space="preserve"> к муниципальной программе.</w:t>
      </w:r>
    </w:p>
    <w:p w:rsidR="00676004" w:rsidRDefault="00676004">
      <w:pPr>
        <w:pStyle w:val="ConsPlusNormal"/>
        <w:spacing w:before="220"/>
        <w:ind w:firstLine="540"/>
        <w:jc w:val="both"/>
      </w:pPr>
      <w:r>
        <w:t>Объемы финансового обеспечения реализации мероприятий подпрограммы 1 подлежат ежегодному уточнению при подготовке проекта бюджета Старооскольского городского округа на очередной финансовый год и плановый период.</w:t>
      </w:r>
    </w:p>
    <w:p w:rsidR="00676004" w:rsidRDefault="00676004">
      <w:pPr>
        <w:pStyle w:val="ConsPlusNormal"/>
        <w:jc w:val="both"/>
      </w:pPr>
    </w:p>
    <w:p w:rsidR="00676004" w:rsidRDefault="00676004">
      <w:pPr>
        <w:pStyle w:val="ConsPlusTitle"/>
        <w:jc w:val="center"/>
        <w:outlineLvl w:val="2"/>
      </w:pPr>
      <w:r>
        <w:t>6. Информация о проектах в составе подпрограммы 1</w:t>
      </w:r>
    </w:p>
    <w:p w:rsidR="00676004" w:rsidRDefault="00676004">
      <w:pPr>
        <w:pStyle w:val="ConsPlusNormal"/>
        <w:jc w:val="center"/>
      </w:pPr>
      <w:r>
        <w:t xml:space="preserve">(в ред. </w:t>
      </w:r>
      <w:hyperlink r:id="rId59" w:history="1">
        <w:r>
          <w:rPr>
            <w:color w:val="0000FF"/>
          </w:rPr>
          <w:t>постановления</w:t>
        </w:r>
      </w:hyperlink>
      <w:r>
        <w:t xml:space="preserve"> администрации Старооскольского</w:t>
      </w:r>
    </w:p>
    <w:p w:rsidR="00676004" w:rsidRDefault="00676004">
      <w:pPr>
        <w:pStyle w:val="ConsPlusNormal"/>
        <w:jc w:val="center"/>
      </w:pPr>
      <w:r>
        <w:t>городского округа Белгородской области от 21.08.2020 N 1881)</w:t>
      </w:r>
    </w:p>
    <w:p w:rsidR="00676004" w:rsidRDefault="00676004">
      <w:pPr>
        <w:pStyle w:val="ConsPlusNormal"/>
        <w:ind w:firstLine="540"/>
        <w:jc w:val="both"/>
      </w:pPr>
    </w:p>
    <w:p w:rsidR="00676004" w:rsidRDefault="00676004">
      <w:pPr>
        <w:pStyle w:val="ConsPlusNormal"/>
        <w:ind w:firstLine="540"/>
        <w:jc w:val="both"/>
      </w:pPr>
      <w:r>
        <w:t>В составе подпрограммы 1 будет реализовано 7 проектов.</w:t>
      </w:r>
    </w:p>
    <w:p w:rsidR="00676004" w:rsidRDefault="006760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8"/>
        <w:gridCol w:w="6463"/>
      </w:tblGrid>
      <w:tr w:rsidR="00676004">
        <w:tc>
          <w:tcPr>
            <w:tcW w:w="9021" w:type="dxa"/>
            <w:gridSpan w:val="2"/>
            <w:vAlign w:val="bottom"/>
          </w:tcPr>
          <w:p w:rsidR="00676004" w:rsidRDefault="00676004">
            <w:pPr>
              <w:pStyle w:val="ConsPlusNormal"/>
              <w:jc w:val="center"/>
            </w:pPr>
            <w:r>
              <w:t>Проект "Модернизация системы подготовки спортивного резерва по тяжелой атлетике в муниципальном бюджетном учреждении "Спортивная школа "Молодость" с присвоением статуса "Олимпийский"</w:t>
            </w:r>
          </w:p>
        </w:tc>
      </w:tr>
      <w:tr w:rsidR="00676004">
        <w:tc>
          <w:tcPr>
            <w:tcW w:w="2558" w:type="dxa"/>
          </w:tcPr>
          <w:p w:rsidR="00676004" w:rsidRDefault="00676004">
            <w:pPr>
              <w:pStyle w:val="ConsPlusNormal"/>
            </w:pPr>
            <w:r>
              <w:t>Цель проекта</w:t>
            </w:r>
          </w:p>
        </w:tc>
        <w:tc>
          <w:tcPr>
            <w:tcW w:w="6463" w:type="dxa"/>
            <w:vAlign w:val="bottom"/>
          </w:tcPr>
          <w:p w:rsidR="00676004" w:rsidRDefault="00676004">
            <w:pPr>
              <w:pStyle w:val="ConsPlusNormal"/>
              <w:jc w:val="both"/>
            </w:pPr>
            <w:r>
              <w:t>Присвоение отделению тяжелой атлетики МБУ "СШ "Молодость" статуса "Олимпийский" до 31 марта 2020 года</w:t>
            </w:r>
          </w:p>
        </w:tc>
      </w:tr>
      <w:tr w:rsidR="00676004">
        <w:tc>
          <w:tcPr>
            <w:tcW w:w="2558" w:type="dxa"/>
          </w:tcPr>
          <w:p w:rsidR="00676004" w:rsidRDefault="00676004">
            <w:pPr>
              <w:pStyle w:val="ConsPlusNormal"/>
            </w:pPr>
            <w:r>
              <w:t>Результат проекта</w:t>
            </w:r>
          </w:p>
        </w:tc>
        <w:tc>
          <w:tcPr>
            <w:tcW w:w="6463" w:type="dxa"/>
            <w:vAlign w:val="bottom"/>
          </w:tcPr>
          <w:p w:rsidR="00676004" w:rsidRDefault="00676004">
            <w:pPr>
              <w:pStyle w:val="ConsPlusNormal"/>
              <w:jc w:val="both"/>
            </w:pPr>
            <w:r>
              <w:t>Отделение тяжелой атлетики включено в Перечень физкультурно-спортивных и образовательных учреждений, осуществляющих подготовку спортсменов и использующих для обозначения юридического лица наименование "Олимпийский"</w:t>
            </w:r>
          </w:p>
        </w:tc>
      </w:tr>
      <w:tr w:rsidR="00676004">
        <w:tc>
          <w:tcPr>
            <w:tcW w:w="2558" w:type="dxa"/>
            <w:vAlign w:val="bottom"/>
          </w:tcPr>
          <w:p w:rsidR="00676004" w:rsidRDefault="00676004">
            <w:pPr>
              <w:pStyle w:val="ConsPlusNormal"/>
            </w:pPr>
            <w:r>
              <w:t>Ресурсное обеспечение проекта</w:t>
            </w:r>
          </w:p>
        </w:tc>
        <w:tc>
          <w:tcPr>
            <w:tcW w:w="6463" w:type="dxa"/>
          </w:tcPr>
          <w:p w:rsidR="00676004" w:rsidRDefault="00676004">
            <w:pPr>
              <w:pStyle w:val="ConsPlusNormal"/>
              <w:jc w:val="both"/>
            </w:pPr>
            <w:r>
              <w:t>0 рублей</w:t>
            </w:r>
          </w:p>
        </w:tc>
      </w:tr>
      <w:tr w:rsidR="00676004">
        <w:tc>
          <w:tcPr>
            <w:tcW w:w="2558" w:type="dxa"/>
          </w:tcPr>
          <w:p w:rsidR="00676004" w:rsidRDefault="00676004">
            <w:pPr>
              <w:pStyle w:val="ConsPlusNormal"/>
            </w:pPr>
            <w:r>
              <w:t>Сроки реализации</w:t>
            </w:r>
          </w:p>
          <w:p w:rsidR="00676004" w:rsidRDefault="00676004">
            <w:pPr>
              <w:pStyle w:val="ConsPlusNormal"/>
            </w:pPr>
            <w:r>
              <w:t>проекта</w:t>
            </w:r>
          </w:p>
        </w:tc>
        <w:tc>
          <w:tcPr>
            <w:tcW w:w="6463" w:type="dxa"/>
          </w:tcPr>
          <w:p w:rsidR="00676004" w:rsidRDefault="00676004">
            <w:pPr>
              <w:pStyle w:val="ConsPlusNormal"/>
              <w:jc w:val="both"/>
            </w:pPr>
            <w:r>
              <w:t>2019 - 2020 годы</w:t>
            </w:r>
          </w:p>
        </w:tc>
      </w:tr>
      <w:tr w:rsidR="00676004">
        <w:tc>
          <w:tcPr>
            <w:tcW w:w="9021" w:type="dxa"/>
            <w:gridSpan w:val="2"/>
            <w:vAlign w:val="bottom"/>
          </w:tcPr>
          <w:p w:rsidR="00676004" w:rsidRDefault="00676004">
            <w:pPr>
              <w:pStyle w:val="ConsPlusNormal"/>
              <w:jc w:val="center"/>
            </w:pPr>
            <w:r>
              <w:t>Проект "Создание модели популяризации вольной борьбы среди детей дошкольного возраста на территории Старооскольского городского округа</w:t>
            </w:r>
          </w:p>
          <w:p w:rsidR="00676004" w:rsidRDefault="00676004">
            <w:pPr>
              <w:pStyle w:val="ConsPlusNormal"/>
              <w:jc w:val="center"/>
            </w:pPr>
            <w:r>
              <w:t>("В спортивную школу - через детский сад")</w:t>
            </w:r>
          </w:p>
        </w:tc>
      </w:tr>
      <w:tr w:rsidR="00676004">
        <w:tc>
          <w:tcPr>
            <w:tcW w:w="2558" w:type="dxa"/>
          </w:tcPr>
          <w:p w:rsidR="00676004" w:rsidRDefault="00676004">
            <w:pPr>
              <w:pStyle w:val="ConsPlusNormal"/>
            </w:pPr>
            <w:r>
              <w:lastRenderedPageBreak/>
              <w:t>Цель проекта</w:t>
            </w:r>
          </w:p>
        </w:tc>
        <w:tc>
          <w:tcPr>
            <w:tcW w:w="6463" w:type="dxa"/>
            <w:vAlign w:val="bottom"/>
          </w:tcPr>
          <w:p w:rsidR="00676004" w:rsidRDefault="00676004">
            <w:pPr>
              <w:pStyle w:val="ConsPlusNormal"/>
              <w:jc w:val="both"/>
            </w:pPr>
            <w:r>
              <w:t>Привлечение воспитанников дошкольных учреждений к занятиям по физическому воспитанию с элементами вольной борьбы в количестве не менее 45 человек к 30 сентября 2020 года</w:t>
            </w:r>
          </w:p>
        </w:tc>
      </w:tr>
      <w:tr w:rsidR="00676004">
        <w:tc>
          <w:tcPr>
            <w:tcW w:w="2558" w:type="dxa"/>
          </w:tcPr>
          <w:p w:rsidR="00676004" w:rsidRDefault="00676004">
            <w:pPr>
              <w:pStyle w:val="ConsPlusNormal"/>
            </w:pPr>
            <w:r>
              <w:t>Результат проекта</w:t>
            </w:r>
          </w:p>
        </w:tc>
        <w:tc>
          <w:tcPr>
            <w:tcW w:w="6463" w:type="dxa"/>
            <w:vAlign w:val="bottom"/>
          </w:tcPr>
          <w:p w:rsidR="00676004" w:rsidRDefault="00676004">
            <w:pPr>
              <w:pStyle w:val="ConsPlusNormal"/>
              <w:jc w:val="both"/>
            </w:pPr>
            <w:r>
              <w:t>Функционирующая модель "В спортивную школу - через детский сад", позволяющая привлечь 45 воспитанников дошкольных учреждений к систематическим занятиям по физическому воспитанию с элементами вольной борьбы к 30 сентября 2020 года</w:t>
            </w:r>
          </w:p>
        </w:tc>
      </w:tr>
      <w:tr w:rsidR="00676004">
        <w:tc>
          <w:tcPr>
            <w:tcW w:w="2558" w:type="dxa"/>
            <w:vAlign w:val="bottom"/>
          </w:tcPr>
          <w:p w:rsidR="00676004" w:rsidRDefault="00676004">
            <w:pPr>
              <w:pStyle w:val="ConsPlusNormal"/>
            </w:pPr>
            <w:r>
              <w:t>Ресурсное обеспечение проекта</w:t>
            </w:r>
          </w:p>
        </w:tc>
        <w:tc>
          <w:tcPr>
            <w:tcW w:w="6463" w:type="dxa"/>
          </w:tcPr>
          <w:p w:rsidR="00676004" w:rsidRDefault="00676004">
            <w:pPr>
              <w:pStyle w:val="ConsPlusNormal"/>
              <w:jc w:val="both"/>
            </w:pPr>
            <w:r>
              <w:t>98,1 тыс. рублей</w:t>
            </w:r>
          </w:p>
        </w:tc>
      </w:tr>
      <w:tr w:rsidR="00676004">
        <w:tc>
          <w:tcPr>
            <w:tcW w:w="2558" w:type="dxa"/>
            <w:vAlign w:val="bottom"/>
          </w:tcPr>
          <w:p w:rsidR="00676004" w:rsidRDefault="00676004">
            <w:pPr>
              <w:pStyle w:val="ConsPlusNormal"/>
            </w:pPr>
            <w:r>
              <w:t>Сроки реализации проекта</w:t>
            </w:r>
          </w:p>
        </w:tc>
        <w:tc>
          <w:tcPr>
            <w:tcW w:w="6463" w:type="dxa"/>
          </w:tcPr>
          <w:p w:rsidR="00676004" w:rsidRDefault="00676004">
            <w:pPr>
              <w:pStyle w:val="ConsPlusNormal"/>
              <w:jc w:val="both"/>
            </w:pPr>
            <w:r>
              <w:t>2019 - 2020 годы</w:t>
            </w:r>
          </w:p>
        </w:tc>
      </w:tr>
      <w:tr w:rsidR="00676004">
        <w:tc>
          <w:tcPr>
            <w:tcW w:w="9021" w:type="dxa"/>
            <w:gridSpan w:val="2"/>
            <w:vAlign w:val="bottom"/>
          </w:tcPr>
          <w:p w:rsidR="00676004" w:rsidRDefault="00676004">
            <w:pPr>
              <w:pStyle w:val="ConsPlusNormal"/>
              <w:jc w:val="center"/>
            </w:pPr>
            <w:r>
              <w:t>Проект "Создание системы спортивной подготовки по виду спорта СБЕ ММА в Старооскольском городском округе"</w:t>
            </w:r>
          </w:p>
        </w:tc>
      </w:tr>
      <w:tr w:rsidR="00676004">
        <w:tc>
          <w:tcPr>
            <w:tcW w:w="2558" w:type="dxa"/>
          </w:tcPr>
          <w:p w:rsidR="00676004" w:rsidRDefault="00676004">
            <w:pPr>
              <w:pStyle w:val="ConsPlusNormal"/>
            </w:pPr>
            <w:r>
              <w:t>Цель проекта</w:t>
            </w:r>
          </w:p>
        </w:tc>
        <w:tc>
          <w:tcPr>
            <w:tcW w:w="6463" w:type="dxa"/>
            <w:vAlign w:val="bottom"/>
          </w:tcPr>
          <w:p w:rsidR="00676004" w:rsidRDefault="00676004">
            <w:pPr>
              <w:pStyle w:val="ConsPlusNormal"/>
              <w:jc w:val="both"/>
            </w:pPr>
            <w:r>
              <w:t>Вовлечение не менее 60 человек в СБЕ ММА МАУ "СШ им. А.Невского" к 30 декабря 2020 года</w:t>
            </w:r>
          </w:p>
        </w:tc>
      </w:tr>
      <w:tr w:rsidR="00676004">
        <w:tc>
          <w:tcPr>
            <w:tcW w:w="2558" w:type="dxa"/>
          </w:tcPr>
          <w:p w:rsidR="00676004" w:rsidRDefault="00676004">
            <w:pPr>
              <w:pStyle w:val="ConsPlusNormal"/>
            </w:pPr>
            <w:r>
              <w:t>Результат проекта</w:t>
            </w:r>
          </w:p>
        </w:tc>
        <w:tc>
          <w:tcPr>
            <w:tcW w:w="6463" w:type="dxa"/>
            <w:vAlign w:val="bottom"/>
          </w:tcPr>
          <w:p w:rsidR="00676004" w:rsidRDefault="00676004">
            <w:pPr>
              <w:pStyle w:val="ConsPlusNormal"/>
              <w:jc w:val="both"/>
            </w:pPr>
            <w:r>
              <w:t>Функционирование отделения "СБЕ ММА" с привлечением занимающихся не менее 60 человек</w:t>
            </w:r>
          </w:p>
        </w:tc>
      </w:tr>
      <w:tr w:rsidR="00676004">
        <w:tc>
          <w:tcPr>
            <w:tcW w:w="2558" w:type="dxa"/>
            <w:vAlign w:val="bottom"/>
          </w:tcPr>
          <w:p w:rsidR="00676004" w:rsidRDefault="00676004">
            <w:pPr>
              <w:pStyle w:val="ConsPlusNormal"/>
            </w:pPr>
            <w:r>
              <w:t>Ресурсное обеспечение проекта</w:t>
            </w:r>
          </w:p>
        </w:tc>
        <w:tc>
          <w:tcPr>
            <w:tcW w:w="6463" w:type="dxa"/>
          </w:tcPr>
          <w:p w:rsidR="00676004" w:rsidRDefault="00676004">
            <w:pPr>
              <w:pStyle w:val="ConsPlusNormal"/>
              <w:jc w:val="both"/>
            </w:pPr>
            <w:r>
              <w:t>18,0 тыс. рублей</w:t>
            </w:r>
          </w:p>
        </w:tc>
      </w:tr>
      <w:tr w:rsidR="00676004">
        <w:tc>
          <w:tcPr>
            <w:tcW w:w="2558" w:type="dxa"/>
            <w:vAlign w:val="bottom"/>
          </w:tcPr>
          <w:p w:rsidR="00676004" w:rsidRDefault="00676004">
            <w:pPr>
              <w:pStyle w:val="ConsPlusNormal"/>
            </w:pPr>
            <w:r>
              <w:t>Сроки реализации проекта</w:t>
            </w:r>
          </w:p>
        </w:tc>
        <w:tc>
          <w:tcPr>
            <w:tcW w:w="6463" w:type="dxa"/>
          </w:tcPr>
          <w:p w:rsidR="00676004" w:rsidRDefault="00676004">
            <w:pPr>
              <w:pStyle w:val="ConsPlusNormal"/>
              <w:jc w:val="both"/>
            </w:pPr>
            <w:r>
              <w:t>2019 - 2020 годы</w:t>
            </w:r>
          </w:p>
        </w:tc>
      </w:tr>
      <w:tr w:rsidR="00676004">
        <w:tc>
          <w:tcPr>
            <w:tcW w:w="9021" w:type="dxa"/>
            <w:gridSpan w:val="2"/>
            <w:vAlign w:val="bottom"/>
          </w:tcPr>
          <w:p w:rsidR="00676004" w:rsidRDefault="00676004">
            <w:pPr>
              <w:pStyle w:val="ConsPlusNormal"/>
              <w:jc w:val="center"/>
            </w:pPr>
            <w:r>
              <w:t>Проект "Создание сети интерактивных площадок по популяризации традиционных подвижных игр народов мира и организации активного досуга"</w:t>
            </w:r>
          </w:p>
        </w:tc>
      </w:tr>
      <w:tr w:rsidR="00676004">
        <w:tc>
          <w:tcPr>
            <w:tcW w:w="2558" w:type="dxa"/>
          </w:tcPr>
          <w:p w:rsidR="00676004" w:rsidRDefault="00676004">
            <w:pPr>
              <w:pStyle w:val="ConsPlusNormal"/>
            </w:pPr>
            <w:r>
              <w:t>Цель проекта</w:t>
            </w:r>
          </w:p>
        </w:tc>
        <w:tc>
          <w:tcPr>
            <w:tcW w:w="6463" w:type="dxa"/>
            <w:vAlign w:val="center"/>
          </w:tcPr>
          <w:p w:rsidR="00676004" w:rsidRDefault="00676004">
            <w:pPr>
              <w:pStyle w:val="ConsPlusNormal"/>
              <w:jc w:val="both"/>
            </w:pPr>
            <w:r>
              <w:t>Вовлечение в активную досуговую деятельность не менее 800 детей, обучающихся в муниципальных общеобразовательных учреждениях: "СОШ N 17", "СОШ N 30", "НОШ N 31", "СОШ N 34", через создание сети интерактивных площадок для реализации комплекса мероприятий "Подвижные игры народов мира" к 25 сентября 2020 года</w:t>
            </w:r>
          </w:p>
        </w:tc>
      </w:tr>
      <w:tr w:rsidR="00676004">
        <w:tc>
          <w:tcPr>
            <w:tcW w:w="2558" w:type="dxa"/>
          </w:tcPr>
          <w:p w:rsidR="00676004" w:rsidRDefault="00676004">
            <w:pPr>
              <w:pStyle w:val="ConsPlusNormal"/>
            </w:pPr>
            <w:r>
              <w:t>Результат проекта</w:t>
            </w:r>
          </w:p>
        </w:tc>
        <w:tc>
          <w:tcPr>
            <w:tcW w:w="6463" w:type="dxa"/>
            <w:vAlign w:val="bottom"/>
          </w:tcPr>
          <w:p w:rsidR="00676004" w:rsidRDefault="00676004">
            <w:pPr>
              <w:pStyle w:val="ConsPlusNormal"/>
              <w:jc w:val="both"/>
            </w:pPr>
            <w:r>
              <w:t>Функционирующая сеть интерактивных площадок для реализации комплекса мероприятий "Подвижные игры народов мира", обеспечивающая вовлечение в активную досуговую деятельность участников проекта</w:t>
            </w:r>
          </w:p>
        </w:tc>
      </w:tr>
      <w:tr w:rsidR="00676004">
        <w:tc>
          <w:tcPr>
            <w:tcW w:w="2558" w:type="dxa"/>
            <w:vAlign w:val="bottom"/>
          </w:tcPr>
          <w:p w:rsidR="00676004" w:rsidRDefault="00676004">
            <w:pPr>
              <w:pStyle w:val="ConsPlusNormal"/>
            </w:pPr>
            <w:r>
              <w:t>Ресурсное обеспечение проекта</w:t>
            </w:r>
          </w:p>
        </w:tc>
        <w:tc>
          <w:tcPr>
            <w:tcW w:w="6463" w:type="dxa"/>
          </w:tcPr>
          <w:p w:rsidR="00676004" w:rsidRDefault="00676004">
            <w:pPr>
              <w:pStyle w:val="ConsPlusNormal"/>
              <w:jc w:val="both"/>
            </w:pPr>
            <w:r>
              <w:t>30,0 тыс. рублей</w:t>
            </w:r>
          </w:p>
        </w:tc>
      </w:tr>
      <w:tr w:rsidR="00676004">
        <w:tc>
          <w:tcPr>
            <w:tcW w:w="2558" w:type="dxa"/>
            <w:vAlign w:val="bottom"/>
          </w:tcPr>
          <w:p w:rsidR="00676004" w:rsidRDefault="00676004">
            <w:pPr>
              <w:pStyle w:val="ConsPlusNormal"/>
            </w:pPr>
            <w:r>
              <w:t>Сроки реализации проекта</w:t>
            </w:r>
          </w:p>
        </w:tc>
        <w:tc>
          <w:tcPr>
            <w:tcW w:w="6463" w:type="dxa"/>
          </w:tcPr>
          <w:p w:rsidR="00676004" w:rsidRDefault="00676004">
            <w:pPr>
              <w:pStyle w:val="ConsPlusNormal"/>
              <w:jc w:val="both"/>
            </w:pPr>
            <w:r>
              <w:t>2019 - 2020 годы</w:t>
            </w:r>
          </w:p>
        </w:tc>
      </w:tr>
      <w:tr w:rsidR="00676004">
        <w:tc>
          <w:tcPr>
            <w:tcW w:w="9021" w:type="dxa"/>
            <w:gridSpan w:val="2"/>
            <w:vAlign w:val="bottom"/>
          </w:tcPr>
          <w:p w:rsidR="00676004" w:rsidRDefault="00676004">
            <w:pPr>
              <w:pStyle w:val="ConsPlusNormal"/>
              <w:jc w:val="center"/>
            </w:pPr>
            <w:r>
              <w:t>Проект "Развитие гребли на байдарках и каноэ Старооскольском городском округе как массового вида спорта на воде"</w:t>
            </w:r>
          </w:p>
        </w:tc>
      </w:tr>
      <w:tr w:rsidR="00676004">
        <w:tc>
          <w:tcPr>
            <w:tcW w:w="2558" w:type="dxa"/>
          </w:tcPr>
          <w:p w:rsidR="00676004" w:rsidRDefault="00676004">
            <w:pPr>
              <w:pStyle w:val="ConsPlusNormal"/>
            </w:pPr>
            <w:r>
              <w:t>Цель проекта</w:t>
            </w:r>
          </w:p>
        </w:tc>
        <w:tc>
          <w:tcPr>
            <w:tcW w:w="6463" w:type="dxa"/>
          </w:tcPr>
          <w:p w:rsidR="00676004" w:rsidRDefault="00676004">
            <w:pPr>
              <w:pStyle w:val="ConsPlusNormal"/>
              <w:jc w:val="both"/>
            </w:pPr>
            <w:r>
              <w:t xml:space="preserve">Вовлечение не менее 130 детей, молодежи и других слоев </w:t>
            </w:r>
            <w:r>
              <w:lastRenderedPageBreak/>
              <w:t>населения в занятия греблей на байдарках и каноэ в Старооскольском городском округе к декабрю 2021 года</w:t>
            </w:r>
          </w:p>
        </w:tc>
      </w:tr>
      <w:tr w:rsidR="00676004">
        <w:tc>
          <w:tcPr>
            <w:tcW w:w="2558" w:type="dxa"/>
          </w:tcPr>
          <w:p w:rsidR="00676004" w:rsidRDefault="00676004">
            <w:pPr>
              <w:pStyle w:val="ConsPlusNormal"/>
            </w:pPr>
            <w:r>
              <w:lastRenderedPageBreak/>
              <w:t>Результат проекта</w:t>
            </w:r>
          </w:p>
        </w:tc>
        <w:tc>
          <w:tcPr>
            <w:tcW w:w="6463" w:type="dxa"/>
            <w:vAlign w:val="bottom"/>
          </w:tcPr>
          <w:p w:rsidR="00676004" w:rsidRDefault="00676004">
            <w:pPr>
              <w:pStyle w:val="ConsPlusNormal"/>
              <w:jc w:val="both"/>
            </w:pPr>
            <w:r>
              <w:t>Организация занятости детей, подростков, молодежи, ветеранов спорта и других слоев населения Старого Оскола в весенне-летний период, не менее 130 человек</w:t>
            </w:r>
          </w:p>
        </w:tc>
      </w:tr>
      <w:tr w:rsidR="00676004">
        <w:tc>
          <w:tcPr>
            <w:tcW w:w="2558" w:type="dxa"/>
            <w:vAlign w:val="bottom"/>
          </w:tcPr>
          <w:p w:rsidR="00676004" w:rsidRDefault="00676004">
            <w:pPr>
              <w:pStyle w:val="ConsPlusNormal"/>
            </w:pPr>
            <w:r>
              <w:t>Ресурсное обеспечение проекта</w:t>
            </w:r>
          </w:p>
        </w:tc>
        <w:tc>
          <w:tcPr>
            <w:tcW w:w="6463" w:type="dxa"/>
          </w:tcPr>
          <w:p w:rsidR="00676004" w:rsidRDefault="00676004">
            <w:pPr>
              <w:pStyle w:val="ConsPlusNormal"/>
              <w:jc w:val="both"/>
            </w:pPr>
            <w:r>
              <w:t>0 рублей</w:t>
            </w:r>
          </w:p>
        </w:tc>
      </w:tr>
      <w:tr w:rsidR="00676004">
        <w:tc>
          <w:tcPr>
            <w:tcW w:w="2558" w:type="dxa"/>
            <w:vAlign w:val="bottom"/>
          </w:tcPr>
          <w:p w:rsidR="00676004" w:rsidRDefault="00676004">
            <w:pPr>
              <w:pStyle w:val="ConsPlusNormal"/>
            </w:pPr>
            <w:r>
              <w:t>Сроки реализации проекта</w:t>
            </w:r>
          </w:p>
        </w:tc>
        <w:tc>
          <w:tcPr>
            <w:tcW w:w="6463" w:type="dxa"/>
          </w:tcPr>
          <w:p w:rsidR="00676004" w:rsidRDefault="00676004">
            <w:pPr>
              <w:pStyle w:val="ConsPlusNormal"/>
              <w:jc w:val="both"/>
            </w:pPr>
            <w:r>
              <w:t>2020 - 2021 годы</w:t>
            </w:r>
          </w:p>
        </w:tc>
      </w:tr>
      <w:tr w:rsidR="00676004">
        <w:tc>
          <w:tcPr>
            <w:tcW w:w="9021" w:type="dxa"/>
            <w:gridSpan w:val="2"/>
            <w:vAlign w:val="bottom"/>
          </w:tcPr>
          <w:p w:rsidR="00676004" w:rsidRDefault="00676004">
            <w:pPr>
              <w:pStyle w:val="ConsPlusNormal"/>
              <w:jc w:val="center"/>
            </w:pPr>
            <w:r>
              <w:t>Проект "Переход муниципального автономного учреждения "Спортивная школа олимпийского резерва N 1 на начало тренировочного года с 1 января 2021 года"</w:t>
            </w:r>
          </w:p>
        </w:tc>
      </w:tr>
      <w:tr w:rsidR="00676004">
        <w:tc>
          <w:tcPr>
            <w:tcW w:w="2558" w:type="dxa"/>
          </w:tcPr>
          <w:p w:rsidR="00676004" w:rsidRDefault="00676004">
            <w:pPr>
              <w:pStyle w:val="ConsPlusNormal"/>
            </w:pPr>
            <w:r>
              <w:t>Цель проекта</w:t>
            </w:r>
          </w:p>
        </w:tc>
        <w:tc>
          <w:tcPr>
            <w:tcW w:w="6463" w:type="dxa"/>
            <w:vAlign w:val="bottom"/>
          </w:tcPr>
          <w:p w:rsidR="00676004" w:rsidRDefault="00676004">
            <w:pPr>
              <w:pStyle w:val="ConsPlusNormal"/>
              <w:jc w:val="both"/>
            </w:pPr>
            <w:r>
              <w:t>Вовлечение в тренировочный процесс не менее 450 спортсменов МАУ "СШОР N 1" с 1 января 2021 года</w:t>
            </w:r>
          </w:p>
        </w:tc>
      </w:tr>
      <w:tr w:rsidR="00676004">
        <w:tc>
          <w:tcPr>
            <w:tcW w:w="2558" w:type="dxa"/>
          </w:tcPr>
          <w:p w:rsidR="00676004" w:rsidRDefault="00676004">
            <w:pPr>
              <w:pStyle w:val="ConsPlusNormal"/>
            </w:pPr>
            <w:r>
              <w:t>Результат проекта</w:t>
            </w:r>
          </w:p>
        </w:tc>
        <w:tc>
          <w:tcPr>
            <w:tcW w:w="6463" w:type="dxa"/>
            <w:vAlign w:val="bottom"/>
          </w:tcPr>
          <w:p w:rsidR="00676004" w:rsidRDefault="00676004">
            <w:pPr>
              <w:pStyle w:val="ConsPlusNormal"/>
              <w:jc w:val="both"/>
            </w:pPr>
            <w:r>
              <w:t>Перевод 100% спортсменов на следующий тренировочный год с 1 января 2021 года</w:t>
            </w:r>
          </w:p>
        </w:tc>
      </w:tr>
      <w:tr w:rsidR="00676004">
        <w:tc>
          <w:tcPr>
            <w:tcW w:w="2558" w:type="dxa"/>
            <w:vAlign w:val="bottom"/>
          </w:tcPr>
          <w:p w:rsidR="00676004" w:rsidRDefault="00676004">
            <w:pPr>
              <w:pStyle w:val="ConsPlusNormal"/>
            </w:pPr>
            <w:r>
              <w:t>Ресурсное обеспечение проекта</w:t>
            </w:r>
          </w:p>
        </w:tc>
        <w:tc>
          <w:tcPr>
            <w:tcW w:w="6463" w:type="dxa"/>
          </w:tcPr>
          <w:p w:rsidR="00676004" w:rsidRDefault="00676004">
            <w:pPr>
              <w:pStyle w:val="ConsPlusNormal"/>
              <w:jc w:val="both"/>
            </w:pPr>
            <w:r>
              <w:t>0 рублей</w:t>
            </w:r>
          </w:p>
        </w:tc>
      </w:tr>
      <w:tr w:rsidR="00676004">
        <w:tc>
          <w:tcPr>
            <w:tcW w:w="2558" w:type="dxa"/>
            <w:vAlign w:val="bottom"/>
          </w:tcPr>
          <w:p w:rsidR="00676004" w:rsidRDefault="00676004">
            <w:pPr>
              <w:pStyle w:val="ConsPlusNormal"/>
            </w:pPr>
            <w:r>
              <w:t>Сроки реализации проекта</w:t>
            </w:r>
          </w:p>
        </w:tc>
        <w:tc>
          <w:tcPr>
            <w:tcW w:w="6463" w:type="dxa"/>
          </w:tcPr>
          <w:p w:rsidR="00676004" w:rsidRDefault="00676004">
            <w:pPr>
              <w:pStyle w:val="ConsPlusNormal"/>
              <w:jc w:val="both"/>
            </w:pPr>
            <w:r>
              <w:t>2020 год</w:t>
            </w:r>
          </w:p>
        </w:tc>
      </w:tr>
      <w:tr w:rsidR="00676004">
        <w:tc>
          <w:tcPr>
            <w:tcW w:w="9021" w:type="dxa"/>
            <w:gridSpan w:val="2"/>
            <w:vAlign w:val="bottom"/>
          </w:tcPr>
          <w:p w:rsidR="00676004" w:rsidRDefault="00676004">
            <w:pPr>
              <w:pStyle w:val="ConsPlusNormal"/>
              <w:jc w:val="center"/>
            </w:pPr>
            <w:r>
              <w:t>Проект "Создание движения юных волонтеров на базе МБУ СШ Спартак"</w:t>
            </w:r>
          </w:p>
        </w:tc>
      </w:tr>
      <w:tr w:rsidR="00676004">
        <w:tc>
          <w:tcPr>
            <w:tcW w:w="2558" w:type="dxa"/>
          </w:tcPr>
          <w:p w:rsidR="00676004" w:rsidRDefault="00676004">
            <w:pPr>
              <w:pStyle w:val="ConsPlusNormal"/>
            </w:pPr>
            <w:r>
              <w:t>Цель проекта</w:t>
            </w:r>
          </w:p>
        </w:tc>
        <w:tc>
          <w:tcPr>
            <w:tcW w:w="6463" w:type="dxa"/>
            <w:vAlign w:val="bottom"/>
          </w:tcPr>
          <w:p w:rsidR="00676004" w:rsidRDefault="00676004">
            <w:pPr>
              <w:pStyle w:val="ConsPlusNormal"/>
              <w:jc w:val="both"/>
            </w:pPr>
            <w:r>
              <w:t>Подготовка не менее 10 юных волонтеров на базе МБУ СШ "Спартак"</w:t>
            </w:r>
          </w:p>
        </w:tc>
      </w:tr>
      <w:tr w:rsidR="00676004">
        <w:tc>
          <w:tcPr>
            <w:tcW w:w="2558" w:type="dxa"/>
          </w:tcPr>
          <w:p w:rsidR="00676004" w:rsidRDefault="00676004">
            <w:pPr>
              <w:pStyle w:val="ConsPlusNormal"/>
            </w:pPr>
            <w:r>
              <w:t>Результат проекта</w:t>
            </w:r>
          </w:p>
        </w:tc>
        <w:tc>
          <w:tcPr>
            <w:tcW w:w="6463" w:type="dxa"/>
            <w:vAlign w:val="bottom"/>
          </w:tcPr>
          <w:p w:rsidR="00676004" w:rsidRDefault="00676004">
            <w:pPr>
              <w:pStyle w:val="ConsPlusNormal"/>
              <w:jc w:val="both"/>
            </w:pPr>
            <w:r>
              <w:t>Функционирование на базе МБУ СШ "Спартак" движения юных волонтеров, позволяющего подготовить не менее 10 юных волонтеров к 25 мая 2022 года</w:t>
            </w:r>
          </w:p>
        </w:tc>
      </w:tr>
      <w:tr w:rsidR="00676004">
        <w:tc>
          <w:tcPr>
            <w:tcW w:w="2558" w:type="dxa"/>
            <w:vAlign w:val="bottom"/>
          </w:tcPr>
          <w:p w:rsidR="00676004" w:rsidRDefault="00676004">
            <w:pPr>
              <w:pStyle w:val="ConsPlusNormal"/>
            </w:pPr>
            <w:r>
              <w:t>Ресурсное обеспечение проекта</w:t>
            </w:r>
          </w:p>
        </w:tc>
        <w:tc>
          <w:tcPr>
            <w:tcW w:w="6463" w:type="dxa"/>
          </w:tcPr>
          <w:p w:rsidR="00676004" w:rsidRDefault="00676004">
            <w:pPr>
              <w:pStyle w:val="ConsPlusNormal"/>
              <w:jc w:val="both"/>
            </w:pPr>
            <w:r>
              <w:t>3,0 тыс. рублей</w:t>
            </w:r>
          </w:p>
        </w:tc>
      </w:tr>
      <w:tr w:rsidR="00676004">
        <w:tc>
          <w:tcPr>
            <w:tcW w:w="2558" w:type="dxa"/>
            <w:vAlign w:val="bottom"/>
          </w:tcPr>
          <w:p w:rsidR="00676004" w:rsidRDefault="00676004">
            <w:pPr>
              <w:pStyle w:val="ConsPlusNormal"/>
            </w:pPr>
            <w:r>
              <w:t>Сроки реализации проекта</w:t>
            </w:r>
          </w:p>
        </w:tc>
        <w:tc>
          <w:tcPr>
            <w:tcW w:w="6463" w:type="dxa"/>
          </w:tcPr>
          <w:p w:rsidR="00676004" w:rsidRDefault="00676004">
            <w:pPr>
              <w:pStyle w:val="ConsPlusNormal"/>
              <w:jc w:val="both"/>
            </w:pPr>
            <w:r>
              <w:t>2020 - 2022 годы</w:t>
            </w:r>
          </w:p>
        </w:tc>
      </w:tr>
    </w:tbl>
    <w:p w:rsidR="00676004" w:rsidRDefault="00676004">
      <w:pPr>
        <w:pStyle w:val="ConsPlusNormal"/>
        <w:jc w:val="both"/>
      </w:pPr>
    </w:p>
    <w:p w:rsidR="00676004" w:rsidRDefault="00676004">
      <w:pPr>
        <w:pStyle w:val="ConsPlusTitle"/>
        <w:jc w:val="center"/>
        <w:outlineLvl w:val="1"/>
      </w:pPr>
      <w:bookmarkStart w:id="3" w:name="P558"/>
      <w:bookmarkEnd w:id="3"/>
      <w:r>
        <w:t>Подпрограмма 2</w:t>
      </w:r>
    </w:p>
    <w:p w:rsidR="00676004" w:rsidRDefault="00676004">
      <w:pPr>
        <w:pStyle w:val="ConsPlusTitle"/>
        <w:jc w:val="center"/>
      </w:pPr>
      <w:r>
        <w:t>"Развитие спортивной инфраструктуры"</w:t>
      </w:r>
    </w:p>
    <w:p w:rsidR="00676004" w:rsidRDefault="00676004">
      <w:pPr>
        <w:pStyle w:val="ConsPlusNormal"/>
        <w:jc w:val="center"/>
      </w:pPr>
    </w:p>
    <w:p w:rsidR="00676004" w:rsidRDefault="00676004">
      <w:pPr>
        <w:pStyle w:val="ConsPlusTitle"/>
        <w:jc w:val="center"/>
        <w:outlineLvl w:val="2"/>
      </w:pPr>
      <w:r>
        <w:t>Паспорт подпрограммы 2</w:t>
      </w:r>
    </w:p>
    <w:p w:rsidR="00676004" w:rsidRDefault="006760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676004">
        <w:tc>
          <w:tcPr>
            <w:tcW w:w="2891" w:type="dxa"/>
          </w:tcPr>
          <w:p w:rsidR="00676004" w:rsidRDefault="00676004">
            <w:pPr>
              <w:pStyle w:val="ConsPlusNormal"/>
            </w:pPr>
            <w:r>
              <w:t>Наименование подпрограммы 2</w:t>
            </w:r>
          </w:p>
        </w:tc>
        <w:tc>
          <w:tcPr>
            <w:tcW w:w="6180" w:type="dxa"/>
          </w:tcPr>
          <w:p w:rsidR="00676004" w:rsidRDefault="00676004">
            <w:pPr>
              <w:pStyle w:val="ConsPlusNormal"/>
              <w:jc w:val="both"/>
            </w:pPr>
            <w:r>
              <w:t>"Развитие спортивной инфраструктуры" (далее - подпрограмма 2)</w:t>
            </w:r>
          </w:p>
        </w:tc>
      </w:tr>
      <w:tr w:rsidR="00676004">
        <w:tc>
          <w:tcPr>
            <w:tcW w:w="2891" w:type="dxa"/>
          </w:tcPr>
          <w:p w:rsidR="00676004" w:rsidRDefault="00676004">
            <w:pPr>
              <w:pStyle w:val="ConsPlusNormal"/>
            </w:pPr>
            <w:r>
              <w:t>Соисполнитель муниципальной программы, ответственный за подпрограмму 2</w:t>
            </w:r>
          </w:p>
        </w:tc>
        <w:tc>
          <w:tcPr>
            <w:tcW w:w="6180" w:type="dxa"/>
          </w:tcPr>
          <w:p w:rsidR="00676004" w:rsidRDefault="00676004">
            <w:pPr>
              <w:pStyle w:val="ConsPlusNormal"/>
              <w:jc w:val="both"/>
            </w:pPr>
            <w:r>
              <w:t>УФКиС</w:t>
            </w:r>
          </w:p>
        </w:tc>
      </w:tr>
      <w:tr w:rsidR="00676004">
        <w:tblPrEx>
          <w:tblBorders>
            <w:insideH w:val="nil"/>
          </w:tblBorders>
        </w:tblPrEx>
        <w:tc>
          <w:tcPr>
            <w:tcW w:w="2891" w:type="dxa"/>
            <w:tcBorders>
              <w:bottom w:val="nil"/>
            </w:tcBorders>
          </w:tcPr>
          <w:p w:rsidR="00676004" w:rsidRDefault="00676004">
            <w:pPr>
              <w:pStyle w:val="ConsPlusNormal"/>
            </w:pPr>
            <w:r>
              <w:lastRenderedPageBreak/>
              <w:t>Участники подпрограммы 2</w:t>
            </w:r>
          </w:p>
        </w:tc>
        <w:tc>
          <w:tcPr>
            <w:tcW w:w="6180" w:type="dxa"/>
            <w:tcBorders>
              <w:bottom w:val="nil"/>
            </w:tcBorders>
          </w:tcPr>
          <w:p w:rsidR="00676004" w:rsidRDefault="00676004">
            <w:pPr>
              <w:pStyle w:val="ConsPlusNormal"/>
            </w:pPr>
            <w:r>
              <w:t>УФКиС;</w:t>
            </w:r>
          </w:p>
          <w:p w:rsidR="00676004" w:rsidRDefault="00676004">
            <w:pPr>
              <w:pStyle w:val="ConsPlusNormal"/>
            </w:pPr>
            <w:r>
              <w:t>МКУ "УКС";</w:t>
            </w:r>
          </w:p>
          <w:p w:rsidR="00676004" w:rsidRDefault="00676004">
            <w:pPr>
              <w:pStyle w:val="ConsPlusNormal"/>
              <w:jc w:val="both"/>
            </w:pPr>
            <w:r>
              <w:t>администрация Старооскольского городского округа в лице департамента строительства и архитектуры</w:t>
            </w:r>
          </w:p>
        </w:tc>
      </w:tr>
      <w:tr w:rsidR="00676004">
        <w:tblPrEx>
          <w:tblBorders>
            <w:insideH w:val="nil"/>
          </w:tblBorders>
        </w:tblPrEx>
        <w:tc>
          <w:tcPr>
            <w:tcW w:w="9071" w:type="dxa"/>
            <w:gridSpan w:val="2"/>
            <w:tcBorders>
              <w:top w:val="nil"/>
            </w:tcBorders>
          </w:tcPr>
          <w:p w:rsidR="00676004" w:rsidRDefault="00676004">
            <w:pPr>
              <w:pStyle w:val="ConsPlusNormal"/>
              <w:jc w:val="both"/>
            </w:pPr>
            <w:r>
              <w:t xml:space="preserve">(в ред. </w:t>
            </w:r>
            <w:hyperlink r:id="rId60" w:history="1">
              <w:r>
                <w:rPr>
                  <w:color w:val="0000FF"/>
                </w:rPr>
                <w:t>постановления</w:t>
              </w:r>
            </w:hyperlink>
            <w:r>
              <w:t xml:space="preserve"> администрации Старооскольского городского округа Белгородской области от 06.03.2020 N 578)</w:t>
            </w:r>
          </w:p>
        </w:tc>
      </w:tr>
      <w:tr w:rsidR="00676004">
        <w:tc>
          <w:tcPr>
            <w:tcW w:w="2891" w:type="dxa"/>
          </w:tcPr>
          <w:p w:rsidR="00676004" w:rsidRDefault="00676004">
            <w:pPr>
              <w:pStyle w:val="ConsPlusNormal"/>
            </w:pPr>
            <w:r>
              <w:t>Цель (цели) подпрограммы 2</w:t>
            </w:r>
          </w:p>
        </w:tc>
        <w:tc>
          <w:tcPr>
            <w:tcW w:w="6180" w:type="dxa"/>
          </w:tcPr>
          <w:p w:rsidR="00676004" w:rsidRDefault="00676004">
            <w:pPr>
              <w:pStyle w:val="ConsPlusNormal"/>
              <w:jc w:val="both"/>
            </w:pPr>
            <w:r>
              <w:t>Совершенствование спортивной инфраструктуры и укрепление материально-технической базы сферы физической культуры и спорта</w:t>
            </w:r>
          </w:p>
        </w:tc>
      </w:tr>
      <w:tr w:rsidR="00676004">
        <w:tc>
          <w:tcPr>
            <w:tcW w:w="2891" w:type="dxa"/>
          </w:tcPr>
          <w:p w:rsidR="00676004" w:rsidRDefault="00676004">
            <w:pPr>
              <w:pStyle w:val="ConsPlusNormal"/>
            </w:pPr>
            <w:r>
              <w:t>Задачи подпрограммы 2</w:t>
            </w:r>
          </w:p>
        </w:tc>
        <w:tc>
          <w:tcPr>
            <w:tcW w:w="6180" w:type="dxa"/>
          </w:tcPr>
          <w:p w:rsidR="00676004" w:rsidRDefault="00676004">
            <w:pPr>
              <w:pStyle w:val="ConsPlusNormal"/>
              <w:jc w:val="both"/>
            </w:pPr>
            <w:r>
              <w:t>1. Обеспечение проведения мероприятий по строительству спортивных объектов.</w:t>
            </w:r>
          </w:p>
          <w:p w:rsidR="00676004" w:rsidRDefault="00676004">
            <w:pPr>
              <w:pStyle w:val="ConsPlusNormal"/>
              <w:jc w:val="both"/>
            </w:pPr>
            <w:r>
              <w:t>2. Осуществление капитального ремонта и реконструкции спортивных объектов.</w:t>
            </w:r>
          </w:p>
          <w:p w:rsidR="00676004" w:rsidRDefault="00676004">
            <w:pPr>
              <w:pStyle w:val="ConsPlusNormal"/>
              <w:jc w:val="both"/>
            </w:pPr>
            <w:r>
              <w:t>3. Укрепление материально-технической базы, модернизация объектов и учреждений физической культуры и спорта.</w:t>
            </w:r>
          </w:p>
          <w:p w:rsidR="00676004" w:rsidRDefault="00676004">
            <w:pPr>
              <w:pStyle w:val="ConsPlusNormal"/>
              <w:jc w:val="both"/>
            </w:pPr>
            <w:r>
              <w:t>4. Включение спортивных объектов городского округа во Всероссийский реестр объектов спорта</w:t>
            </w:r>
          </w:p>
        </w:tc>
      </w:tr>
      <w:tr w:rsidR="00676004">
        <w:tc>
          <w:tcPr>
            <w:tcW w:w="2891" w:type="dxa"/>
          </w:tcPr>
          <w:p w:rsidR="00676004" w:rsidRDefault="00676004">
            <w:pPr>
              <w:pStyle w:val="ConsPlusNormal"/>
            </w:pPr>
            <w:r>
              <w:t>Этапы и сроки реализации подпрограммы 2</w:t>
            </w:r>
          </w:p>
        </w:tc>
        <w:tc>
          <w:tcPr>
            <w:tcW w:w="6180" w:type="dxa"/>
          </w:tcPr>
          <w:p w:rsidR="00676004" w:rsidRDefault="00676004">
            <w:pPr>
              <w:pStyle w:val="ConsPlusNormal"/>
              <w:jc w:val="both"/>
            </w:pPr>
            <w:r>
              <w:t>2015 - 2025 годы, в том числе:</w:t>
            </w:r>
          </w:p>
          <w:p w:rsidR="00676004" w:rsidRDefault="00676004">
            <w:pPr>
              <w:pStyle w:val="ConsPlusNormal"/>
              <w:jc w:val="both"/>
            </w:pPr>
            <w:r>
              <w:t>I этап - 2015 - 2020 годы;</w:t>
            </w:r>
          </w:p>
          <w:p w:rsidR="00676004" w:rsidRDefault="00676004">
            <w:pPr>
              <w:pStyle w:val="ConsPlusNormal"/>
              <w:jc w:val="both"/>
            </w:pPr>
            <w:r>
              <w:t>II этап - 2021 - 2025 годы</w:t>
            </w:r>
          </w:p>
        </w:tc>
      </w:tr>
      <w:tr w:rsidR="00676004">
        <w:tblPrEx>
          <w:tblBorders>
            <w:insideH w:val="nil"/>
          </w:tblBorders>
        </w:tblPrEx>
        <w:tc>
          <w:tcPr>
            <w:tcW w:w="2891" w:type="dxa"/>
            <w:tcBorders>
              <w:bottom w:val="nil"/>
            </w:tcBorders>
          </w:tcPr>
          <w:p w:rsidR="00676004" w:rsidRDefault="00676004">
            <w:pPr>
              <w:pStyle w:val="ConsPlusNormal"/>
            </w:pPr>
            <w:r>
              <w:t>Общий объем бюджетных ассигнований подпрограммы 2, в том числе за счет средств бюджета городского округа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180" w:type="dxa"/>
            <w:tcBorders>
              <w:bottom w:val="nil"/>
            </w:tcBorders>
          </w:tcPr>
          <w:p w:rsidR="00676004" w:rsidRDefault="00676004">
            <w:pPr>
              <w:pStyle w:val="ConsPlusNormal"/>
              <w:jc w:val="both"/>
            </w:pPr>
            <w:r>
              <w:t>Объем бюджетных ассигнований на реализацию подпрограммы 2 составляет 454790,6 тыс. рублей, из них за счет бюджета Старооскольского городского округа - 52937,6 тыс. рублей, в том числе по годам:</w:t>
            </w:r>
          </w:p>
          <w:p w:rsidR="00676004" w:rsidRDefault="00676004">
            <w:pPr>
              <w:pStyle w:val="ConsPlusNormal"/>
              <w:jc w:val="both"/>
            </w:pPr>
            <w:r>
              <w:t>2015 год - 0 рублей;</w:t>
            </w:r>
          </w:p>
          <w:p w:rsidR="00676004" w:rsidRDefault="00676004">
            <w:pPr>
              <w:pStyle w:val="ConsPlusNormal"/>
              <w:jc w:val="both"/>
            </w:pPr>
            <w:r>
              <w:t>2016 год - 3238,0 тыс. рублей;</w:t>
            </w:r>
          </w:p>
          <w:p w:rsidR="00676004" w:rsidRDefault="00676004">
            <w:pPr>
              <w:pStyle w:val="ConsPlusNormal"/>
              <w:jc w:val="both"/>
            </w:pPr>
            <w:r>
              <w:t>2017 год - 3103,0 тыс. рублей;</w:t>
            </w:r>
          </w:p>
          <w:p w:rsidR="00676004" w:rsidRDefault="00676004">
            <w:pPr>
              <w:pStyle w:val="ConsPlusNormal"/>
              <w:jc w:val="both"/>
            </w:pPr>
            <w:r>
              <w:t>2018 год - 5335,0 тыс. рублей;</w:t>
            </w:r>
          </w:p>
          <w:p w:rsidR="00676004" w:rsidRDefault="00676004">
            <w:pPr>
              <w:pStyle w:val="ConsPlusNormal"/>
              <w:jc w:val="both"/>
            </w:pPr>
            <w:r>
              <w:t>2019 год - 7262,0 тыс. рублей;</w:t>
            </w:r>
          </w:p>
          <w:p w:rsidR="00676004" w:rsidRDefault="00676004">
            <w:pPr>
              <w:pStyle w:val="ConsPlusNormal"/>
              <w:jc w:val="both"/>
            </w:pPr>
            <w:r>
              <w:t>2020 год - 4614,6 тыс. рублей;</w:t>
            </w:r>
          </w:p>
          <w:p w:rsidR="00676004" w:rsidRDefault="00676004">
            <w:pPr>
              <w:pStyle w:val="ConsPlusNormal"/>
              <w:jc w:val="both"/>
            </w:pPr>
            <w:r>
              <w:t>2021 год - 4822,0 тыс. рублей;</w:t>
            </w:r>
          </w:p>
          <w:p w:rsidR="00676004" w:rsidRDefault="00676004">
            <w:pPr>
              <w:pStyle w:val="ConsPlusNormal"/>
              <w:jc w:val="both"/>
            </w:pPr>
            <w:r>
              <w:t>2022 год - 6563,0 тыс. рублей;</w:t>
            </w:r>
          </w:p>
          <w:p w:rsidR="00676004" w:rsidRDefault="00676004">
            <w:pPr>
              <w:pStyle w:val="ConsPlusNormal"/>
              <w:jc w:val="both"/>
            </w:pPr>
            <w:r>
              <w:t>2023 год - 6000,0 тыс. рублей;</w:t>
            </w:r>
          </w:p>
          <w:p w:rsidR="00676004" w:rsidRDefault="00676004">
            <w:pPr>
              <w:pStyle w:val="ConsPlusNormal"/>
              <w:jc w:val="both"/>
            </w:pPr>
            <w:r>
              <w:t>2024 год - 6000,0 тыс. рублей;</w:t>
            </w:r>
          </w:p>
          <w:p w:rsidR="00676004" w:rsidRDefault="00676004">
            <w:pPr>
              <w:pStyle w:val="ConsPlusNormal"/>
              <w:jc w:val="both"/>
            </w:pPr>
            <w:r>
              <w:t>2025 год - 6000,0 тыс. рублей.</w:t>
            </w:r>
          </w:p>
          <w:p w:rsidR="00676004" w:rsidRDefault="00676004">
            <w:pPr>
              <w:pStyle w:val="ConsPlusNormal"/>
              <w:jc w:val="both"/>
            </w:pPr>
            <w:r>
              <w:t>За счет средств областного бюджета - 248853,0 тыс. рублей, в том числе по годам:</w:t>
            </w:r>
          </w:p>
          <w:p w:rsidR="00676004" w:rsidRDefault="00676004">
            <w:pPr>
              <w:pStyle w:val="ConsPlusNormal"/>
              <w:jc w:val="both"/>
            </w:pPr>
            <w:r>
              <w:t>2015 год - 0 рублей;</w:t>
            </w:r>
          </w:p>
          <w:p w:rsidR="00676004" w:rsidRDefault="00676004">
            <w:pPr>
              <w:pStyle w:val="ConsPlusNormal"/>
              <w:jc w:val="both"/>
            </w:pPr>
            <w:r>
              <w:t>2016 год - 0 рублей;</w:t>
            </w:r>
          </w:p>
          <w:p w:rsidR="00676004" w:rsidRDefault="00676004">
            <w:pPr>
              <w:pStyle w:val="ConsPlusNormal"/>
              <w:jc w:val="both"/>
            </w:pPr>
            <w:r>
              <w:t>2017 год - 0 рублей;</w:t>
            </w:r>
          </w:p>
          <w:p w:rsidR="00676004" w:rsidRDefault="00676004">
            <w:pPr>
              <w:pStyle w:val="ConsPlusNormal"/>
              <w:jc w:val="both"/>
            </w:pPr>
            <w:r>
              <w:t>2018 год - 0 рублей;</w:t>
            </w:r>
          </w:p>
          <w:p w:rsidR="00676004" w:rsidRDefault="00676004">
            <w:pPr>
              <w:pStyle w:val="ConsPlusNormal"/>
              <w:jc w:val="both"/>
            </w:pPr>
            <w:r>
              <w:t>2019 год - 121290,0 тыс. рублей;</w:t>
            </w:r>
          </w:p>
          <w:p w:rsidR="00676004" w:rsidRDefault="00676004">
            <w:pPr>
              <w:pStyle w:val="ConsPlusNormal"/>
              <w:jc w:val="both"/>
            </w:pPr>
            <w:r>
              <w:t>2020 год - 25112,0 тыс. рублей;</w:t>
            </w:r>
          </w:p>
          <w:p w:rsidR="00676004" w:rsidRDefault="00676004">
            <w:pPr>
              <w:pStyle w:val="ConsPlusNormal"/>
              <w:jc w:val="both"/>
            </w:pPr>
            <w:r>
              <w:t>2021 год - 43389,0 тыс. рублей;</w:t>
            </w:r>
          </w:p>
          <w:p w:rsidR="00676004" w:rsidRDefault="00676004">
            <w:pPr>
              <w:pStyle w:val="ConsPlusNormal"/>
              <w:jc w:val="both"/>
            </w:pPr>
            <w:r>
              <w:t>2022 год - 59062,0 тыс. рублей;</w:t>
            </w:r>
          </w:p>
          <w:p w:rsidR="00676004" w:rsidRDefault="00676004">
            <w:pPr>
              <w:pStyle w:val="ConsPlusNormal"/>
              <w:jc w:val="both"/>
            </w:pPr>
            <w:r>
              <w:t>2023 год - 0 рублей;</w:t>
            </w:r>
          </w:p>
          <w:p w:rsidR="00676004" w:rsidRDefault="00676004">
            <w:pPr>
              <w:pStyle w:val="ConsPlusNormal"/>
              <w:jc w:val="both"/>
            </w:pPr>
            <w:r>
              <w:t>2024 год - 0 рублей;</w:t>
            </w:r>
          </w:p>
          <w:p w:rsidR="00676004" w:rsidRDefault="00676004">
            <w:pPr>
              <w:pStyle w:val="ConsPlusNormal"/>
              <w:jc w:val="both"/>
            </w:pPr>
            <w:r>
              <w:t>2025 год - 0 рублей.</w:t>
            </w:r>
          </w:p>
          <w:p w:rsidR="00676004" w:rsidRDefault="00676004">
            <w:pPr>
              <w:pStyle w:val="ConsPlusNormal"/>
              <w:jc w:val="both"/>
            </w:pPr>
            <w:r>
              <w:t xml:space="preserve">За счет иных источников - 153000,0 тыс. рублей, в том числе по </w:t>
            </w:r>
            <w:r>
              <w:lastRenderedPageBreak/>
              <w:t>годам:</w:t>
            </w:r>
          </w:p>
          <w:p w:rsidR="00676004" w:rsidRDefault="00676004">
            <w:pPr>
              <w:pStyle w:val="ConsPlusNormal"/>
              <w:jc w:val="both"/>
            </w:pPr>
            <w:r>
              <w:t>2015 год - 0 рублей;</w:t>
            </w:r>
          </w:p>
          <w:p w:rsidR="00676004" w:rsidRDefault="00676004">
            <w:pPr>
              <w:pStyle w:val="ConsPlusNormal"/>
              <w:jc w:val="both"/>
            </w:pPr>
            <w:r>
              <w:t>2016 год - 153000,0 тыс. рублей;</w:t>
            </w:r>
          </w:p>
          <w:p w:rsidR="00676004" w:rsidRDefault="00676004">
            <w:pPr>
              <w:pStyle w:val="ConsPlusNormal"/>
              <w:jc w:val="both"/>
            </w:pPr>
            <w:r>
              <w:t>2017 год - 0 рублей;</w:t>
            </w:r>
          </w:p>
          <w:p w:rsidR="00676004" w:rsidRDefault="00676004">
            <w:pPr>
              <w:pStyle w:val="ConsPlusNormal"/>
              <w:jc w:val="both"/>
            </w:pPr>
            <w:r>
              <w:t>2018 год - 0 рублей;</w:t>
            </w:r>
          </w:p>
          <w:p w:rsidR="00676004" w:rsidRDefault="00676004">
            <w:pPr>
              <w:pStyle w:val="ConsPlusNormal"/>
              <w:jc w:val="both"/>
            </w:pPr>
            <w:r>
              <w:t>2019 год - 0 рублей;</w:t>
            </w:r>
          </w:p>
          <w:p w:rsidR="00676004" w:rsidRDefault="00676004">
            <w:pPr>
              <w:pStyle w:val="ConsPlusNormal"/>
              <w:jc w:val="both"/>
            </w:pPr>
            <w:r>
              <w:t>2020 год - 0 рублей;</w:t>
            </w:r>
          </w:p>
          <w:p w:rsidR="00676004" w:rsidRDefault="00676004">
            <w:pPr>
              <w:pStyle w:val="ConsPlusNormal"/>
              <w:jc w:val="both"/>
            </w:pPr>
            <w:r>
              <w:t>2021 год - 0 рублей;</w:t>
            </w:r>
          </w:p>
          <w:p w:rsidR="00676004" w:rsidRDefault="00676004">
            <w:pPr>
              <w:pStyle w:val="ConsPlusNormal"/>
              <w:jc w:val="both"/>
            </w:pPr>
            <w:r>
              <w:t>2022 год - 0 рублей;</w:t>
            </w:r>
          </w:p>
          <w:p w:rsidR="00676004" w:rsidRDefault="00676004">
            <w:pPr>
              <w:pStyle w:val="ConsPlusNormal"/>
              <w:jc w:val="both"/>
            </w:pPr>
            <w:r>
              <w:t>2023 год - 0 рублей;</w:t>
            </w:r>
          </w:p>
          <w:p w:rsidR="00676004" w:rsidRDefault="00676004">
            <w:pPr>
              <w:pStyle w:val="ConsPlusNormal"/>
              <w:jc w:val="both"/>
            </w:pPr>
            <w:r>
              <w:t>2024 год - 0 рублей;</w:t>
            </w:r>
          </w:p>
          <w:p w:rsidR="00676004" w:rsidRDefault="00676004">
            <w:pPr>
              <w:pStyle w:val="ConsPlusNormal"/>
              <w:jc w:val="both"/>
            </w:pPr>
            <w:r>
              <w:t>2025 год - 0 рублей</w:t>
            </w:r>
          </w:p>
        </w:tc>
      </w:tr>
      <w:tr w:rsidR="00676004">
        <w:tblPrEx>
          <w:tblBorders>
            <w:insideH w:val="nil"/>
          </w:tblBorders>
        </w:tblPrEx>
        <w:tc>
          <w:tcPr>
            <w:tcW w:w="9071" w:type="dxa"/>
            <w:gridSpan w:val="2"/>
            <w:tcBorders>
              <w:top w:val="nil"/>
            </w:tcBorders>
          </w:tcPr>
          <w:p w:rsidR="00676004" w:rsidRDefault="00676004">
            <w:pPr>
              <w:pStyle w:val="ConsPlusNormal"/>
              <w:jc w:val="both"/>
            </w:pPr>
            <w:r>
              <w:lastRenderedPageBreak/>
              <w:t xml:space="preserve">(в ред. </w:t>
            </w:r>
            <w:hyperlink r:id="rId61" w:history="1">
              <w:r>
                <w:rPr>
                  <w:color w:val="0000FF"/>
                </w:rPr>
                <w:t>постановления</w:t>
              </w:r>
            </w:hyperlink>
            <w:r>
              <w:t xml:space="preserve"> администрации Старооскольского городского округа Белгородской области от 21.08.2020 N 1881)</w:t>
            </w:r>
          </w:p>
        </w:tc>
      </w:tr>
      <w:tr w:rsidR="00676004">
        <w:tc>
          <w:tcPr>
            <w:tcW w:w="2891" w:type="dxa"/>
          </w:tcPr>
          <w:p w:rsidR="00676004" w:rsidRDefault="00676004">
            <w:pPr>
              <w:pStyle w:val="ConsPlusNormal"/>
            </w:pPr>
            <w:r>
              <w:t>Показатели конечного результата реализации подпрограммы 2</w:t>
            </w:r>
          </w:p>
        </w:tc>
        <w:tc>
          <w:tcPr>
            <w:tcW w:w="6180" w:type="dxa"/>
          </w:tcPr>
          <w:p w:rsidR="00676004" w:rsidRDefault="00676004">
            <w:pPr>
              <w:pStyle w:val="ConsPlusNormal"/>
              <w:jc w:val="both"/>
            </w:pPr>
            <w:r>
              <w:t>1. Повышение уровня обеспеченности населения городского округа спортивными сооружениями исходя из единовременной пропускной способности объектов спорта городского округа до 70%.</w:t>
            </w:r>
          </w:p>
          <w:p w:rsidR="00676004" w:rsidRDefault="00676004">
            <w:pPr>
              <w:pStyle w:val="ConsPlusNormal"/>
              <w:jc w:val="both"/>
            </w:pPr>
            <w:r>
              <w:t>2. Включение во Всероссийский реестр объектов спорта не менее 14 единиц</w:t>
            </w:r>
          </w:p>
        </w:tc>
      </w:tr>
    </w:tbl>
    <w:p w:rsidR="00676004" w:rsidRDefault="00676004">
      <w:pPr>
        <w:pStyle w:val="ConsPlusNormal"/>
        <w:jc w:val="both"/>
      </w:pPr>
    </w:p>
    <w:p w:rsidR="00676004" w:rsidRDefault="00676004">
      <w:pPr>
        <w:pStyle w:val="ConsPlusTitle"/>
        <w:jc w:val="center"/>
        <w:outlineLvl w:val="2"/>
      </w:pPr>
      <w:r>
        <w:t>1. Характеристика сферы реализации подпрограммы 2, описание</w:t>
      </w:r>
    </w:p>
    <w:p w:rsidR="00676004" w:rsidRDefault="00676004">
      <w:pPr>
        <w:pStyle w:val="ConsPlusTitle"/>
        <w:jc w:val="center"/>
      </w:pPr>
      <w:r>
        <w:t>основных проблем в указанной сфере и прогноз ее развития</w:t>
      </w:r>
    </w:p>
    <w:p w:rsidR="00676004" w:rsidRDefault="00676004">
      <w:pPr>
        <w:pStyle w:val="ConsPlusNormal"/>
        <w:jc w:val="both"/>
      </w:pPr>
    </w:p>
    <w:p w:rsidR="00676004" w:rsidRDefault="00676004">
      <w:pPr>
        <w:pStyle w:val="ConsPlusNormal"/>
        <w:ind w:firstLine="540"/>
        <w:jc w:val="both"/>
      </w:pPr>
      <w:r>
        <w:t>Сфера действия подпрограммы 2 охватывает одно из важнейших направлений развития физической культуры и спорта на территории городского округа. На сегодняшний день в городе функционируют дворцы спорта, отвечающие современным требованиям, предъявляемым к спортивным объектам. Дворец спорта имени Александра Невского, дворец спорта "АРКАДА", дворец водных видов спорта АО "ОЭМК", теннисный центр "ТенХаус", семь футбольных полей с искусственным покрытием позволяют проводить физкультурные и спортивные мероприятия на высоком организационном уровне не только городского и регионального масштабов, но и всероссийского. Только за первую половину 2014 года на базе этих спортивных сооружений на высоком профессиональном уровне прошли: первенство ЦФО России по плаванию, первенство России по ушу, первенство России по фигурному катанию, первенство России по тяжелой атлетике.</w:t>
      </w:r>
    </w:p>
    <w:p w:rsidR="00676004" w:rsidRDefault="00676004">
      <w:pPr>
        <w:pStyle w:val="ConsPlusNormal"/>
        <w:spacing w:before="220"/>
        <w:ind w:firstLine="540"/>
        <w:jc w:val="both"/>
      </w:pPr>
      <w:r>
        <w:t>В 2013 и 2014 годах в городском округе построено 2 мини-футбольных поля с искусственным покрытием: на стадионе МБУ СШ "Спартак" и МБУ ДЗОЛ "Радуга". В рамках реализации областного благотворительного марафона "Спортивный двор" построено и отремонтировано 20 дворовых спортивных площадок и силовых городков, в том числе 4 хоккейные коробки.</w:t>
      </w:r>
    </w:p>
    <w:p w:rsidR="00676004" w:rsidRDefault="00676004">
      <w:pPr>
        <w:pStyle w:val="ConsPlusNormal"/>
        <w:spacing w:before="220"/>
        <w:ind w:firstLine="540"/>
        <w:jc w:val="both"/>
      </w:pPr>
      <w:r>
        <w:t xml:space="preserve">На территории городского округа функционируют 589 спортивных сооружений, несмотря на это, существует острая необходимость строительства новых современных спортивных объектов, проведения ремонтных работ и модернизации имеющихся, уже морально устаревших спортивных сооружений, построенных несколько десятилетий назад. Необходимо учитывать тот факт, что уровень обеспеченности населения городского округа спортивными сооружениями, исходя из единовременной пропускной способности объектов спорта городского округа, составляет 47%, что явно не достаточно для широкого и полноценного развития сферы физической культуры и спорта. Основная проблема - нехватка финансирования строительства новых спортивных объектов и капитальных ремонтов существующих стадионов, спортивных площадок, физкультурно-оздоровительных комплексов. Кроме того, согласно </w:t>
      </w:r>
      <w:hyperlink r:id="rId62" w:history="1">
        <w:r>
          <w:rPr>
            <w:color w:val="0000FF"/>
          </w:rPr>
          <w:t>пункту 5 статьи 37.1</w:t>
        </w:r>
      </w:hyperlink>
      <w:r>
        <w:t xml:space="preserve"> Федерального закона от 04 декабря 2007 года N 329-ФЗ "О физической культуре и спорте в </w:t>
      </w:r>
      <w:r>
        <w:lastRenderedPageBreak/>
        <w:t>Российской Федерации" спортивный объект, сведения о котором отсутствуют во Всероссийском реестре объектов спорта, не может использоваться для проведения официальных физкультурных и спортивных мероприятий, за исключением случаев, если объект впервые используется для проведения официального физкультурного или спортивного мероприятия. Поэтому в ближайшее время необходимо проведение сертификации имеющихся спортивных объектов городского округа для внесения их во Всероссийский реестр объектов спорта.</w:t>
      </w:r>
    </w:p>
    <w:p w:rsidR="00676004" w:rsidRDefault="00676004">
      <w:pPr>
        <w:pStyle w:val="ConsPlusNormal"/>
        <w:spacing w:before="220"/>
        <w:ind w:firstLine="540"/>
        <w:jc w:val="both"/>
      </w:pPr>
      <w:r>
        <w:t>Мероприятия подпрограммы 2 направлены на укрепление спортивной инфраструктуры городского округа. Необходимо выделение средств на проведение мероприятий по строительству, реконструкции и ремонту объектов спорта не только из местного бюджета, но и привлечение средств инвесторов, а также строительство спортивных объектов на условиях софинансирования из федерального бюджета.</w:t>
      </w:r>
    </w:p>
    <w:p w:rsidR="00676004" w:rsidRDefault="00676004">
      <w:pPr>
        <w:pStyle w:val="ConsPlusNormal"/>
        <w:spacing w:before="220"/>
        <w:ind w:firstLine="540"/>
        <w:jc w:val="both"/>
      </w:pPr>
      <w:r>
        <w:t>Выполнение мероприятий подпрограммы 2 позволит:</w:t>
      </w:r>
    </w:p>
    <w:p w:rsidR="00676004" w:rsidRDefault="00676004">
      <w:pPr>
        <w:pStyle w:val="ConsPlusNormal"/>
        <w:spacing w:before="220"/>
        <w:ind w:firstLine="540"/>
        <w:jc w:val="both"/>
      </w:pPr>
      <w:r>
        <w:t>- повысить уровень обеспеченности населения городского округа спортивными сооружениями;</w:t>
      </w:r>
    </w:p>
    <w:p w:rsidR="00676004" w:rsidRDefault="00676004">
      <w:pPr>
        <w:pStyle w:val="ConsPlusNormal"/>
        <w:spacing w:before="220"/>
        <w:ind w:firstLine="540"/>
        <w:jc w:val="both"/>
      </w:pPr>
      <w:r>
        <w:t>- увеличить количество спортивных объектов, включенных во Всероссийский реестр объектов спорта.</w:t>
      </w:r>
    </w:p>
    <w:p w:rsidR="00676004" w:rsidRDefault="00676004">
      <w:pPr>
        <w:pStyle w:val="ConsPlusNormal"/>
        <w:jc w:val="both"/>
      </w:pPr>
    </w:p>
    <w:p w:rsidR="00676004" w:rsidRDefault="00676004">
      <w:pPr>
        <w:pStyle w:val="ConsPlusTitle"/>
        <w:jc w:val="center"/>
        <w:outlineLvl w:val="2"/>
      </w:pPr>
      <w:r>
        <w:t>2. Цель (цели), задачи, сроки</w:t>
      </w:r>
    </w:p>
    <w:p w:rsidR="00676004" w:rsidRDefault="00676004">
      <w:pPr>
        <w:pStyle w:val="ConsPlusTitle"/>
        <w:jc w:val="center"/>
      </w:pPr>
      <w:r>
        <w:t>и этапы реализации подпрограммы 2</w:t>
      </w:r>
    </w:p>
    <w:p w:rsidR="00676004" w:rsidRDefault="00676004">
      <w:pPr>
        <w:pStyle w:val="ConsPlusNormal"/>
        <w:jc w:val="both"/>
      </w:pPr>
    </w:p>
    <w:p w:rsidR="00676004" w:rsidRDefault="00676004">
      <w:pPr>
        <w:pStyle w:val="ConsPlusNormal"/>
        <w:ind w:firstLine="540"/>
        <w:jc w:val="both"/>
      </w:pPr>
      <w:r>
        <w:t>Целью подпрограммы 2 является совершенствование спортивной инфраструктуры и укрепление материально-технической базы сферы физической культуры и спорта.</w:t>
      </w:r>
    </w:p>
    <w:p w:rsidR="00676004" w:rsidRDefault="00676004">
      <w:pPr>
        <w:pStyle w:val="ConsPlusNormal"/>
        <w:spacing w:before="220"/>
        <w:ind w:firstLine="540"/>
        <w:jc w:val="both"/>
      </w:pPr>
      <w:r>
        <w:t>Задачами подпрограммы 2 являются:</w:t>
      </w:r>
    </w:p>
    <w:p w:rsidR="00676004" w:rsidRDefault="00676004">
      <w:pPr>
        <w:pStyle w:val="ConsPlusNormal"/>
        <w:spacing w:before="220"/>
        <w:ind w:firstLine="540"/>
        <w:jc w:val="both"/>
      </w:pPr>
      <w:r>
        <w:t>2.1. Обеспечение проведения мероприятий по строительству спортивных объектов.</w:t>
      </w:r>
    </w:p>
    <w:p w:rsidR="00676004" w:rsidRDefault="00676004">
      <w:pPr>
        <w:pStyle w:val="ConsPlusNormal"/>
        <w:spacing w:before="220"/>
        <w:ind w:firstLine="540"/>
        <w:jc w:val="both"/>
      </w:pPr>
      <w:r>
        <w:t>2.2. Осуществление капитального ремонта и реконструкции спортивных объектов.</w:t>
      </w:r>
    </w:p>
    <w:p w:rsidR="00676004" w:rsidRDefault="00676004">
      <w:pPr>
        <w:pStyle w:val="ConsPlusNormal"/>
        <w:spacing w:before="220"/>
        <w:ind w:firstLine="540"/>
        <w:jc w:val="both"/>
      </w:pPr>
      <w:r>
        <w:t>2.3. Укрепление материально-технической базы, модернизация объектов и учреждений физической культуры и спорта.</w:t>
      </w:r>
    </w:p>
    <w:p w:rsidR="00676004" w:rsidRDefault="00676004">
      <w:pPr>
        <w:pStyle w:val="ConsPlusNormal"/>
        <w:spacing w:before="220"/>
        <w:ind w:firstLine="540"/>
        <w:jc w:val="both"/>
      </w:pPr>
      <w:r>
        <w:t>2.4. Включение спортивных объектов городского округа во Всероссийский реестр объектов спорта.</w:t>
      </w:r>
    </w:p>
    <w:p w:rsidR="00676004" w:rsidRDefault="00676004">
      <w:pPr>
        <w:pStyle w:val="ConsPlusNormal"/>
        <w:spacing w:before="220"/>
        <w:ind w:firstLine="540"/>
        <w:jc w:val="both"/>
      </w:pPr>
      <w:r>
        <w:t>Решение указанных задач будет осуществляться путем реализации подпрограммных мероприятий в период 2015 - 2025 годов, в том числе: I этап - 2015 - 2020 годы, II этап - 2021 - 2025 годы.</w:t>
      </w:r>
    </w:p>
    <w:p w:rsidR="00676004" w:rsidRDefault="00676004">
      <w:pPr>
        <w:pStyle w:val="ConsPlusNormal"/>
        <w:jc w:val="both"/>
      </w:pPr>
    </w:p>
    <w:p w:rsidR="00676004" w:rsidRDefault="00676004">
      <w:pPr>
        <w:pStyle w:val="ConsPlusTitle"/>
        <w:jc w:val="center"/>
        <w:outlineLvl w:val="2"/>
      </w:pPr>
      <w:r>
        <w:t>3. Обоснование выделения системы основных мероприятий</w:t>
      </w:r>
    </w:p>
    <w:p w:rsidR="00676004" w:rsidRDefault="00676004">
      <w:pPr>
        <w:pStyle w:val="ConsPlusTitle"/>
        <w:jc w:val="center"/>
      </w:pPr>
      <w:r>
        <w:t>и краткое описание основных мероприятий подпрограммы 2</w:t>
      </w:r>
    </w:p>
    <w:p w:rsidR="00676004" w:rsidRDefault="00676004">
      <w:pPr>
        <w:pStyle w:val="ConsPlusNormal"/>
        <w:jc w:val="both"/>
      </w:pPr>
    </w:p>
    <w:p w:rsidR="00676004" w:rsidRDefault="00676004">
      <w:pPr>
        <w:pStyle w:val="ConsPlusNormal"/>
        <w:ind w:firstLine="540"/>
        <w:jc w:val="both"/>
      </w:pPr>
      <w:r>
        <w:t>В рамках подпрограммы 2 будет реализовано 4 основных мероприятия:</w:t>
      </w:r>
    </w:p>
    <w:p w:rsidR="00676004" w:rsidRDefault="00676004">
      <w:pPr>
        <w:pStyle w:val="ConsPlusNormal"/>
        <w:spacing w:before="220"/>
        <w:ind w:firstLine="540"/>
        <w:jc w:val="both"/>
      </w:pPr>
      <w:r>
        <w:t>Основное мероприятие 2.1.1 "Строительство объектов физической культуры и спорта" направлено на выполнение задачи по обеспечению проведения мероприятий по строительству спортивных объектов.</w:t>
      </w:r>
    </w:p>
    <w:p w:rsidR="00676004" w:rsidRDefault="00676004">
      <w:pPr>
        <w:pStyle w:val="ConsPlusNormal"/>
        <w:spacing w:before="220"/>
        <w:ind w:firstLine="540"/>
        <w:jc w:val="both"/>
      </w:pPr>
      <w:r>
        <w:t>Основное мероприятие 2.2.1 "Капитальный ремонт и реконструкция объектов физической культуры и спорта" направлено на выполнение задачи по осуществлению капитального ремонта и реконструкции существующих спортивных объектов.</w:t>
      </w:r>
    </w:p>
    <w:p w:rsidR="00676004" w:rsidRDefault="00676004">
      <w:pPr>
        <w:pStyle w:val="ConsPlusNormal"/>
        <w:spacing w:before="220"/>
        <w:ind w:firstLine="540"/>
        <w:jc w:val="both"/>
      </w:pPr>
      <w:r>
        <w:lastRenderedPageBreak/>
        <w:t>Основное мероприятие 2.3.1 "Совершенствование спортивной инфраструктуры и материально-технической базы, модернизация объектов и учреждений физической культуры и спорта", которое направлено на выполнение задачи по укреплению материально-технической базы, модернизации объектов и учреждений физической культуры и спорта.</w:t>
      </w:r>
    </w:p>
    <w:p w:rsidR="00676004" w:rsidRDefault="00676004">
      <w:pPr>
        <w:pStyle w:val="ConsPlusNormal"/>
        <w:spacing w:before="220"/>
        <w:ind w:firstLine="540"/>
        <w:jc w:val="both"/>
      </w:pPr>
      <w:r>
        <w:t>Основное мероприятие 2.4.1 "Сертификация спортивных объектов и внесение их во Всероссийский реестр объектов спорта", которое направлено на выполнение задачи по включению спортивных объектов городского округа во Всероссийский реестр объектов спорта.</w:t>
      </w:r>
    </w:p>
    <w:p w:rsidR="00676004" w:rsidRDefault="00676004">
      <w:pPr>
        <w:pStyle w:val="ConsPlusNormal"/>
        <w:jc w:val="both"/>
      </w:pPr>
    </w:p>
    <w:p w:rsidR="00676004" w:rsidRDefault="00676004">
      <w:pPr>
        <w:pStyle w:val="ConsPlusTitle"/>
        <w:jc w:val="center"/>
        <w:outlineLvl w:val="2"/>
      </w:pPr>
      <w:r>
        <w:t>4. Прогноз показателей конечного результата подпрограммы 2</w:t>
      </w:r>
    </w:p>
    <w:p w:rsidR="00676004" w:rsidRDefault="00676004">
      <w:pPr>
        <w:pStyle w:val="ConsPlusNormal"/>
        <w:jc w:val="both"/>
      </w:pPr>
    </w:p>
    <w:p w:rsidR="00676004" w:rsidRDefault="00676004">
      <w:pPr>
        <w:pStyle w:val="ConsPlusNormal"/>
        <w:ind w:firstLine="540"/>
        <w:jc w:val="both"/>
      </w:pPr>
      <w:r>
        <w:t>Оценка результативности подпрограммы 2 производится на основе анализа показателей конечного результата, выражающих степень выполнения мероприятий.</w:t>
      </w:r>
    </w:p>
    <w:p w:rsidR="00676004" w:rsidRDefault="00676004">
      <w:pPr>
        <w:pStyle w:val="ConsPlusNormal"/>
        <w:spacing w:before="220"/>
        <w:ind w:firstLine="540"/>
        <w:jc w:val="both"/>
      </w:pPr>
      <w:r>
        <w:t xml:space="preserve">Сведения о динамике значений показателей конечного и непосредственного результатов по годам реализации подпрограммы 2 представлены в </w:t>
      </w:r>
      <w:hyperlink w:anchor="P802" w:history="1">
        <w:r>
          <w:rPr>
            <w:color w:val="0000FF"/>
          </w:rPr>
          <w:t>приложении 1</w:t>
        </w:r>
      </w:hyperlink>
      <w:r>
        <w:t xml:space="preserve"> к муниципальной программе.</w:t>
      </w:r>
    </w:p>
    <w:p w:rsidR="00676004" w:rsidRDefault="00676004">
      <w:pPr>
        <w:pStyle w:val="ConsPlusNormal"/>
        <w:jc w:val="both"/>
      </w:pPr>
    </w:p>
    <w:p w:rsidR="00676004" w:rsidRDefault="00676004">
      <w:pPr>
        <w:pStyle w:val="ConsPlusTitle"/>
        <w:jc w:val="center"/>
        <w:outlineLvl w:val="2"/>
      </w:pPr>
      <w:r>
        <w:t>5. Ресурсное обеспечение подпрограммы 2</w:t>
      </w:r>
    </w:p>
    <w:p w:rsidR="00676004" w:rsidRDefault="00676004">
      <w:pPr>
        <w:pStyle w:val="ConsPlusNormal"/>
        <w:jc w:val="center"/>
      </w:pPr>
      <w:r>
        <w:t xml:space="preserve">(в ред. </w:t>
      </w:r>
      <w:hyperlink r:id="rId63" w:history="1">
        <w:r>
          <w:rPr>
            <w:color w:val="0000FF"/>
          </w:rPr>
          <w:t>постановления</w:t>
        </w:r>
      </w:hyperlink>
      <w:r>
        <w:t xml:space="preserve"> администрации Старооскольского</w:t>
      </w:r>
    </w:p>
    <w:p w:rsidR="00676004" w:rsidRDefault="00676004">
      <w:pPr>
        <w:pStyle w:val="ConsPlusNormal"/>
        <w:jc w:val="center"/>
      </w:pPr>
      <w:r>
        <w:t>городского округа Белгородской области от 21.08.2020 N 1881)</w:t>
      </w:r>
    </w:p>
    <w:p w:rsidR="00676004" w:rsidRDefault="00676004">
      <w:pPr>
        <w:pStyle w:val="ConsPlusNormal"/>
        <w:ind w:firstLine="540"/>
        <w:jc w:val="both"/>
      </w:pPr>
    </w:p>
    <w:p w:rsidR="00676004" w:rsidRDefault="00676004">
      <w:pPr>
        <w:pStyle w:val="ConsPlusNormal"/>
        <w:ind w:firstLine="540"/>
        <w:jc w:val="both"/>
      </w:pPr>
      <w:r>
        <w:t>Общий объем финансирования мероприятий подпрограммы 2 за счет средств бюджета Старооскольского городского округа, областного бюджета и иных источников в 2015 - 2025 годах составит 454790,60 тыс. рублей, в том числе:</w:t>
      </w:r>
    </w:p>
    <w:p w:rsidR="00676004" w:rsidRDefault="00676004">
      <w:pPr>
        <w:pStyle w:val="ConsPlusNormal"/>
        <w:spacing w:before="220"/>
        <w:ind w:firstLine="540"/>
        <w:jc w:val="both"/>
      </w:pPr>
      <w:r>
        <w:t>2015 год - 0 рублей;</w:t>
      </w:r>
    </w:p>
    <w:p w:rsidR="00676004" w:rsidRDefault="00676004">
      <w:pPr>
        <w:pStyle w:val="ConsPlusNormal"/>
        <w:spacing w:before="220"/>
        <w:ind w:firstLine="540"/>
        <w:jc w:val="both"/>
      </w:pPr>
      <w:r>
        <w:t>2016 год - 156238,0 тыс. рублей;</w:t>
      </w:r>
    </w:p>
    <w:p w:rsidR="00676004" w:rsidRDefault="00676004">
      <w:pPr>
        <w:pStyle w:val="ConsPlusNormal"/>
        <w:spacing w:before="220"/>
        <w:ind w:firstLine="540"/>
        <w:jc w:val="both"/>
      </w:pPr>
      <w:r>
        <w:t>2017 год - 3103,0 тыс. рублей;</w:t>
      </w:r>
    </w:p>
    <w:p w:rsidR="00676004" w:rsidRDefault="00676004">
      <w:pPr>
        <w:pStyle w:val="ConsPlusNormal"/>
        <w:spacing w:before="220"/>
        <w:ind w:firstLine="540"/>
        <w:jc w:val="both"/>
      </w:pPr>
      <w:r>
        <w:t>2018 год - 5335,0 тыс. рублей;</w:t>
      </w:r>
    </w:p>
    <w:p w:rsidR="00676004" w:rsidRDefault="00676004">
      <w:pPr>
        <w:pStyle w:val="ConsPlusNormal"/>
        <w:spacing w:before="220"/>
        <w:ind w:firstLine="540"/>
        <w:jc w:val="both"/>
      </w:pPr>
      <w:r>
        <w:t>2019 год - 128552,0 тыс. рублей;</w:t>
      </w:r>
    </w:p>
    <w:p w:rsidR="00676004" w:rsidRDefault="00676004">
      <w:pPr>
        <w:pStyle w:val="ConsPlusNormal"/>
        <w:spacing w:before="220"/>
        <w:ind w:firstLine="540"/>
        <w:jc w:val="both"/>
      </w:pPr>
      <w:r>
        <w:t>2020 год - 29726,6 тыс. рублей;</w:t>
      </w:r>
    </w:p>
    <w:p w:rsidR="00676004" w:rsidRDefault="00676004">
      <w:pPr>
        <w:pStyle w:val="ConsPlusNormal"/>
        <w:spacing w:before="220"/>
        <w:ind w:firstLine="540"/>
        <w:jc w:val="both"/>
      </w:pPr>
      <w:r>
        <w:t>2021 год - 48211,0 тыс. рублей;</w:t>
      </w:r>
    </w:p>
    <w:p w:rsidR="00676004" w:rsidRDefault="00676004">
      <w:pPr>
        <w:pStyle w:val="ConsPlusNormal"/>
        <w:spacing w:before="220"/>
        <w:ind w:firstLine="540"/>
        <w:jc w:val="both"/>
      </w:pPr>
      <w:r>
        <w:t>2022 год - 65625,0 тыс. рублей;</w:t>
      </w:r>
    </w:p>
    <w:p w:rsidR="00676004" w:rsidRDefault="00676004">
      <w:pPr>
        <w:pStyle w:val="ConsPlusNormal"/>
        <w:spacing w:before="220"/>
        <w:ind w:firstLine="540"/>
        <w:jc w:val="both"/>
      </w:pPr>
      <w:r>
        <w:t>2023 год - 6000,0 тыс. рублей;</w:t>
      </w:r>
    </w:p>
    <w:p w:rsidR="00676004" w:rsidRDefault="00676004">
      <w:pPr>
        <w:pStyle w:val="ConsPlusNormal"/>
        <w:spacing w:before="220"/>
        <w:ind w:firstLine="540"/>
        <w:jc w:val="both"/>
      </w:pPr>
      <w:r>
        <w:t>2024 год - 6000,0 тыс. рублей;</w:t>
      </w:r>
    </w:p>
    <w:p w:rsidR="00676004" w:rsidRDefault="00676004">
      <w:pPr>
        <w:pStyle w:val="ConsPlusNormal"/>
        <w:spacing w:before="220"/>
        <w:ind w:firstLine="540"/>
        <w:jc w:val="both"/>
      </w:pPr>
      <w:r>
        <w:t>2025 год - 6000,0 тыс. рублей.</w:t>
      </w:r>
    </w:p>
    <w:p w:rsidR="00676004" w:rsidRDefault="00676004">
      <w:pPr>
        <w:pStyle w:val="ConsPlusNormal"/>
        <w:spacing w:before="220"/>
        <w:ind w:firstLine="540"/>
        <w:jc w:val="both"/>
      </w:pPr>
      <w:r>
        <w:t xml:space="preserve">Ресурсное обеспечение реализации подпрограммы 2 за счет средств бюджета Старооскольского городского округа и ресурсное обеспечение и прогнозная (справочная) оценка расходов на реализацию основных мероприятий подпрограммы 2 из различных источников финансирования представлены соответственно в </w:t>
      </w:r>
      <w:hyperlink w:anchor="P1676" w:history="1">
        <w:r>
          <w:rPr>
            <w:color w:val="0000FF"/>
          </w:rPr>
          <w:t>приложениях 3</w:t>
        </w:r>
      </w:hyperlink>
      <w:r>
        <w:t xml:space="preserve"> и </w:t>
      </w:r>
      <w:hyperlink w:anchor="P2710" w:history="1">
        <w:r>
          <w:rPr>
            <w:color w:val="0000FF"/>
          </w:rPr>
          <w:t>4</w:t>
        </w:r>
      </w:hyperlink>
      <w:r>
        <w:t xml:space="preserve"> к муниципальной программе.</w:t>
      </w:r>
    </w:p>
    <w:p w:rsidR="00676004" w:rsidRDefault="00676004">
      <w:pPr>
        <w:pStyle w:val="ConsPlusNormal"/>
        <w:spacing w:before="220"/>
        <w:ind w:firstLine="540"/>
        <w:jc w:val="both"/>
      </w:pPr>
      <w:r>
        <w:t>Объемы финансового обеспечения реализации мероприятий подпрограммы 2 подлежат ежегодному уточнению при подготовке проекта бюджета Старооскольского городского округа на очередной финансовый год и плановый период.</w:t>
      </w:r>
    </w:p>
    <w:p w:rsidR="00676004" w:rsidRDefault="00676004">
      <w:pPr>
        <w:pStyle w:val="ConsPlusNormal"/>
        <w:jc w:val="both"/>
      </w:pPr>
    </w:p>
    <w:p w:rsidR="00676004" w:rsidRDefault="00676004">
      <w:pPr>
        <w:pStyle w:val="ConsPlusTitle"/>
        <w:jc w:val="center"/>
        <w:outlineLvl w:val="2"/>
      </w:pPr>
      <w:r>
        <w:lastRenderedPageBreak/>
        <w:t>6. Информация о проектах в составе подпрограммы 2</w:t>
      </w:r>
    </w:p>
    <w:p w:rsidR="00676004" w:rsidRDefault="00676004">
      <w:pPr>
        <w:pStyle w:val="ConsPlusNormal"/>
        <w:jc w:val="both"/>
      </w:pPr>
    </w:p>
    <w:p w:rsidR="00676004" w:rsidRDefault="00676004">
      <w:pPr>
        <w:pStyle w:val="ConsPlusNormal"/>
        <w:ind w:firstLine="540"/>
        <w:jc w:val="both"/>
      </w:pPr>
      <w:r>
        <w:t>В составе подпрограммы 2 проекты не выделяются.</w:t>
      </w:r>
    </w:p>
    <w:p w:rsidR="00676004" w:rsidRDefault="00676004">
      <w:pPr>
        <w:pStyle w:val="ConsPlusNormal"/>
        <w:jc w:val="both"/>
      </w:pPr>
    </w:p>
    <w:p w:rsidR="00676004" w:rsidRDefault="00676004">
      <w:pPr>
        <w:pStyle w:val="ConsPlusTitle"/>
        <w:jc w:val="center"/>
        <w:outlineLvl w:val="1"/>
      </w:pPr>
      <w:bookmarkStart w:id="4" w:name="P684"/>
      <w:bookmarkEnd w:id="4"/>
      <w:r>
        <w:t>Подпрограмма 3</w:t>
      </w:r>
    </w:p>
    <w:p w:rsidR="00676004" w:rsidRDefault="00676004">
      <w:pPr>
        <w:pStyle w:val="ConsPlusTitle"/>
        <w:jc w:val="center"/>
      </w:pPr>
      <w:r>
        <w:t>"Обеспечение реализации муниципальной программы "Развитие</w:t>
      </w:r>
    </w:p>
    <w:p w:rsidR="00676004" w:rsidRDefault="00676004">
      <w:pPr>
        <w:pStyle w:val="ConsPlusTitle"/>
        <w:jc w:val="center"/>
      </w:pPr>
      <w:r>
        <w:t>физической культуры и спорта в Старооскольском</w:t>
      </w:r>
    </w:p>
    <w:p w:rsidR="00676004" w:rsidRDefault="00676004">
      <w:pPr>
        <w:pStyle w:val="ConsPlusTitle"/>
        <w:jc w:val="center"/>
      </w:pPr>
      <w:r>
        <w:t>городском округе"</w:t>
      </w:r>
    </w:p>
    <w:p w:rsidR="00676004" w:rsidRDefault="00676004">
      <w:pPr>
        <w:pStyle w:val="ConsPlusNormal"/>
        <w:jc w:val="center"/>
      </w:pPr>
    </w:p>
    <w:p w:rsidR="00676004" w:rsidRDefault="00676004">
      <w:pPr>
        <w:pStyle w:val="ConsPlusTitle"/>
        <w:jc w:val="center"/>
        <w:outlineLvl w:val="2"/>
      </w:pPr>
      <w:r>
        <w:t>Паспорт подпрограммы 3</w:t>
      </w:r>
    </w:p>
    <w:p w:rsidR="00676004" w:rsidRDefault="006760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676004">
        <w:tc>
          <w:tcPr>
            <w:tcW w:w="2891" w:type="dxa"/>
          </w:tcPr>
          <w:p w:rsidR="00676004" w:rsidRDefault="00676004">
            <w:pPr>
              <w:pStyle w:val="ConsPlusNormal"/>
            </w:pPr>
            <w:r>
              <w:t>Наименование подпрограммы 3</w:t>
            </w:r>
          </w:p>
        </w:tc>
        <w:tc>
          <w:tcPr>
            <w:tcW w:w="6180" w:type="dxa"/>
          </w:tcPr>
          <w:p w:rsidR="00676004" w:rsidRDefault="00676004">
            <w:pPr>
              <w:pStyle w:val="ConsPlusNormal"/>
              <w:jc w:val="both"/>
            </w:pPr>
            <w:r>
              <w:t>"Обеспечение реализации муниципальной программы "Развитие физической культуры и спорта в Старооскольском городском округе" (далее - подпрограмма 3)</w:t>
            </w:r>
          </w:p>
        </w:tc>
      </w:tr>
      <w:tr w:rsidR="00676004">
        <w:tc>
          <w:tcPr>
            <w:tcW w:w="2891" w:type="dxa"/>
          </w:tcPr>
          <w:p w:rsidR="00676004" w:rsidRDefault="00676004">
            <w:pPr>
              <w:pStyle w:val="ConsPlusNormal"/>
            </w:pPr>
            <w:r>
              <w:t>Соисполнитель муниципальной программы, ответственный за подпрограмму 3</w:t>
            </w:r>
          </w:p>
        </w:tc>
        <w:tc>
          <w:tcPr>
            <w:tcW w:w="6180" w:type="dxa"/>
          </w:tcPr>
          <w:p w:rsidR="00676004" w:rsidRDefault="00676004">
            <w:pPr>
              <w:pStyle w:val="ConsPlusNormal"/>
              <w:jc w:val="both"/>
            </w:pPr>
            <w:r>
              <w:t>УФКиС</w:t>
            </w:r>
          </w:p>
        </w:tc>
      </w:tr>
      <w:tr w:rsidR="00676004">
        <w:tc>
          <w:tcPr>
            <w:tcW w:w="2891" w:type="dxa"/>
          </w:tcPr>
          <w:p w:rsidR="00676004" w:rsidRDefault="00676004">
            <w:pPr>
              <w:pStyle w:val="ConsPlusNormal"/>
            </w:pPr>
            <w:r>
              <w:t>Участники подпрограммы 3</w:t>
            </w:r>
          </w:p>
        </w:tc>
        <w:tc>
          <w:tcPr>
            <w:tcW w:w="6180" w:type="dxa"/>
          </w:tcPr>
          <w:p w:rsidR="00676004" w:rsidRDefault="00676004">
            <w:pPr>
              <w:pStyle w:val="ConsPlusNormal"/>
              <w:jc w:val="both"/>
            </w:pPr>
            <w:r>
              <w:t>УФКиС</w:t>
            </w:r>
          </w:p>
        </w:tc>
      </w:tr>
      <w:tr w:rsidR="00676004">
        <w:tc>
          <w:tcPr>
            <w:tcW w:w="2891" w:type="dxa"/>
          </w:tcPr>
          <w:p w:rsidR="00676004" w:rsidRDefault="00676004">
            <w:pPr>
              <w:pStyle w:val="ConsPlusNormal"/>
            </w:pPr>
            <w:r>
              <w:t>Цель (цели) подпрограммы 3</w:t>
            </w:r>
          </w:p>
        </w:tc>
        <w:tc>
          <w:tcPr>
            <w:tcW w:w="6180" w:type="dxa"/>
          </w:tcPr>
          <w:p w:rsidR="00676004" w:rsidRDefault="00676004">
            <w:pPr>
              <w:pStyle w:val="ConsPlusNormal"/>
              <w:jc w:val="both"/>
            </w:pPr>
            <w:r>
              <w:t>Создание необходимых условий для эффективной реализации муниципальной программы "Развитие физической культуры и спорта в Старооскольском городском округе"</w:t>
            </w:r>
          </w:p>
        </w:tc>
      </w:tr>
      <w:tr w:rsidR="00676004">
        <w:tc>
          <w:tcPr>
            <w:tcW w:w="2891" w:type="dxa"/>
          </w:tcPr>
          <w:p w:rsidR="00676004" w:rsidRDefault="00676004">
            <w:pPr>
              <w:pStyle w:val="ConsPlusNormal"/>
            </w:pPr>
            <w:r>
              <w:t>Задачи подпрограммы 3</w:t>
            </w:r>
          </w:p>
        </w:tc>
        <w:tc>
          <w:tcPr>
            <w:tcW w:w="6180" w:type="dxa"/>
          </w:tcPr>
          <w:p w:rsidR="00676004" w:rsidRDefault="00676004">
            <w:pPr>
              <w:pStyle w:val="ConsPlusNormal"/>
              <w:jc w:val="both"/>
            </w:pPr>
            <w:r>
              <w:t>1. Обеспечение полномочий управления по физической культуре и спорту администрации городского округа.</w:t>
            </w:r>
          </w:p>
          <w:p w:rsidR="00676004" w:rsidRDefault="00676004">
            <w:pPr>
              <w:pStyle w:val="ConsPlusNormal"/>
              <w:jc w:val="both"/>
            </w:pPr>
            <w:r>
              <w:t>2. Обеспечение эффективного расходования бюджетных средств, управления муниципальными финансами муниципальной программы</w:t>
            </w:r>
          </w:p>
        </w:tc>
      </w:tr>
      <w:tr w:rsidR="00676004">
        <w:tc>
          <w:tcPr>
            <w:tcW w:w="2891" w:type="dxa"/>
          </w:tcPr>
          <w:p w:rsidR="00676004" w:rsidRDefault="00676004">
            <w:pPr>
              <w:pStyle w:val="ConsPlusNormal"/>
            </w:pPr>
            <w:r>
              <w:t>Этапы и сроки реализации подпрограммы 3</w:t>
            </w:r>
          </w:p>
        </w:tc>
        <w:tc>
          <w:tcPr>
            <w:tcW w:w="6180" w:type="dxa"/>
          </w:tcPr>
          <w:p w:rsidR="00676004" w:rsidRDefault="00676004">
            <w:pPr>
              <w:pStyle w:val="ConsPlusNormal"/>
              <w:jc w:val="both"/>
            </w:pPr>
            <w:r>
              <w:t>2015 - 2025 годы, в том числе:</w:t>
            </w:r>
          </w:p>
          <w:p w:rsidR="00676004" w:rsidRDefault="00676004">
            <w:pPr>
              <w:pStyle w:val="ConsPlusNormal"/>
              <w:jc w:val="both"/>
            </w:pPr>
            <w:r>
              <w:t>I этап - 2015 - 2020 годы;</w:t>
            </w:r>
          </w:p>
          <w:p w:rsidR="00676004" w:rsidRDefault="00676004">
            <w:pPr>
              <w:pStyle w:val="ConsPlusNormal"/>
              <w:jc w:val="both"/>
            </w:pPr>
            <w:r>
              <w:t>II этап - 2021 - 2025 годы</w:t>
            </w:r>
          </w:p>
        </w:tc>
      </w:tr>
      <w:tr w:rsidR="00676004">
        <w:tblPrEx>
          <w:tblBorders>
            <w:insideH w:val="nil"/>
          </w:tblBorders>
        </w:tblPrEx>
        <w:tc>
          <w:tcPr>
            <w:tcW w:w="2891" w:type="dxa"/>
            <w:tcBorders>
              <w:bottom w:val="nil"/>
            </w:tcBorders>
          </w:tcPr>
          <w:p w:rsidR="00676004" w:rsidRDefault="00676004">
            <w:pPr>
              <w:pStyle w:val="ConsPlusNormal"/>
            </w:pPr>
            <w:r>
              <w:t>Общий объем бюджетных ассигнований подпрограммы 3, в том числе за счет средств бюджета городского округа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180" w:type="dxa"/>
            <w:tcBorders>
              <w:bottom w:val="nil"/>
            </w:tcBorders>
          </w:tcPr>
          <w:p w:rsidR="00676004" w:rsidRDefault="00676004">
            <w:pPr>
              <w:pStyle w:val="ConsPlusNormal"/>
              <w:jc w:val="both"/>
            </w:pPr>
            <w:r>
              <w:t>Объем бюджетных ассигнований на реализацию подпрограммы 3 составляет 114111,0 тыс. рублей, из них за счет средств бюджета Старооскольского городского округа - 114105,0 тыс. рублей, в том числе по годам:</w:t>
            </w:r>
          </w:p>
          <w:p w:rsidR="00676004" w:rsidRDefault="00676004">
            <w:pPr>
              <w:pStyle w:val="ConsPlusNormal"/>
              <w:jc w:val="both"/>
            </w:pPr>
            <w:r>
              <w:t>2015 год - 6887,0 тыс. рублей;</w:t>
            </w:r>
          </w:p>
          <w:p w:rsidR="00676004" w:rsidRDefault="00676004">
            <w:pPr>
              <w:pStyle w:val="ConsPlusNormal"/>
              <w:jc w:val="both"/>
            </w:pPr>
            <w:r>
              <w:t>2016 год - 7414,0 тыс. рублей;</w:t>
            </w:r>
          </w:p>
          <w:p w:rsidR="00676004" w:rsidRDefault="00676004">
            <w:pPr>
              <w:pStyle w:val="ConsPlusNormal"/>
              <w:jc w:val="both"/>
            </w:pPr>
            <w:r>
              <w:t>2017 год - 7725,0 тыс. рублей;</w:t>
            </w:r>
          </w:p>
          <w:p w:rsidR="00676004" w:rsidRDefault="00676004">
            <w:pPr>
              <w:pStyle w:val="ConsPlusNormal"/>
              <w:jc w:val="both"/>
            </w:pPr>
            <w:r>
              <w:t>2018 год - 7991,0 тыс. рублей;</w:t>
            </w:r>
          </w:p>
          <w:p w:rsidR="00676004" w:rsidRDefault="00676004">
            <w:pPr>
              <w:pStyle w:val="ConsPlusNormal"/>
              <w:jc w:val="both"/>
            </w:pPr>
            <w:r>
              <w:t>2019 год - 11535,0 тыс. рублей;</w:t>
            </w:r>
          </w:p>
          <w:p w:rsidR="00676004" w:rsidRDefault="00676004">
            <w:pPr>
              <w:pStyle w:val="ConsPlusNormal"/>
              <w:jc w:val="both"/>
            </w:pPr>
            <w:r>
              <w:t>2020 год - 15539,2 тыс. рублей;</w:t>
            </w:r>
          </w:p>
          <w:p w:rsidR="00676004" w:rsidRDefault="00676004">
            <w:pPr>
              <w:pStyle w:val="ConsPlusNormal"/>
              <w:jc w:val="both"/>
            </w:pPr>
            <w:r>
              <w:t>2021 год - 15594,9 тыс. рублей;</w:t>
            </w:r>
          </w:p>
          <w:p w:rsidR="00676004" w:rsidRDefault="00676004">
            <w:pPr>
              <w:pStyle w:val="ConsPlusNormal"/>
              <w:jc w:val="both"/>
            </w:pPr>
            <w:r>
              <w:t>2022 год - 15732,9 тыс. рублей;</w:t>
            </w:r>
          </w:p>
          <w:p w:rsidR="00676004" w:rsidRDefault="00676004">
            <w:pPr>
              <w:pStyle w:val="ConsPlusNormal"/>
              <w:jc w:val="both"/>
            </w:pPr>
            <w:r>
              <w:t>2023 год - 8562,0 тыс. рублей;</w:t>
            </w:r>
          </w:p>
          <w:p w:rsidR="00676004" w:rsidRDefault="00676004">
            <w:pPr>
              <w:pStyle w:val="ConsPlusNormal"/>
              <w:jc w:val="both"/>
            </w:pPr>
            <w:r>
              <w:t>2024 год - 8562,0 тыс. рублей;</w:t>
            </w:r>
          </w:p>
          <w:p w:rsidR="00676004" w:rsidRDefault="00676004">
            <w:pPr>
              <w:pStyle w:val="ConsPlusNormal"/>
              <w:jc w:val="both"/>
            </w:pPr>
            <w:r>
              <w:t>2025 год - 8562,0 тыс. рублей.</w:t>
            </w:r>
          </w:p>
          <w:p w:rsidR="00676004" w:rsidRDefault="00676004">
            <w:pPr>
              <w:pStyle w:val="ConsPlusNormal"/>
              <w:jc w:val="both"/>
            </w:pPr>
            <w:r>
              <w:t>За счет средств областного бюджета - 6,0 тыс. рублей, в том числе по годам:</w:t>
            </w:r>
          </w:p>
          <w:p w:rsidR="00676004" w:rsidRDefault="00676004">
            <w:pPr>
              <w:pStyle w:val="ConsPlusNormal"/>
              <w:jc w:val="both"/>
            </w:pPr>
            <w:r>
              <w:t>2015 год - 0 рублей;</w:t>
            </w:r>
          </w:p>
          <w:p w:rsidR="00676004" w:rsidRDefault="00676004">
            <w:pPr>
              <w:pStyle w:val="ConsPlusNormal"/>
              <w:jc w:val="both"/>
            </w:pPr>
            <w:r>
              <w:lastRenderedPageBreak/>
              <w:t>2016 год - 0 рублей;</w:t>
            </w:r>
          </w:p>
          <w:p w:rsidR="00676004" w:rsidRDefault="00676004">
            <w:pPr>
              <w:pStyle w:val="ConsPlusNormal"/>
              <w:jc w:val="both"/>
            </w:pPr>
            <w:r>
              <w:t>2017 год - 0 рублей;</w:t>
            </w:r>
          </w:p>
          <w:p w:rsidR="00676004" w:rsidRDefault="00676004">
            <w:pPr>
              <w:pStyle w:val="ConsPlusNormal"/>
              <w:jc w:val="both"/>
            </w:pPr>
            <w:r>
              <w:t>2018 год - 6,0 тыс. рублей;</w:t>
            </w:r>
          </w:p>
          <w:p w:rsidR="00676004" w:rsidRDefault="00676004">
            <w:pPr>
              <w:pStyle w:val="ConsPlusNormal"/>
              <w:jc w:val="both"/>
            </w:pPr>
            <w:r>
              <w:t>2019 год - 0 рублей;</w:t>
            </w:r>
          </w:p>
          <w:p w:rsidR="00676004" w:rsidRDefault="00676004">
            <w:pPr>
              <w:pStyle w:val="ConsPlusNormal"/>
              <w:jc w:val="both"/>
            </w:pPr>
            <w:r>
              <w:t>2020 год - 0 рублей;</w:t>
            </w:r>
          </w:p>
          <w:p w:rsidR="00676004" w:rsidRDefault="00676004">
            <w:pPr>
              <w:pStyle w:val="ConsPlusNormal"/>
              <w:jc w:val="both"/>
            </w:pPr>
            <w:r>
              <w:t>2021 год - 0 рублей;</w:t>
            </w:r>
          </w:p>
          <w:p w:rsidR="00676004" w:rsidRDefault="00676004">
            <w:pPr>
              <w:pStyle w:val="ConsPlusNormal"/>
              <w:jc w:val="both"/>
            </w:pPr>
            <w:r>
              <w:t>2022 год - 0 рублей;</w:t>
            </w:r>
          </w:p>
          <w:p w:rsidR="00676004" w:rsidRDefault="00676004">
            <w:pPr>
              <w:pStyle w:val="ConsPlusNormal"/>
              <w:jc w:val="both"/>
            </w:pPr>
            <w:r>
              <w:t>2023 год - 0 рублей;</w:t>
            </w:r>
          </w:p>
          <w:p w:rsidR="00676004" w:rsidRDefault="00676004">
            <w:pPr>
              <w:pStyle w:val="ConsPlusNormal"/>
              <w:jc w:val="both"/>
            </w:pPr>
            <w:r>
              <w:t>2024 год - 0 рублей;</w:t>
            </w:r>
          </w:p>
          <w:p w:rsidR="00676004" w:rsidRDefault="00676004">
            <w:pPr>
              <w:pStyle w:val="ConsPlusNormal"/>
              <w:jc w:val="both"/>
            </w:pPr>
            <w:r>
              <w:t>2025 год - 0 рублей</w:t>
            </w:r>
          </w:p>
        </w:tc>
      </w:tr>
      <w:tr w:rsidR="00676004">
        <w:tblPrEx>
          <w:tblBorders>
            <w:insideH w:val="nil"/>
          </w:tblBorders>
        </w:tblPrEx>
        <w:tc>
          <w:tcPr>
            <w:tcW w:w="9071" w:type="dxa"/>
            <w:gridSpan w:val="2"/>
            <w:tcBorders>
              <w:top w:val="nil"/>
            </w:tcBorders>
          </w:tcPr>
          <w:p w:rsidR="00676004" w:rsidRDefault="00676004">
            <w:pPr>
              <w:pStyle w:val="ConsPlusNormal"/>
              <w:jc w:val="both"/>
            </w:pPr>
            <w:r>
              <w:lastRenderedPageBreak/>
              <w:t xml:space="preserve">(в ред. </w:t>
            </w:r>
            <w:hyperlink r:id="rId64" w:history="1">
              <w:r>
                <w:rPr>
                  <w:color w:val="0000FF"/>
                </w:rPr>
                <w:t>постановления</w:t>
              </w:r>
            </w:hyperlink>
            <w:r>
              <w:t xml:space="preserve"> администрации Старооскольского городского округа Белгородской области от 21.08.2020 N 1881)</w:t>
            </w:r>
          </w:p>
        </w:tc>
      </w:tr>
      <w:tr w:rsidR="00676004">
        <w:tc>
          <w:tcPr>
            <w:tcW w:w="2891" w:type="dxa"/>
          </w:tcPr>
          <w:p w:rsidR="00676004" w:rsidRDefault="00676004">
            <w:pPr>
              <w:pStyle w:val="ConsPlusNormal"/>
            </w:pPr>
            <w:r>
              <w:t>Показатели конечного результата реализации подпрограммы 3</w:t>
            </w:r>
          </w:p>
        </w:tc>
        <w:tc>
          <w:tcPr>
            <w:tcW w:w="6180" w:type="dxa"/>
          </w:tcPr>
          <w:p w:rsidR="00676004" w:rsidRDefault="00676004">
            <w:pPr>
              <w:pStyle w:val="ConsPlusNormal"/>
              <w:jc w:val="both"/>
            </w:pPr>
            <w:r>
              <w:t>1. Обеспечение ежегодного достижения показателей конечного результата муниципальной программы и подпрограмм на уровне 90%</w:t>
            </w:r>
          </w:p>
        </w:tc>
      </w:tr>
    </w:tbl>
    <w:p w:rsidR="00676004" w:rsidRDefault="00676004">
      <w:pPr>
        <w:pStyle w:val="ConsPlusNormal"/>
        <w:jc w:val="both"/>
      </w:pPr>
    </w:p>
    <w:p w:rsidR="00676004" w:rsidRDefault="00676004">
      <w:pPr>
        <w:pStyle w:val="ConsPlusTitle"/>
        <w:jc w:val="center"/>
        <w:outlineLvl w:val="2"/>
      </w:pPr>
      <w:r>
        <w:t>1. Характеристика сферы реализации подпрограммы 3, описание</w:t>
      </w:r>
    </w:p>
    <w:p w:rsidR="00676004" w:rsidRDefault="00676004">
      <w:pPr>
        <w:pStyle w:val="ConsPlusTitle"/>
        <w:jc w:val="center"/>
      </w:pPr>
      <w:r>
        <w:t>основных проблем в указанной сфере и прогноз ее развития</w:t>
      </w:r>
    </w:p>
    <w:p w:rsidR="00676004" w:rsidRDefault="00676004">
      <w:pPr>
        <w:pStyle w:val="ConsPlusNormal"/>
        <w:jc w:val="both"/>
      </w:pPr>
    </w:p>
    <w:p w:rsidR="00676004" w:rsidRDefault="00676004">
      <w:pPr>
        <w:pStyle w:val="ConsPlusNormal"/>
        <w:ind w:firstLine="540"/>
        <w:jc w:val="both"/>
      </w:pPr>
      <w:r>
        <w:t>УФКиС является отраслевым органом администрации Старооскольского городского округа Белгородской области, в пределах своих полномочий участвующим в реализации муниципальной политики в сфере физической культуры и спорта. Полномочия УФКиС определены решением Совета депутатов Старооскольского городского округа. Все находящиеся на территории городского округа муниципальные спортивные объекты подведомственны УФКиС.</w:t>
      </w:r>
    </w:p>
    <w:p w:rsidR="00676004" w:rsidRDefault="00676004">
      <w:pPr>
        <w:pStyle w:val="ConsPlusNormal"/>
        <w:spacing w:before="220"/>
        <w:ind w:firstLine="540"/>
        <w:jc w:val="both"/>
      </w:pPr>
      <w:r>
        <w:t>Для информирования населения городского округа о происходящих событиях в сфере физической культуры и спорта функционирует сайт УФКиС в сети Интернет - ufkis.ru.</w:t>
      </w:r>
    </w:p>
    <w:p w:rsidR="00676004" w:rsidRDefault="00676004">
      <w:pPr>
        <w:pStyle w:val="ConsPlusNormal"/>
        <w:spacing w:before="220"/>
        <w:ind w:firstLine="540"/>
        <w:jc w:val="both"/>
      </w:pPr>
      <w:r>
        <w:t>На данном сайте представлен широкий спектр информации о новостях из мира спорта, о деятельности УФКиС, планы работы на год, положения о проведении спортивных мероприятий и соревнований, аналитические и статистические данные, история развития спорта, информация об организациях спорта, информация о предстоящих и прошедших физкультурных и спортивных мероприятиях, информация о произошедших изменениях в нормативных правовых актах и многое другое.</w:t>
      </w:r>
    </w:p>
    <w:p w:rsidR="00676004" w:rsidRDefault="00676004">
      <w:pPr>
        <w:pStyle w:val="ConsPlusNormal"/>
        <w:spacing w:before="220"/>
        <w:ind w:firstLine="540"/>
        <w:jc w:val="both"/>
      </w:pPr>
      <w:r>
        <w:t>Подпрограмма 3 объединяет мероприятия обеспечивающего характера, направленные на создание условий для эффективной реализации муниципальной программы, достижения ее цели и задач. Залогом этого является обеспечение эффективного исполнения муниципальных функций и оказания муниципальных услуг в сфере физической культуры и спорта.</w:t>
      </w:r>
    </w:p>
    <w:p w:rsidR="00676004" w:rsidRDefault="00676004">
      <w:pPr>
        <w:pStyle w:val="ConsPlusNormal"/>
        <w:spacing w:before="220"/>
        <w:ind w:firstLine="540"/>
        <w:jc w:val="both"/>
      </w:pPr>
      <w:r>
        <w:t>Существует проблема недостаточного финансирования, обеспечения необходимой нормативно-правовой базой сферы физической культуры и спорта, что негативно влияет на полноценное исполнение муниципальных услуг и, соответственно, на показатели, отражающие результаты работы органов местного самоуправления в части выполнения обязательств, обеспечивающих создание условий для занятий физической культурой и спортом.</w:t>
      </w:r>
    </w:p>
    <w:p w:rsidR="00676004" w:rsidRDefault="00676004">
      <w:pPr>
        <w:pStyle w:val="ConsPlusNormal"/>
        <w:spacing w:before="220"/>
        <w:ind w:firstLine="540"/>
        <w:jc w:val="both"/>
      </w:pPr>
      <w:r>
        <w:t>Основными направлениями реализации подпрограммы 3 являются:</w:t>
      </w:r>
    </w:p>
    <w:p w:rsidR="00676004" w:rsidRDefault="00676004">
      <w:pPr>
        <w:pStyle w:val="ConsPlusNormal"/>
        <w:spacing w:before="220"/>
        <w:ind w:firstLine="540"/>
        <w:jc w:val="both"/>
      </w:pPr>
      <w:r>
        <w:t>- обеспечение финансирования основных мероприятий муниципальной программы;</w:t>
      </w:r>
    </w:p>
    <w:p w:rsidR="00676004" w:rsidRDefault="00676004">
      <w:pPr>
        <w:pStyle w:val="ConsPlusNormal"/>
        <w:spacing w:before="220"/>
        <w:ind w:firstLine="540"/>
        <w:jc w:val="both"/>
      </w:pPr>
      <w:r>
        <w:t>- оптимальность распределения и доведения бюджетных средств до их получателей;</w:t>
      </w:r>
    </w:p>
    <w:p w:rsidR="00676004" w:rsidRDefault="00676004">
      <w:pPr>
        <w:pStyle w:val="ConsPlusNormal"/>
        <w:spacing w:before="220"/>
        <w:ind w:firstLine="540"/>
        <w:jc w:val="both"/>
      </w:pPr>
      <w:r>
        <w:t>- достижение прогнозных показателей.</w:t>
      </w:r>
    </w:p>
    <w:p w:rsidR="00676004" w:rsidRDefault="00676004">
      <w:pPr>
        <w:pStyle w:val="ConsPlusNormal"/>
        <w:spacing w:before="220"/>
        <w:ind w:firstLine="540"/>
        <w:jc w:val="both"/>
      </w:pPr>
      <w:r>
        <w:lastRenderedPageBreak/>
        <w:t>Прогноз реализации подпрограммы 3 предполагает дальнейшее совершенствование взаимодействия УФКиС с организациями физической культуры и спорта, что позволит обеспечить повышение эффективности использования бюджетных средств, выделяемых на финансовое обеспечение муниципальной программы, и достижение установленных показателей.</w:t>
      </w:r>
    </w:p>
    <w:p w:rsidR="00676004" w:rsidRDefault="00676004">
      <w:pPr>
        <w:pStyle w:val="ConsPlusNormal"/>
        <w:spacing w:before="220"/>
        <w:ind w:firstLine="540"/>
        <w:jc w:val="both"/>
      </w:pPr>
      <w:r>
        <w:t>В рамках реализации подпрограммы 3 планируется проведение комплекса мероприятий, повышающих эффективность функционирования УФКиС и подведомственных ему организаций: обслуживание системы электронного документооборота, совершенствование подбора и расстановки кадров, проведение аттестации сотрудников, организация взаимодействия и обмена опытом работы с отраслевыми органами муниципальных образований Белгородской области.</w:t>
      </w:r>
    </w:p>
    <w:p w:rsidR="00676004" w:rsidRDefault="00676004">
      <w:pPr>
        <w:pStyle w:val="ConsPlusNormal"/>
        <w:spacing w:before="220"/>
        <w:ind w:firstLine="540"/>
        <w:jc w:val="both"/>
      </w:pPr>
      <w:r>
        <w:t>УФКиС осуществляет функции главного распорядителя и получателя средств бюджета городского округа, предусмотренных на реализацию подпрограммы 3, координацию деятельности участников муниципальной программы, контроль за целевым использованием выделенных финансовых средств на исполнение, оценку эффективности муниципальной программы, формирует и представляет отчет о ее реализации.</w:t>
      </w:r>
    </w:p>
    <w:p w:rsidR="00676004" w:rsidRDefault="00676004">
      <w:pPr>
        <w:pStyle w:val="ConsPlusNormal"/>
        <w:spacing w:before="220"/>
        <w:ind w:firstLine="540"/>
        <w:jc w:val="both"/>
      </w:pPr>
      <w:r>
        <w:t>Реализация подпрограммы 3 позволит решать указанные проблемы и добиться значительного роста основных показателей развития физической культуры и спорта на территории городского округа при максимально эффективном управлении финансовыми затратами.</w:t>
      </w:r>
    </w:p>
    <w:p w:rsidR="00676004" w:rsidRDefault="00676004">
      <w:pPr>
        <w:pStyle w:val="ConsPlusNormal"/>
        <w:spacing w:before="220"/>
        <w:ind w:firstLine="540"/>
        <w:jc w:val="both"/>
      </w:pPr>
      <w:r>
        <w:t>В результате реализации подпрограммы 3 будет обеспечен уровень ежегодного достижения показателей конечного результата муниципальной программы и подпрограмм не менее, чем на 90%.</w:t>
      </w:r>
    </w:p>
    <w:p w:rsidR="00676004" w:rsidRDefault="00676004">
      <w:pPr>
        <w:pStyle w:val="ConsPlusNormal"/>
        <w:jc w:val="both"/>
      </w:pPr>
    </w:p>
    <w:p w:rsidR="00676004" w:rsidRDefault="00676004">
      <w:pPr>
        <w:pStyle w:val="ConsPlusTitle"/>
        <w:jc w:val="center"/>
        <w:outlineLvl w:val="2"/>
      </w:pPr>
      <w:r>
        <w:t>2. Цель (цели), задачи, сроки и этапы</w:t>
      </w:r>
    </w:p>
    <w:p w:rsidR="00676004" w:rsidRDefault="00676004">
      <w:pPr>
        <w:pStyle w:val="ConsPlusTitle"/>
        <w:jc w:val="center"/>
      </w:pPr>
      <w:r>
        <w:t>реализации подпрограммы 3</w:t>
      </w:r>
    </w:p>
    <w:p w:rsidR="00676004" w:rsidRDefault="00676004">
      <w:pPr>
        <w:pStyle w:val="ConsPlusNormal"/>
        <w:jc w:val="both"/>
      </w:pPr>
    </w:p>
    <w:p w:rsidR="00676004" w:rsidRDefault="00676004">
      <w:pPr>
        <w:pStyle w:val="ConsPlusNormal"/>
        <w:ind w:firstLine="540"/>
        <w:jc w:val="both"/>
      </w:pPr>
      <w:r>
        <w:t>Целью подпрограммы 3 является создание необходимых условий для эффективной реализации муниципальной программы "Развитие физической культуры и спорта в Старооскольском городском округе".</w:t>
      </w:r>
    </w:p>
    <w:p w:rsidR="00676004" w:rsidRDefault="00676004">
      <w:pPr>
        <w:pStyle w:val="ConsPlusNormal"/>
        <w:spacing w:before="220"/>
        <w:ind w:firstLine="540"/>
        <w:jc w:val="both"/>
      </w:pPr>
      <w:r>
        <w:t>Задачами подпрограммы 3 являются:</w:t>
      </w:r>
    </w:p>
    <w:p w:rsidR="00676004" w:rsidRDefault="00676004">
      <w:pPr>
        <w:pStyle w:val="ConsPlusNormal"/>
        <w:spacing w:before="220"/>
        <w:ind w:firstLine="540"/>
        <w:jc w:val="both"/>
      </w:pPr>
      <w:r>
        <w:t>3.1. Обеспечение полномочий УФКиС.</w:t>
      </w:r>
    </w:p>
    <w:p w:rsidR="00676004" w:rsidRDefault="00676004">
      <w:pPr>
        <w:pStyle w:val="ConsPlusNormal"/>
        <w:spacing w:before="220"/>
        <w:ind w:firstLine="540"/>
        <w:jc w:val="both"/>
      </w:pPr>
      <w:r>
        <w:t>3.2. Обеспечение эффективного расходования бюджетных средств, управления муниципальными финансами муниципальной программы.</w:t>
      </w:r>
    </w:p>
    <w:p w:rsidR="00676004" w:rsidRDefault="00676004">
      <w:pPr>
        <w:pStyle w:val="ConsPlusNormal"/>
        <w:spacing w:before="220"/>
        <w:ind w:firstLine="540"/>
        <w:jc w:val="both"/>
      </w:pPr>
      <w:r>
        <w:t>Решение указанных задач будет осуществляться путем реализации мероприятий в период 2015 - 2025 годов, в том числе: I этап - 2015 - 2020 годы, II этап - 2021 - 2025 годы.</w:t>
      </w:r>
    </w:p>
    <w:p w:rsidR="00676004" w:rsidRDefault="00676004">
      <w:pPr>
        <w:pStyle w:val="ConsPlusNormal"/>
        <w:jc w:val="both"/>
      </w:pPr>
    </w:p>
    <w:p w:rsidR="00676004" w:rsidRDefault="00676004">
      <w:pPr>
        <w:pStyle w:val="ConsPlusTitle"/>
        <w:jc w:val="center"/>
        <w:outlineLvl w:val="2"/>
      </w:pPr>
      <w:r>
        <w:t>3. Обоснование выделения системы основных мероприятий</w:t>
      </w:r>
    </w:p>
    <w:p w:rsidR="00676004" w:rsidRDefault="00676004">
      <w:pPr>
        <w:pStyle w:val="ConsPlusTitle"/>
        <w:jc w:val="center"/>
      </w:pPr>
      <w:r>
        <w:t>и краткое описание основных мероприятий подпрограммы 3</w:t>
      </w:r>
    </w:p>
    <w:p w:rsidR="00676004" w:rsidRDefault="00676004">
      <w:pPr>
        <w:pStyle w:val="ConsPlusNormal"/>
        <w:jc w:val="both"/>
      </w:pPr>
    </w:p>
    <w:p w:rsidR="00676004" w:rsidRDefault="00676004">
      <w:pPr>
        <w:pStyle w:val="ConsPlusNormal"/>
        <w:ind w:firstLine="540"/>
        <w:jc w:val="both"/>
      </w:pPr>
      <w:r>
        <w:t>В рамках подпрограммы 3 будет реализовано 2 основных мероприятия:</w:t>
      </w:r>
    </w:p>
    <w:p w:rsidR="00676004" w:rsidRDefault="00676004">
      <w:pPr>
        <w:pStyle w:val="ConsPlusNormal"/>
        <w:spacing w:before="220"/>
        <w:ind w:firstLine="540"/>
        <w:jc w:val="both"/>
      </w:pPr>
      <w:r>
        <w:t>Основное мероприятие 3.1.1 "Повышение качества оказания муниципальных услуг в сфере физической культуры и спорта", которое направлено на выполнение задачи по обеспечению полномочий УФКиС.</w:t>
      </w:r>
    </w:p>
    <w:p w:rsidR="00676004" w:rsidRDefault="00676004">
      <w:pPr>
        <w:pStyle w:val="ConsPlusNormal"/>
        <w:spacing w:before="220"/>
        <w:ind w:firstLine="540"/>
        <w:jc w:val="both"/>
      </w:pPr>
      <w:r>
        <w:t>Основное мероприятие 3.2.1 "Обеспечение централизованного ведения бухгалтерского учета", направленное на выполнение задачи по обеспечению эффективного расходования бюджетных средств, управлению муниципальными финансами муниципальной программы.</w:t>
      </w:r>
    </w:p>
    <w:p w:rsidR="00676004" w:rsidRDefault="00676004">
      <w:pPr>
        <w:pStyle w:val="ConsPlusNormal"/>
        <w:jc w:val="both"/>
      </w:pPr>
    </w:p>
    <w:p w:rsidR="00676004" w:rsidRDefault="00676004">
      <w:pPr>
        <w:pStyle w:val="ConsPlusTitle"/>
        <w:jc w:val="center"/>
        <w:outlineLvl w:val="2"/>
      </w:pPr>
      <w:r>
        <w:lastRenderedPageBreak/>
        <w:t>4. Прогноз показателей конечного</w:t>
      </w:r>
    </w:p>
    <w:p w:rsidR="00676004" w:rsidRDefault="00676004">
      <w:pPr>
        <w:pStyle w:val="ConsPlusTitle"/>
        <w:jc w:val="center"/>
      </w:pPr>
      <w:r>
        <w:t>результата реализации подпрограммы 3</w:t>
      </w:r>
    </w:p>
    <w:p w:rsidR="00676004" w:rsidRDefault="00676004">
      <w:pPr>
        <w:pStyle w:val="ConsPlusNormal"/>
        <w:jc w:val="both"/>
      </w:pPr>
    </w:p>
    <w:p w:rsidR="00676004" w:rsidRDefault="00676004">
      <w:pPr>
        <w:pStyle w:val="ConsPlusNormal"/>
        <w:ind w:firstLine="540"/>
        <w:jc w:val="both"/>
      </w:pPr>
      <w:r>
        <w:t>Оценка результативности подпрограммы 3 производится на основе анализа показателей конечного результата, выражающих степень выполнения мероприятий.</w:t>
      </w:r>
    </w:p>
    <w:p w:rsidR="00676004" w:rsidRDefault="00676004">
      <w:pPr>
        <w:pStyle w:val="ConsPlusNormal"/>
        <w:spacing w:before="220"/>
        <w:ind w:firstLine="540"/>
        <w:jc w:val="both"/>
      </w:pPr>
      <w:r>
        <w:t xml:space="preserve">Сведения о динамике значений показателей конечного и непосредственного результатов по годам реализации подпрограммы 3 представлены в </w:t>
      </w:r>
      <w:hyperlink w:anchor="P802" w:history="1">
        <w:r>
          <w:rPr>
            <w:color w:val="0000FF"/>
          </w:rPr>
          <w:t>приложении 1</w:t>
        </w:r>
      </w:hyperlink>
      <w:r>
        <w:t xml:space="preserve"> к муниципальной программе.</w:t>
      </w:r>
    </w:p>
    <w:p w:rsidR="00676004" w:rsidRDefault="00676004">
      <w:pPr>
        <w:pStyle w:val="ConsPlusNormal"/>
        <w:jc w:val="both"/>
      </w:pPr>
    </w:p>
    <w:p w:rsidR="00676004" w:rsidRDefault="00676004">
      <w:pPr>
        <w:pStyle w:val="ConsPlusTitle"/>
        <w:jc w:val="center"/>
        <w:outlineLvl w:val="2"/>
      </w:pPr>
      <w:r>
        <w:t>5. Ресурсное обеспечение подпрограммы 3</w:t>
      </w:r>
    </w:p>
    <w:p w:rsidR="00676004" w:rsidRDefault="00676004">
      <w:pPr>
        <w:pStyle w:val="ConsPlusNormal"/>
        <w:jc w:val="center"/>
      </w:pPr>
      <w:r>
        <w:t xml:space="preserve">(в ред. </w:t>
      </w:r>
      <w:hyperlink r:id="rId65" w:history="1">
        <w:r>
          <w:rPr>
            <w:color w:val="0000FF"/>
          </w:rPr>
          <w:t>постановления</w:t>
        </w:r>
      </w:hyperlink>
      <w:r>
        <w:t xml:space="preserve"> администрации Старооскольского</w:t>
      </w:r>
    </w:p>
    <w:p w:rsidR="00676004" w:rsidRDefault="00676004">
      <w:pPr>
        <w:pStyle w:val="ConsPlusNormal"/>
        <w:jc w:val="center"/>
      </w:pPr>
      <w:r>
        <w:t>городского округа Белгородской области от 21.08.2020 N 1881)</w:t>
      </w:r>
    </w:p>
    <w:p w:rsidR="00676004" w:rsidRDefault="00676004">
      <w:pPr>
        <w:pStyle w:val="ConsPlusNormal"/>
        <w:ind w:firstLine="540"/>
        <w:jc w:val="both"/>
      </w:pPr>
    </w:p>
    <w:p w:rsidR="00676004" w:rsidRDefault="00676004">
      <w:pPr>
        <w:pStyle w:val="ConsPlusNormal"/>
        <w:ind w:firstLine="540"/>
        <w:jc w:val="both"/>
      </w:pPr>
      <w:r>
        <w:t>Общий объем финансирования мероприятий подпрограммы 3 производится за счет средств бюджета Старооскольского городского округа и областного бюджета в 2015 - 2025 годах и составит 114111,0 тыс. рублей, в том числе:</w:t>
      </w:r>
    </w:p>
    <w:p w:rsidR="00676004" w:rsidRDefault="00676004">
      <w:pPr>
        <w:pStyle w:val="ConsPlusNormal"/>
        <w:spacing w:before="220"/>
        <w:ind w:firstLine="540"/>
        <w:jc w:val="both"/>
      </w:pPr>
      <w:r>
        <w:t>2015 год - 6887 тыс. рублей;</w:t>
      </w:r>
    </w:p>
    <w:p w:rsidR="00676004" w:rsidRDefault="00676004">
      <w:pPr>
        <w:pStyle w:val="ConsPlusNormal"/>
        <w:spacing w:before="220"/>
        <w:ind w:firstLine="540"/>
        <w:jc w:val="both"/>
      </w:pPr>
      <w:r>
        <w:t>2016 год - 7414 тыс. рублей;</w:t>
      </w:r>
    </w:p>
    <w:p w:rsidR="00676004" w:rsidRDefault="00676004">
      <w:pPr>
        <w:pStyle w:val="ConsPlusNormal"/>
        <w:spacing w:before="220"/>
        <w:ind w:firstLine="540"/>
        <w:jc w:val="both"/>
      </w:pPr>
      <w:r>
        <w:t>2017 год - 7725 тыс. рублей;</w:t>
      </w:r>
    </w:p>
    <w:p w:rsidR="00676004" w:rsidRDefault="00676004">
      <w:pPr>
        <w:pStyle w:val="ConsPlusNormal"/>
        <w:spacing w:before="220"/>
        <w:ind w:firstLine="540"/>
        <w:jc w:val="both"/>
      </w:pPr>
      <w:r>
        <w:t>2018 год - 7997 тыс. рублей;</w:t>
      </w:r>
    </w:p>
    <w:p w:rsidR="00676004" w:rsidRDefault="00676004">
      <w:pPr>
        <w:pStyle w:val="ConsPlusNormal"/>
        <w:spacing w:before="220"/>
        <w:ind w:firstLine="540"/>
        <w:jc w:val="both"/>
      </w:pPr>
      <w:r>
        <w:t>2019 год - 11535 тыс. рублей;</w:t>
      </w:r>
    </w:p>
    <w:p w:rsidR="00676004" w:rsidRDefault="00676004">
      <w:pPr>
        <w:pStyle w:val="ConsPlusNormal"/>
        <w:spacing w:before="220"/>
        <w:ind w:firstLine="540"/>
        <w:jc w:val="both"/>
      </w:pPr>
      <w:r>
        <w:t>2020 год - 15539,2 тыс. рублей;</w:t>
      </w:r>
    </w:p>
    <w:p w:rsidR="00676004" w:rsidRDefault="00676004">
      <w:pPr>
        <w:pStyle w:val="ConsPlusNormal"/>
        <w:spacing w:before="220"/>
        <w:ind w:firstLine="540"/>
        <w:jc w:val="both"/>
      </w:pPr>
      <w:r>
        <w:t>2021 год - 15594,9 тыс. рублей;</w:t>
      </w:r>
    </w:p>
    <w:p w:rsidR="00676004" w:rsidRDefault="00676004">
      <w:pPr>
        <w:pStyle w:val="ConsPlusNormal"/>
        <w:spacing w:before="220"/>
        <w:ind w:firstLine="540"/>
        <w:jc w:val="both"/>
      </w:pPr>
      <w:r>
        <w:t>2022 год - 15732,9 тыс. рублей;</w:t>
      </w:r>
    </w:p>
    <w:p w:rsidR="00676004" w:rsidRDefault="00676004">
      <w:pPr>
        <w:pStyle w:val="ConsPlusNormal"/>
        <w:spacing w:before="220"/>
        <w:ind w:firstLine="540"/>
        <w:jc w:val="both"/>
      </w:pPr>
      <w:r>
        <w:t>2023 год - 8562 тыс. рублей;</w:t>
      </w:r>
    </w:p>
    <w:p w:rsidR="00676004" w:rsidRDefault="00676004">
      <w:pPr>
        <w:pStyle w:val="ConsPlusNormal"/>
        <w:spacing w:before="220"/>
        <w:ind w:firstLine="540"/>
        <w:jc w:val="both"/>
      </w:pPr>
      <w:r>
        <w:t>2024 год - 8562 тыс. рублей;</w:t>
      </w:r>
    </w:p>
    <w:p w:rsidR="00676004" w:rsidRDefault="00676004">
      <w:pPr>
        <w:pStyle w:val="ConsPlusNormal"/>
        <w:spacing w:before="220"/>
        <w:ind w:firstLine="540"/>
        <w:jc w:val="both"/>
      </w:pPr>
      <w:r>
        <w:t>2025 год - 8562 тыс. рублей.</w:t>
      </w:r>
    </w:p>
    <w:p w:rsidR="00676004" w:rsidRDefault="00676004">
      <w:pPr>
        <w:pStyle w:val="ConsPlusNormal"/>
        <w:spacing w:before="220"/>
        <w:ind w:firstLine="540"/>
        <w:jc w:val="both"/>
      </w:pPr>
      <w:r>
        <w:t xml:space="preserve">Ресурсное обеспечение реализации подпрограммы 3 за счет средств бюджета Старооскольского городского округа и ресурсное обеспечение и прогнозная (справочная) оценка расходов на реализацию основных мероприятий подпрограммы 3 из различных источников финансирования представлены соответственно в </w:t>
      </w:r>
      <w:hyperlink w:anchor="P1676" w:history="1">
        <w:r>
          <w:rPr>
            <w:color w:val="0000FF"/>
          </w:rPr>
          <w:t>приложениях 3</w:t>
        </w:r>
      </w:hyperlink>
      <w:r>
        <w:t xml:space="preserve"> и </w:t>
      </w:r>
      <w:hyperlink w:anchor="P2710" w:history="1">
        <w:r>
          <w:rPr>
            <w:color w:val="0000FF"/>
          </w:rPr>
          <w:t>4</w:t>
        </w:r>
      </w:hyperlink>
      <w:r>
        <w:t xml:space="preserve"> к муниципальной программе.</w:t>
      </w:r>
    </w:p>
    <w:p w:rsidR="00676004" w:rsidRDefault="00676004">
      <w:pPr>
        <w:pStyle w:val="ConsPlusNormal"/>
        <w:spacing w:before="220"/>
        <w:ind w:firstLine="540"/>
        <w:jc w:val="both"/>
      </w:pPr>
      <w:r>
        <w:t>Объемы финансового обеспечения реализации мероприятий подпрограммы 3 подлежат ежегодному уточнению при подготовке проекта бюджета Старооскольского городского округа на очередной финансовый год и плановый период.</w:t>
      </w:r>
    </w:p>
    <w:p w:rsidR="00676004" w:rsidRDefault="00676004">
      <w:pPr>
        <w:pStyle w:val="ConsPlusNormal"/>
        <w:jc w:val="both"/>
      </w:pPr>
    </w:p>
    <w:p w:rsidR="00676004" w:rsidRDefault="00676004">
      <w:pPr>
        <w:pStyle w:val="ConsPlusTitle"/>
        <w:jc w:val="center"/>
        <w:outlineLvl w:val="2"/>
      </w:pPr>
      <w:r>
        <w:t>6. Информация о проектах в составе подпрограммы 3</w:t>
      </w:r>
    </w:p>
    <w:p w:rsidR="00676004" w:rsidRDefault="00676004">
      <w:pPr>
        <w:pStyle w:val="ConsPlusNormal"/>
        <w:jc w:val="both"/>
      </w:pPr>
    </w:p>
    <w:p w:rsidR="00676004" w:rsidRDefault="00676004">
      <w:pPr>
        <w:pStyle w:val="ConsPlusNormal"/>
        <w:ind w:firstLine="540"/>
        <w:jc w:val="both"/>
      </w:pPr>
      <w:r>
        <w:t>В составе подпрограммы 3 проекты не выделяются.</w:t>
      </w:r>
    </w:p>
    <w:p w:rsidR="00676004" w:rsidRDefault="00676004">
      <w:pPr>
        <w:pStyle w:val="ConsPlusNormal"/>
        <w:jc w:val="both"/>
      </w:pPr>
    </w:p>
    <w:p w:rsidR="00676004" w:rsidRDefault="00676004">
      <w:pPr>
        <w:pStyle w:val="ConsPlusNormal"/>
        <w:jc w:val="both"/>
      </w:pPr>
    </w:p>
    <w:p w:rsidR="00676004" w:rsidRDefault="00676004">
      <w:pPr>
        <w:pStyle w:val="ConsPlusNormal"/>
        <w:jc w:val="both"/>
      </w:pPr>
    </w:p>
    <w:p w:rsidR="00676004" w:rsidRDefault="00676004">
      <w:pPr>
        <w:pStyle w:val="ConsPlusNormal"/>
        <w:jc w:val="both"/>
      </w:pPr>
    </w:p>
    <w:p w:rsidR="00676004" w:rsidRDefault="00676004">
      <w:pPr>
        <w:pStyle w:val="ConsPlusNormal"/>
        <w:jc w:val="both"/>
      </w:pPr>
    </w:p>
    <w:p w:rsidR="00676004" w:rsidRDefault="00676004">
      <w:pPr>
        <w:pStyle w:val="ConsPlusNormal"/>
        <w:jc w:val="right"/>
        <w:outlineLvl w:val="1"/>
      </w:pPr>
      <w:bookmarkStart w:id="5" w:name="P802"/>
      <w:bookmarkEnd w:id="5"/>
      <w:r>
        <w:lastRenderedPageBreak/>
        <w:t>Приложение 1</w:t>
      </w:r>
    </w:p>
    <w:p w:rsidR="00676004" w:rsidRDefault="00676004">
      <w:pPr>
        <w:pStyle w:val="ConsPlusNormal"/>
        <w:jc w:val="right"/>
      </w:pPr>
      <w:r>
        <w:t>к муниципальной программе "Развитие</w:t>
      </w:r>
    </w:p>
    <w:p w:rsidR="00676004" w:rsidRDefault="00676004">
      <w:pPr>
        <w:pStyle w:val="ConsPlusNormal"/>
        <w:jc w:val="right"/>
      </w:pPr>
      <w:r>
        <w:t>физической культуры и спорта в</w:t>
      </w:r>
    </w:p>
    <w:p w:rsidR="00676004" w:rsidRDefault="00676004">
      <w:pPr>
        <w:pStyle w:val="ConsPlusNormal"/>
        <w:jc w:val="right"/>
      </w:pPr>
      <w:r>
        <w:t>Старооскольском городском округе"</w:t>
      </w:r>
    </w:p>
    <w:p w:rsidR="00676004" w:rsidRDefault="006760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6004">
        <w:trPr>
          <w:jc w:val="center"/>
        </w:trPr>
        <w:tc>
          <w:tcPr>
            <w:tcW w:w="9294" w:type="dxa"/>
            <w:tcBorders>
              <w:top w:val="nil"/>
              <w:left w:val="single" w:sz="24" w:space="0" w:color="CED3F1"/>
              <w:bottom w:val="nil"/>
              <w:right w:val="single" w:sz="24" w:space="0" w:color="F4F3F8"/>
            </w:tcBorders>
            <w:shd w:val="clear" w:color="auto" w:fill="F4F3F8"/>
          </w:tcPr>
          <w:p w:rsidR="00676004" w:rsidRDefault="00676004">
            <w:pPr>
              <w:pStyle w:val="ConsPlusNormal"/>
              <w:jc w:val="center"/>
            </w:pPr>
            <w:r>
              <w:rPr>
                <w:color w:val="392C69"/>
              </w:rPr>
              <w:t>Список изменяющих документов</w:t>
            </w:r>
          </w:p>
          <w:p w:rsidR="00676004" w:rsidRDefault="00676004">
            <w:pPr>
              <w:pStyle w:val="ConsPlusNormal"/>
              <w:jc w:val="center"/>
            </w:pPr>
            <w:r>
              <w:rPr>
                <w:color w:val="392C69"/>
              </w:rPr>
              <w:t xml:space="preserve">(в ред. </w:t>
            </w:r>
            <w:hyperlink r:id="rId66" w:history="1">
              <w:r>
                <w:rPr>
                  <w:color w:val="0000FF"/>
                </w:rPr>
                <w:t>постановления</w:t>
              </w:r>
            </w:hyperlink>
            <w:r>
              <w:rPr>
                <w:color w:val="392C69"/>
              </w:rPr>
              <w:t xml:space="preserve"> администрации Старооскольского городского округа</w:t>
            </w:r>
          </w:p>
          <w:p w:rsidR="00676004" w:rsidRDefault="00676004">
            <w:pPr>
              <w:pStyle w:val="ConsPlusNormal"/>
              <w:jc w:val="center"/>
            </w:pPr>
            <w:r>
              <w:rPr>
                <w:color w:val="392C69"/>
              </w:rPr>
              <w:t>Белгородской области от 21.08.2020 N 1881)</w:t>
            </w:r>
          </w:p>
        </w:tc>
      </w:tr>
    </w:tbl>
    <w:p w:rsidR="00676004" w:rsidRDefault="00676004">
      <w:pPr>
        <w:pStyle w:val="ConsPlusNormal"/>
        <w:jc w:val="center"/>
      </w:pPr>
    </w:p>
    <w:p w:rsidR="00676004" w:rsidRDefault="00676004">
      <w:pPr>
        <w:pStyle w:val="ConsPlusTitle"/>
        <w:jc w:val="center"/>
        <w:outlineLvl w:val="2"/>
      </w:pPr>
      <w:r>
        <w:t>Система основных мероприятий и показателей муниципальной</w:t>
      </w:r>
    </w:p>
    <w:p w:rsidR="00676004" w:rsidRDefault="00676004">
      <w:pPr>
        <w:pStyle w:val="ConsPlusTitle"/>
        <w:jc w:val="center"/>
      </w:pPr>
      <w:r>
        <w:t>программы "Развитие физической культуры и спорта</w:t>
      </w:r>
    </w:p>
    <w:p w:rsidR="00676004" w:rsidRDefault="00676004">
      <w:pPr>
        <w:pStyle w:val="ConsPlusTitle"/>
        <w:jc w:val="center"/>
      </w:pPr>
      <w:r>
        <w:t>в Старооскольском городском округе" на I этап реализации</w:t>
      </w:r>
    </w:p>
    <w:p w:rsidR="00676004" w:rsidRDefault="00676004">
      <w:pPr>
        <w:pStyle w:val="ConsPlusNormal"/>
        <w:jc w:val="both"/>
      </w:pPr>
    </w:p>
    <w:p w:rsidR="00676004" w:rsidRDefault="00676004">
      <w:pPr>
        <w:pStyle w:val="ConsPlusNormal"/>
        <w:jc w:val="right"/>
      </w:pPr>
      <w:r>
        <w:t>Таблица 1</w:t>
      </w:r>
    </w:p>
    <w:p w:rsidR="00676004" w:rsidRDefault="00676004">
      <w:pPr>
        <w:pStyle w:val="ConsPlusNormal"/>
        <w:jc w:val="both"/>
      </w:pPr>
    </w:p>
    <w:p w:rsidR="00676004" w:rsidRDefault="00676004">
      <w:pPr>
        <w:sectPr w:rsidR="00676004" w:rsidSect="00A8611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4"/>
        <w:gridCol w:w="859"/>
        <w:gridCol w:w="907"/>
        <w:gridCol w:w="1954"/>
        <w:gridCol w:w="2899"/>
        <w:gridCol w:w="604"/>
        <w:gridCol w:w="604"/>
        <w:gridCol w:w="604"/>
        <w:gridCol w:w="604"/>
        <w:gridCol w:w="604"/>
        <w:gridCol w:w="604"/>
        <w:gridCol w:w="604"/>
      </w:tblGrid>
      <w:tr w:rsidR="00676004">
        <w:tc>
          <w:tcPr>
            <w:tcW w:w="2704" w:type="dxa"/>
            <w:vMerge w:val="restart"/>
          </w:tcPr>
          <w:p w:rsidR="00676004" w:rsidRDefault="00676004">
            <w:pPr>
              <w:pStyle w:val="ConsPlusNormal"/>
              <w:jc w:val="center"/>
            </w:pPr>
            <w:r>
              <w:lastRenderedPageBreak/>
              <w:t>Наименование муниципальной программы, подпрограмм, основных мероприятий</w:t>
            </w:r>
          </w:p>
        </w:tc>
        <w:tc>
          <w:tcPr>
            <w:tcW w:w="1766" w:type="dxa"/>
            <w:gridSpan w:val="2"/>
          </w:tcPr>
          <w:p w:rsidR="00676004" w:rsidRDefault="00676004">
            <w:pPr>
              <w:pStyle w:val="ConsPlusNormal"/>
              <w:jc w:val="center"/>
            </w:pPr>
            <w:r>
              <w:t>Срок реализации</w:t>
            </w:r>
          </w:p>
        </w:tc>
        <w:tc>
          <w:tcPr>
            <w:tcW w:w="1954" w:type="dxa"/>
            <w:vMerge w:val="restart"/>
          </w:tcPr>
          <w:p w:rsidR="00676004" w:rsidRDefault="00676004">
            <w:pPr>
              <w:pStyle w:val="ConsPlusNormal"/>
              <w:jc w:val="center"/>
            </w:pPr>
            <w:r>
              <w:t>Ответственный исполнитель, соисполнитель, участник муниципальной программы</w:t>
            </w:r>
          </w:p>
        </w:tc>
        <w:tc>
          <w:tcPr>
            <w:tcW w:w="2899" w:type="dxa"/>
            <w:vMerge w:val="restart"/>
          </w:tcPr>
          <w:p w:rsidR="00676004" w:rsidRDefault="00676004">
            <w:pPr>
              <w:pStyle w:val="ConsPlusNormal"/>
              <w:jc w:val="center"/>
            </w:pPr>
            <w:r>
              <w:t>Наименование показателя, единица измерения</w:t>
            </w:r>
          </w:p>
        </w:tc>
        <w:tc>
          <w:tcPr>
            <w:tcW w:w="4228" w:type="dxa"/>
            <w:gridSpan w:val="7"/>
          </w:tcPr>
          <w:p w:rsidR="00676004" w:rsidRDefault="00676004">
            <w:pPr>
              <w:pStyle w:val="ConsPlusNormal"/>
              <w:jc w:val="center"/>
            </w:pPr>
            <w:r>
              <w:t>Значение показателя конечного и непосредственного результата по годам реализации</w:t>
            </w:r>
          </w:p>
        </w:tc>
      </w:tr>
      <w:tr w:rsidR="00676004">
        <w:tc>
          <w:tcPr>
            <w:tcW w:w="2704" w:type="dxa"/>
            <w:vMerge/>
          </w:tcPr>
          <w:p w:rsidR="00676004" w:rsidRDefault="00676004"/>
        </w:tc>
        <w:tc>
          <w:tcPr>
            <w:tcW w:w="859" w:type="dxa"/>
          </w:tcPr>
          <w:p w:rsidR="00676004" w:rsidRDefault="00676004">
            <w:pPr>
              <w:pStyle w:val="ConsPlusNormal"/>
              <w:jc w:val="center"/>
            </w:pPr>
            <w:r>
              <w:t>Начало</w:t>
            </w:r>
          </w:p>
        </w:tc>
        <w:tc>
          <w:tcPr>
            <w:tcW w:w="907" w:type="dxa"/>
          </w:tcPr>
          <w:p w:rsidR="00676004" w:rsidRDefault="00676004">
            <w:pPr>
              <w:pStyle w:val="ConsPlusNormal"/>
              <w:jc w:val="center"/>
            </w:pPr>
            <w:r>
              <w:t>Завершение</w:t>
            </w:r>
          </w:p>
        </w:tc>
        <w:tc>
          <w:tcPr>
            <w:tcW w:w="1954" w:type="dxa"/>
            <w:vMerge/>
          </w:tcPr>
          <w:p w:rsidR="00676004" w:rsidRDefault="00676004"/>
        </w:tc>
        <w:tc>
          <w:tcPr>
            <w:tcW w:w="2899" w:type="dxa"/>
            <w:vMerge/>
          </w:tcPr>
          <w:p w:rsidR="00676004" w:rsidRDefault="00676004"/>
        </w:tc>
        <w:tc>
          <w:tcPr>
            <w:tcW w:w="604" w:type="dxa"/>
          </w:tcPr>
          <w:p w:rsidR="00676004" w:rsidRDefault="00676004">
            <w:pPr>
              <w:pStyle w:val="ConsPlusNormal"/>
              <w:jc w:val="center"/>
            </w:pPr>
            <w:r>
              <w:t>2014 год</w:t>
            </w:r>
          </w:p>
        </w:tc>
        <w:tc>
          <w:tcPr>
            <w:tcW w:w="604" w:type="dxa"/>
          </w:tcPr>
          <w:p w:rsidR="00676004" w:rsidRDefault="00676004">
            <w:pPr>
              <w:pStyle w:val="ConsPlusNormal"/>
              <w:jc w:val="center"/>
            </w:pPr>
            <w:r>
              <w:t>2015 год</w:t>
            </w:r>
          </w:p>
        </w:tc>
        <w:tc>
          <w:tcPr>
            <w:tcW w:w="604" w:type="dxa"/>
          </w:tcPr>
          <w:p w:rsidR="00676004" w:rsidRDefault="00676004">
            <w:pPr>
              <w:pStyle w:val="ConsPlusNormal"/>
              <w:jc w:val="center"/>
            </w:pPr>
            <w:r>
              <w:t>2016 год</w:t>
            </w:r>
          </w:p>
        </w:tc>
        <w:tc>
          <w:tcPr>
            <w:tcW w:w="604" w:type="dxa"/>
          </w:tcPr>
          <w:p w:rsidR="00676004" w:rsidRDefault="00676004">
            <w:pPr>
              <w:pStyle w:val="ConsPlusNormal"/>
              <w:jc w:val="center"/>
            </w:pPr>
            <w:r>
              <w:t>2017 год</w:t>
            </w:r>
          </w:p>
        </w:tc>
        <w:tc>
          <w:tcPr>
            <w:tcW w:w="604" w:type="dxa"/>
          </w:tcPr>
          <w:p w:rsidR="00676004" w:rsidRDefault="00676004">
            <w:pPr>
              <w:pStyle w:val="ConsPlusNormal"/>
              <w:jc w:val="center"/>
            </w:pPr>
            <w:r>
              <w:t>2018 год</w:t>
            </w:r>
          </w:p>
        </w:tc>
        <w:tc>
          <w:tcPr>
            <w:tcW w:w="604" w:type="dxa"/>
          </w:tcPr>
          <w:p w:rsidR="00676004" w:rsidRDefault="00676004">
            <w:pPr>
              <w:pStyle w:val="ConsPlusNormal"/>
              <w:jc w:val="center"/>
            </w:pPr>
            <w:r>
              <w:t>2019 год</w:t>
            </w:r>
          </w:p>
        </w:tc>
        <w:tc>
          <w:tcPr>
            <w:tcW w:w="604" w:type="dxa"/>
          </w:tcPr>
          <w:p w:rsidR="00676004" w:rsidRDefault="00676004">
            <w:pPr>
              <w:pStyle w:val="ConsPlusNormal"/>
              <w:jc w:val="center"/>
            </w:pPr>
            <w:r>
              <w:t>2020 год</w:t>
            </w:r>
          </w:p>
        </w:tc>
      </w:tr>
      <w:tr w:rsidR="00676004">
        <w:tc>
          <w:tcPr>
            <w:tcW w:w="2704" w:type="dxa"/>
          </w:tcPr>
          <w:p w:rsidR="00676004" w:rsidRDefault="00676004">
            <w:pPr>
              <w:pStyle w:val="ConsPlusNormal"/>
            </w:pPr>
            <w:r>
              <w:t>Муниципальная программа "Развитие физической культуры и спорта в Старооскольском городском округе"</w:t>
            </w: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r>
              <w:t>УФКиС;</w:t>
            </w:r>
          </w:p>
          <w:p w:rsidR="00676004" w:rsidRDefault="00676004">
            <w:pPr>
              <w:pStyle w:val="ConsPlusNormal"/>
            </w:pPr>
            <w:r>
              <w:t>МКУ "УКС"; администрация Старооскольского городского округа в лице департамента строительства и архитектуры</w:t>
            </w:r>
          </w:p>
        </w:tc>
        <w:tc>
          <w:tcPr>
            <w:tcW w:w="2899" w:type="dxa"/>
          </w:tcPr>
          <w:p w:rsidR="00676004" w:rsidRDefault="00676004">
            <w:pPr>
              <w:pStyle w:val="ConsPlusNormal"/>
            </w:pPr>
            <w:r>
              <w:t>1. Доля жителей городского округа, систематически занимающихся физической культурой и спортом, от общей численности населения городского округа от 3 до 79 лет (%)</w:t>
            </w:r>
          </w:p>
        </w:tc>
        <w:tc>
          <w:tcPr>
            <w:tcW w:w="604" w:type="dxa"/>
          </w:tcPr>
          <w:p w:rsidR="00676004" w:rsidRDefault="00676004">
            <w:pPr>
              <w:pStyle w:val="ConsPlusNormal"/>
              <w:jc w:val="center"/>
            </w:pPr>
            <w:r>
              <w:t>30,4</w:t>
            </w:r>
          </w:p>
        </w:tc>
        <w:tc>
          <w:tcPr>
            <w:tcW w:w="604" w:type="dxa"/>
          </w:tcPr>
          <w:p w:rsidR="00676004" w:rsidRDefault="00676004">
            <w:pPr>
              <w:pStyle w:val="ConsPlusNormal"/>
              <w:jc w:val="center"/>
            </w:pPr>
            <w:r>
              <w:t>33,6</w:t>
            </w:r>
          </w:p>
        </w:tc>
        <w:tc>
          <w:tcPr>
            <w:tcW w:w="604" w:type="dxa"/>
          </w:tcPr>
          <w:p w:rsidR="00676004" w:rsidRDefault="00676004">
            <w:pPr>
              <w:pStyle w:val="ConsPlusNormal"/>
              <w:jc w:val="center"/>
            </w:pPr>
            <w:r>
              <w:t>34,9</w:t>
            </w:r>
          </w:p>
        </w:tc>
        <w:tc>
          <w:tcPr>
            <w:tcW w:w="604" w:type="dxa"/>
          </w:tcPr>
          <w:p w:rsidR="00676004" w:rsidRDefault="00676004">
            <w:pPr>
              <w:pStyle w:val="ConsPlusNormal"/>
              <w:jc w:val="center"/>
            </w:pPr>
            <w:r>
              <w:t>36,5</w:t>
            </w:r>
          </w:p>
        </w:tc>
        <w:tc>
          <w:tcPr>
            <w:tcW w:w="604" w:type="dxa"/>
          </w:tcPr>
          <w:p w:rsidR="00676004" w:rsidRDefault="00676004">
            <w:pPr>
              <w:pStyle w:val="ConsPlusNormal"/>
              <w:jc w:val="center"/>
            </w:pPr>
            <w:r>
              <w:t>38</w:t>
            </w:r>
          </w:p>
        </w:tc>
        <w:tc>
          <w:tcPr>
            <w:tcW w:w="604" w:type="dxa"/>
          </w:tcPr>
          <w:p w:rsidR="00676004" w:rsidRDefault="00676004">
            <w:pPr>
              <w:pStyle w:val="ConsPlusNormal"/>
              <w:jc w:val="center"/>
            </w:pPr>
            <w:r>
              <w:t>40</w:t>
            </w:r>
          </w:p>
        </w:tc>
        <w:tc>
          <w:tcPr>
            <w:tcW w:w="604" w:type="dxa"/>
          </w:tcPr>
          <w:p w:rsidR="00676004" w:rsidRDefault="00676004">
            <w:pPr>
              <w:pStyle w:val="ConsPlusNormal"/>
              <w:jc w:val="center"/>
            </w:pPr>
            <w:r>
              <w:t>51</w:t>
            </w:r>
          </w:p>
        </w:tc>
      </w:tr>
      <w:tr w:rsidR="00676004">
        <w:tc>
          <w:tcPr>
            <w:tcW w:w="2704" w:type="dxa"/>
          </w:tcPr>
          <w:p w:rsidR="00676004" w:rsidRDefault="00676004">
            <w:pPr>
              <w:pStyle w:val="ConsPlusNormal"/>
            </w:pP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p>
        </w:tc>
        <w:tc>
          <w:tcPr>
            <w:tcW w:w="2899" w:type="dxa"/>
          </w:tcPr>
          <w:p w:rsidR="00676004" w:rsidRDefault="00676004">
            <w:pPr>
              <w:pStyle w:val="ConsPlusNormal"/>
            </w:pPr>
            <w:r>
              <w:t>2. Доля учащихся, систематически занимающихся физической культурой и спортом в образовательных организациях, от общей численности учащихся и студентов (%)</w:t>
            </w:r>
          </w:p>
        </w:tc>
        <w:tc>
          <w:tcPr>
            <w:tcW w:w="604" w:type="dxa"/>
          </w:tcPr>
          <w:p w:rsidR="00676004" w:rsidRDefault="00676004">
            <w:pPr>
              <w:pStyle w:val="ConsPlusNormal"/>
              <w:jc w:val="center"/>
            </w:pPr>
            <w:r>
              <w:t>62</w:t>
            </w:r>
          </w:p>
        </w:tc>
        <w:tc>
          <w:tcPr>
            <w:tcW w:w="604" w:type="dxa"/>
          </w:tcPr>
          <w:p w:rsidR="00676004" w:rsidRDefault="00676004">
            <w:pPr>
              <w:pStyle w:val="ConsPlusNormal"/>
              <w:jc w:val="center"/>
            </w:pPr>
            <w:r>
              <w:t>65</w:t>
            </w:r>
          </w:p>
        </w:tc>
        <w:tc>
          <w:tcPr>
            <w:tcW w:w="604" w:type="dxa"/>
          </w:tcPr>
          <w:p w:rsidR="00676004" w:rsidRDefault="00676004">
            <w:pPr>
              <w:pStyle w:val="ConsPlusNormal"/>
              <w:jc w:val="center"/>
            </w:pPr>
            <w:r>
              <w:t>69</w:t>
            </w:r>
          </w:p>
        </w:tc>
        <w:tc>
          <w:tcPr>
            <w:tcW w:w="604" w:type="dxa"/>
          </w:tcPr>
          <w:p w:rsidR="00676004" w:rsidRDefault="00676004">
            <w:pPr>
              <w:pStyle w:val="ConsPlusNormal"/>
              <w:jc w:val="center"/>
            </w:pPr>
            <w:r>
              <w:t>73</w:t>
            </w:r>
          </w:p>
        </w:tc>
        <w:tc>
          <w:tcPr>
            <w:tcW w:w="604" w:type="dxa"/>
          </w:tcPr>
          <w:p w:rsidR="00676004" w:rsidRDefault="00676004">
            <w:pPr>
              <w:pStyle w:val="ConsPlusNormal"/>
              <w:jc w:val="center"/>
            </w:pPr>
            <w:r>
              <w:t>77</w:t>
            </w:r>
          </w:p>
        </w:tc>
        <w:tc>
          <w:tcPr>
            <w:tcW w:w="604" w:type="dxa"/>
          </w:tcPr>
          <w:p w:rsidR="00676004" w:rsidRDefault="00676004">
            <w:pPr>
              <w:pStyle w:val="ConsPlusNormal"/>
              <w:jc w:val="center"/>
            </w:pPr>
            <w:r>
              <w:t>81</w:t>
            </w:r>
          </w:p>
        </w:tc>
        <w:tc>
          <w:tcPr>
            <w:tcW w:w="604" w:type="dxa"/>
          </w:tcPr>
          <w:p w:rsidR="00676004" w:rsidRDefault="00676004">
            <w:pPr>
              <w:pStyle w:val="ConsPlusNormal"/>
              <w:jc w:val="center"/>
            </w:pPr>
            <w:r>
              <w:t>98,5</w:t>
            </w:r>
          </w:p>
        </w:tc>
      </w:tr>
      <w:tr w:rsidR="00676004">
        <w:tc>
          <w:tcPr>
            <w:tcW w:w="2704" w:type="dxa"/>
          </w:tcPr>
          <w:p w:rsidR="00676004" w:rsidRDefault="00676004">
            <w:pPr>
              <w:pStyle w:val="ConsPlusNormal"/>
            </w:pP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p>
        </w:tc>
        <w:tc>
          <w:tcPr>
            <w:tcW w:w="2899" w:type="dxa"/>
          </w:tcPr>
          <w:p w:rsidR="00676004" w:rsidRDefault="00676004">
            <w:pPr>
              <w:pStyle w:val="ConsPlusNormal"/>
            </w:pPr>
            <w:r>
              <w:t xml:space="preserve">3. Доля трудящихся, систематически занимающихся физической культурой и спортом в трудовых коллективах, граждан, систематически занимающихся физической культурой и спортом в </w:t>
            </w:r>
            <w:r>
              <w:lastRenderedPageBreak/>
              <w:t>спортивных организациях и самостоятельно, от общей численности населения городского округа (%)</w:t>
            </w:r>
          </w:p>
        </w:tc>
        <w:tc>
          <w:tcPr>
            <w:tcW w:w="604" w:type="dxa"/>
          </w:tcPr>
          <w:p w:rsidR="00676004" w:rsidRDefault="00676004">
            <w:pPr>
              <w:pStyle w:val="ConsPlusNormal"/>
              <w:jc w:val="center"/>
            </w:pPr>
            <w:r>
              <w:lastRenderedPageBreak/>
              <w:t>25</w:t>
            </w:r>
          </w:p>
        </w:tc>
        <w:tc>
          <w:tcPr>
            <w:tcW w:w="604" w:type="dxa"/>
          </w:tcPr>
          <w:p w:rsidR="00676004" w:rsidRDefault="00676004">
            <w:pPr>
              <w:pStyle w:val="ConsPlusNormal"/>
              <w:jc w:val="center"/>
            </w:pPr>
            <w:r>
              <w:t>27</w:t>
            </w:r>
          </w:p>
        </w:tc>
        <w:tc>
          <w:tcPr>
            <w:tcW w:w="604" w:type="dxa"/>
          </w:tcPr>
          <w:p w:rsidR="00676004" w:rsidRDefault="00676004">
            <w:pPr>
              <w:pStyle w:val="ConsPlusNormal"/>
              <w:jc w:val="center"/>
            </w:pPr>
            <w:r>
              <w:t>29</w:t>
            </w:r>
          </w:p>
        </w:tc>
        <w:tc>
          <w:tcPr>
            <w:tcW w:w="604" w:type="dxa"/>
          </w:tcPr>
          <w:p w:rsidR="00676004" w:rsidRDefault="00676004">
            <w:pPr>
              <w:pStyle w:val="ConsPlusNormal"/>
              <w:jc w:val="center"/>
            </w:pPr>
            <w:r>
              <w:t>31</w:t>
            </w:r>
          </w:p>
        </w:tc>
        <w:tc>
          <w:tcPr>
            <w:tcW w:w="604" w:type="dxa"/>
          </w:tcPr>
          <w:p w:rsidR="00676004" w:rsidRDefault="00676004">
            <w:pPr>
              <w:pStyle w:val="ConsPlusNormal"/>
              <w:jc w:val="center"/>
            </w:pPr>
            <w:r>
              <w:t>33</w:t>
            </w:r>
          </w:p>
        </w:tc>
        <w:tc>
          <w:tcPr>
            <w:tcW w:w="604" w:type="dxa"/>
          </w:tcPr>
          <w:p w:rsidR="00676004" w:rsidRDefault="00676004">
            <w:pPr>
              <w:pStyle w:val="ConsPlusNormal"/>
              <w:jc w:val="center"/>
            </w:pPr>
            <w:r>
              <w:t>35</w:t>
            </w:r>
          </w:p>
        </w:tc>
        <w:tc>
          <w:tcPr>
            <w:tcW w:w="604" w:type="dxa"/>
          </w:tcPr>
          <w:p w:rsidR="00676004" w:rsidRDefault="00676004">
            <w:pPr>
              <w:pStyle w:val="ConsPlusNormal"/>
              <w:jc w:val="center"/>
            </w:pPr>
            <w:r>
              <w:t>37</w:t>
            </w:r>
          </w:p>
        </w:tc>
      </w:tr>
      <w:tr w:rsidR="00676004">
        <w:tc>
          <w:tcPr>
            <w:tcW w:w="2704" w:type="dxa"/>
          </w:tcPr>
          <w:p w:rsidR="00676004" w:rsidRDefault="00676004">
            <w:pPr>
              <w:pStyle w:val="ConsPlusNormal"/>
            </w:pP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p>
        </w:tc>
        <w:tc>
          <w:tcPr>
            <w:tcW w:w="2899" w:type="dxa"/>
          </w:tcPr>
          <w:p w:rsidR="00676004" w:rsidRDefault="00676004">
            <w:pPr>
              <w:pStyle w:val="ConsPlusNormal"/>
            </w:pPr>
            <w:r>
              <w:t>4. Доля жителей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604" w:type="dxa"/>
          </w:tcPr>
          <w:p w:rsidR="00676004" w:rsidRDefault="00676004">
            <w:pPr>
              <w:pStyle w:val="ConsPlusNormal"/>
              <w:jc w:val="center"/>
            </w:pPr>
            <w:r>
              <w:t>0</w:t>
            </w:r>
          </w:p>
        </w:tc>
        <w:tc>
          <w:tcPr>
            <w:tcW w:w="604" w:type="dxa"/>
          </w:tcPr>
          <w:p w:rsidR="00676004" w:rsidRDefault="00676004">
            <w:pPr>
              <w:pStyle w:val="ConsPlusNormal"/>
              <w:jc w:val="center"/>
            </w:pPr>
            <w:r>
              <w:t>10</w:t>
            </w:r>
          </w:p>
        </w:tc>
        <w:tc>
          <w:tcPr>
            <w:tcW w:w="604" w:type="dxa"/>
          </w:tcPr>
          <w:p w:rsidR="00676004" w:rsidRDefault="00676004">
            <w:pPr>
              <w:pStyle w:val="ConsPlusNormal"/>
              <w:jc w:val="center"/>
            </w:pPr>
            <w:r>
              <w:t>30</w:t>
            </w:r>
          </w:p>
        </w:tc>
        <w:tc>
          <w:tcPr>
            <w:tcW w:w="604" w:type="dxa"/>
          </w:tcPr>
          <w:p w:rsidR="00676004" w:rsidRDefault="00676004">
            <w:pPr>
              <w:pStyle w:val="ConsPlusNormal"/>
              <w:jc w:val="center"/>
            </w:pPr>
            <w:r>
              <w:t>25</w:t>
            </w:r>
          </w:p>
        </w:tc>
        <w:tc>
          <w:tcPr>
            <w:tcW w:w="604" w:type="dxa"/>
          </w:tcPr>
          <w:p w:rsidR="00676004" w:rsidRDefault="00676004">
            <w:pPr>
              <w:pStyle w:val="ConsPlusNormal"/>
              <w:jc w:val="center"/>
            </w:pPr>
            <w:r>
              <w:t>30</w:t>
            </w:r>
          </w:p>
        </w:tc>
        <w:tc>
          <w:tcPr>
            <w:tcW w:w="604" w:type="dxa"/>
          </w:tcPr>
          <w:p w:rsidR="00676004" w:rsidRDefault="00676004">
            <w:pPr>
              <w:pStyle w:val="ConsPlusNormal"/>
              <w:jc w:val="center"/>
            </w:pPr>
            <w:r>
              <w:t>35</w:t>
            </w:r>
          </w:p>
        </w:tc>
        <w:tc>
          <w:tcPr>
            <w:tcW w:w="604" w:type="dxa"/>
          </w:tcPr>
          <w:p w:rsidR="00676004" w:rsidRDefault="00676004">
            <w:pPr>
              <w:pStyle w:val="ConsPlusNormal"/>
              <w:jc w:val="center"/>
            </w:pPr>
            <w:r>
              <w:t>52</w:t>
            </w:r>
          </w:p>
        </w:tc>
      </w:tr>
      <w:tr w:rsidR="00676004">
        <w:tc>
          <w:tcPr>
            <w:tcW w:w="2704" w:type="dxa"/>
          </w:tcPr>
          <w:p w:rsidR="00676004" w:rsidRDefault="00676004">
            <w:pPr>
              <w:pStyle w:val="ConsPlusNormal"/>
            </w:pPr>
          </w:p>
        </w:tc>
        <w:tc>
          <w:tcPr>
            <w:tcW w:w="859" w:type="dxa"/>
          </w:tcPr>
          <w:p w:rsidR="00676004" w:rsidRDefault="00676004">
            <w:pPr>
              <w:pStyle w:val="ConsPlusNormal"/>
              <w:jc w:val="center"/>
            </w:pPr>
          </w:p>
        </w:tc>
        <w:tc>
          <w:tcPr>
            <w:tcW w:w="907" w:type="dxa"/>
          </w:tcPr>
          <w:p w:rsidR="00676004" w:rsidRDefault="00676004">
            <w:pPr>
              <w:pStyle w:val="ConsPlusNormal"/>
              <w:jc w:val="center"/>
            </w:pPr>
          </w:p>
        </w:tc>
        <w:tc>
          <w:tcPr>
            <w:tcW w:w="1954" w:type="dxa"/>
          </w:tcPr>
          <w:p w:rsidR="00676004" w:rsidRDefault="00676004">
            <w:pPr>
              <w:pStyle w:val="ConsPlusNormal"/>
            </w:pPr>
          </w:p>
        </w:tc>
        <w:tc>
          <w:tcPr>
            <w:tcW w:w="2899" w:type="dxa"/>
          </w:tcPr>
          <w:p w:rsidR="00676004" w:rsidRDefault="00676004">
            <w:pPr>
              <w:pStyle w:val="ConsPlusNormal"/>
            </w:pPr>
            <w:r>
              <w:t>из них учащихся и студентов (%)</w:t>
            </w: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r>
              <w:t>40</w:t>
            </w:r>
          </w:p>
        </w:tc>
        <w:tc>
          <w:tcPr>
            <w:tcW w:w="604" w:type="dxa"/>
          </w:tcPr>
          <w:p w:rsidR="00676004" w:rsidRDefault="00676004">
            <w:pPr>
              <w:pStyle w:val="ConsPlusNormal"/>
              <w:jc w:val="center"/>
            </w:pPr>
            <w:r>
              <w:t>50</w:t>
            </w:r>
          </w:p>
        </w:tc>
        <w:tc>
          <w:tcPr>
            <w:tcW w:w="604" w:type="dxa"/>
          </w:tcPr>
          <w:p w:rsidR="00676004" w:rsidRDefault="00676004">
            <w:pPr>
              <w:pStyle w:val="ConsPlusNormal"/>
              <w:jc w:val="center"/>
            </w:pPr>
            <w:r>
              <w:t>60</w:t>
            </w:r>
          </w:p>
        </w:tc>
        <w:tc>
          <w:tcPr>
            <w:tcW w:w="604" w:type="dxa"/>
          </w:tcPr>
          <w:p w:rsidR="00676004" w:rsidRDefault="00676004">
            <w:pPr>
              <w:pStyle w:val="ConsPlusNormal"/>
              <w:jc w:val="center"/>
            </w:pPr>
            <w:r>
              <w:t>62</w:t>
            </w:r>
          </w:p>
        </w:tc>
      </w:tr>
      <w:tr w:rsidR="00676004">
        <w:tc>
          <w:tcPr>
            <w:tcW w:w="2704" w:type="dxa"/>
          </w:tcPr>
          <w:p w:rsidR="00676004" w:rsidRDefault="00676004">
            <w:pPr>
              <w:pStyle w:val="ConsPlusNormal"/>
            </w:pP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p>
        </w:tc>
        <w:tc>
          <w:tcPr>
            <w:tcW w:w="2899" w:type="dxa"/>
          </w:tcPr>
          <w:p w:rsidR="00676004" w:rsidRDefault="00676004">
            <w:pPr>
              <w:pStyle w:val="ConsPlusNormal"/>
            </w:pPr>
            <w:r>
              <w:t>5. Доля лиц с ограниченными возможностями здоровья и инвалидов, систематически занимающихся физической культурой и спортом, от общей численности населения городского округа данной категории (%)</w:t>
            </w:r>
          </w:p>
        </w:tc>
        <w:tc>
          <w:tcPr>
            <w:tcW w:w="604" w:type="dxa"/>
          </w:tcPr>
          <w:p w:rsidR="00676004" w:rsidRDefault="00676004">
            <w:pPr>
              <w:pStyle w:val="ConsPlusNormal"/>
              <w:jc w:val="center"/>
            </w:pPr>
            <w:r>
              <w:t>7</w:t>
            </w:r>
          </w:p>
        </w:tc>
        <w:tc>
          <w:tcPr>
            <w:tcW w:w="604" w:type="dxa"/>
          </w:tcPr>
          <w:p w:rsidR="00676004" w:rsidRDefault="00676004">
            <w:pPr>
              <w:pStyle w:val="ConsPlusNormal"/>
              <w:jc w:val="center"/>
            </w:pPr>
            <w:r>
              <w:t>10,6</w:t>
            </w:r>
          </w:p>
        </w:tc>
        <w:tc>
          <w:tcPr>
            <w:tcW w:w="604" w:type="dxa"/>
          </w:tcPr>
          <w:p w:rsidR="00676004" w:rsidRDefault="00676004">
            <w:pPr>
              <w:pStyle w:val="ConsPlusNormal"/>
              <w:jc w:val="center"/>
            </w:pPr>
            <w:r>
              <w:t>11</w:t>
            </w:r>
          </w:p>
        </w:tc>
        <w:tc>
          <w:tcPr>
            <w:tcW w:w="604" w:type="dxa"/>
          </w:tcPr>
          <w:p w:rsidR="00676004" w:rsidRDefault="00676004">
            <w:pPr>
              <w:pStyle w:val="ConsPlusNormal"/>
              <w:jc w:val="center"/>
            </w:pPr>
            <w:r>
              <w:t>11,7</w:t>
            </w:r>
          </w:p>
        </w:tc>
        <w:tc>
          <w:tcPr>
            <w:tcW w:w="604" w:type="dxa"/>
          </w:tcPr>
          <w:p w:rsidR="00676004" w:rsidRDefault="00676004">
            <w:pPr>
              <w:pStyle w:val="ConsPlusNormal"/>
              <w:jc w:val="center"/>
            </w:pPr>
            <w:r>
              <w:t>12,8</w:t>
            </w:r>
          </w:p>
        </w:tc>
        <w:tc>
          <w:tcPr>
            <w:tcW w:w="604" w:type="dxa"/>
          </w:tcPr>
          <w:p w:rsidR="00676004" w:rsidRDefault="00676004">
            <w:pPr>
              <w:pStyle w:val="ConsPlusNormal"/>
              <w:jc w:val="center"/>
            </w:pPr>
            <w:r>
              <w:t>14</w:t>
            </w:r>
          </w:p>
        </w:tc>
        <w:tc>
          <w:tcPr>
            <w:tcW w:w="604" w:type="dxa"/>
          </w:tcPr>
          <w:p w:rsidR="00676004" w:rsidRDefault="00676004">
            <w:pPr>
              <w:pStyle w:val="ConsPlusNormal"/>
              <w:jc w:val="center"/>
            </w:pPr>
            <w:r>
              <w:t>18,2</w:t>
            </w:r>
          </w:p>
        </w:tc>
      </w:tr>
      <w:tr w:rsidR="00676004">
        <w:tc>
          <w:tcPr>
            <w:tcW w:w="2704" w:type="dxa"/>
          </w:tcPr>
          <w:p w:rsidR="00676004" w:rsidRDefault="00676004">
            <w:pPr>
              <w:pStyle w:val="ConsPlusNormal"/>
            </w:pP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p>
        </w:tc>
        <w:tc>
          <w:tcPr>
            <w:tcW w:w="2899" w:type="dxa"/>
          </w:tcPr>
          <w:p w:rsidR="00676004" w:rsidRDefault="00676004">
            <w:pPr>
              <w:pStyle w:val="ConsPlusNormal"/>
            </w:pPr>
            <w:r>
              <w:t xml:space="preserve">6. Доля образовательных организаций высшего образования и </w:t>
            </w:r>
            <w:r>
              <w:lastRenderedPageBreak/>
              <w:t>профессиональных образовательных организаций, имеющих студенческие спортивные клубы, в общем количестве образовательных организаций высшего образования и профессиональных образовательных организаций (%)</w:t>
            </w:r>
          </w:p>
        </w:tc>
        <w:tc>
          <w:tcPr>
            <w:tcW w:w="604" w:type="dxa"/>
          </w:tcPr>
          <w:p w:rsidR="00676004" w:rsidRDefault="00676004">
            <w:pPr>
              <w:pStyle w:val="ConsPlusNormal"/>
              <w:jc w:val="center"/>
            </w:pPr>
            <w:r>
              <w:lastRenderedPageBreak/>
              <w:t>24</w:t>
            </w:r>
          </w:p>
        </w:tc>
        <w:tc>
          <w:tcPr>
            <w:tcW w:w="604" w:type="dxa"/>
          </w:tcPr>
          <w:p w:rsidR="00676004" w:rsidRDefault="00676004">
            <w:pPr>
              <w:pStyle w:val="ConsPlusNormal"/>
              <w:jc w:val="center"/>
            </w:pPr>
            <w:r>
              <w:t>60</w:t>
            </w:r>
          </w:p>
        </w:tc>
        <w:tc>
          <w:tcPr>
            <w:tcW w:w="604" w:type="dxa"/>
          </w:tcPr>
          <w:p w:rsidR="00676004" w:rsidRDefault="00676004">
            <w:pPr>
              <w:pStyle w:val="ConsPlusNormal"/>
              <w:jc w:val="center"/>
            </w:pPr>
            <w:r>
              <w:t>100</w:t>
            </w:r>
          </w:p>
        </w:tc>
        <w:tc>
          <w:tcPr>
            <w:tcW w:w="604" w:type="dxa"/>
          </w:tcPr>
          <w:p w:rsidR="00676004" w:rsidRDefault="00676004">
            <w:pPr>
              <w:pStyle w:val="ConsPlusNormal"/>
              <w:jc w:val="center"/>
            </w:pPr>
            <w:r>
              <w:t>100</w:t>
            </w:r>
          </w:p>
        </w:tc>
        <w:tc>
          <w:tcPr>
            <w:tcW w:w="604" w:type="dxa"/>
          </w:tcPr>
          <w:p w:rsidR="00676004" w:rsidRDefault="00676004">
            <w:pPr>
              <w:pStyle w:val="ConsPlusNormal"/>
              <w:jc w:val="center"/>
            </w:pPr>
            <w:r>
              <w:t>100</w:t>
            </w:r>
          </w:p>
        </w:tc>
        <w:tc>
          <w:tcPr>
            <w:tcW w:w="604" w:type="dxa"/>
          </w:tcPr>
          <w:p w:rsidR="00676004" w:rsidRDefault="00676004">
            <w:pPr>
              <w:pStyle w:val="ConsPlusNormal"/>
              <w:jc w:val="center"/>
            </w:pPr>
            <w:r>
              <w:t>100</w:t>
            </w:r>
          </w:p>
        </w:tc>
        <w:tc>
          <w:tcPr>
            <w:tcW w:w="604" w:type="dxa"/>
          </w:tcPr>
          <w:p w:rsidR="00676004" w:rsidRDefault="00676004">
            <w:pPr>
              <w:pStyle w:val="ConsPlusNormal"/>
              <w:jc w:val="center"/>
            </w:pPr>
            <w:r>
              <w:t>100</w:t>
            </w:r>
          </w:p>
        </w:tc>
      </w:tr>
      <w:tr w:rsidR="00676004">
        <w:tc>
          <w:tcPr>
            <w:tcW w:w="2704" w:type="dxa"/>
          </w:tcPr>
          <w:p w:rsidR="00676004" w:rsidRDefault="00676004">
            <w:pPr>
              <w:pStyle w:val="ConsPlusNormal"/>
            </w:pP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p>
        </w:tc>
        <w:tc>
          <w:tcPr>
            <w:tcW w:w="2899" w:type="dxa"/>
          </w:tcPr>
          <w:p w:rsidR="00676004" w:rsidRDefault="00676004">
            <w:pPr>
              <w:pStyle w:val="ConsPlusNormal"/>
            </w:pPr>
            <w:r>
              <w:t>7. Доля спортсменов, ставших победителями и призерами соревнований областного, всероссийского и международного уровня, в общем количестве спортсменов, занимающихся на этапах спортивного совершенствования и высшего спортивного мастерства (%)</w:t>
            </w:r>
          </w:p>
        </w:tc>
        <w:tc>
          <w:tcPr>
            <w:tcW w:w="604" w:type="dxa"/>
          </w:tcPr>
          <w:p w:rsidR="00676004" w:rsidRDefault="00676004">
            <w:pPr>
              <w:pStyle w:val="ConsPlusNormal"/>
              <w:jc w:val="center"/>
            </w:pPr>
            <w:r>
              <w:t>34,7</w:t>
            </w:r>
          </w:p>
        </w:tc>
        <w:tc>
          <w:tcPr>
            <w:tcW w:w="604" w:type="dxa"/>
          </w:tcPr>
          <w:p w:rsidR="00676004" w:rsidRDefault="00676004">
            <w:pPr>
              <w:pStyle w:val="ConsPlusNormal"/>
              <w:jc w:val="center"/>
            </w:pPr>
            <w:r>
              <w:t>64</w:t>
            </w:r>
          </w:p>
        </w:tc>
        <w:tc>
          <w:tcPr>
            <w:tcW w:w="604" w:type="dxa"/>
          </w:tcPr>
          <w:p w:rsidR="00676004" w:rsidRDefault="00676004">
            <w:pPr>
              <w:pStyle w:val="ConsPlusNormal"/>
              <w:jc w:val="center"/>
            </w:pPr>
            <w:r>
              <w:t>90</w:t>
            </w:r>
          </w:p>
        </w:tc>
        <w:tc>
          <w:tcPr>
            <w:tcW w:w="604" w:type="dxa"/>
          </w:tcPr>
          <w:p w:rsidR="00676004" w:rsidRDefault="00676004">
            <w:pPr>
              <w:pStyle w:val="ConsPlusNormal"/>
              <w:jc w:val="center"/>
            </w:pPr>
            <w:r>
              <w:t>91</w:t>
            </w:r>
          </w:p>
        </w:tc>
        <w:tc>
          <w:tcPr>
            <w:tcW w:w="604" w:type="dxa"/>
          </w:tcPr>
          <w:p w:rsidR="00676004" w:rsidRDefault="00676004">
            <w:pPr>
              <w:pStyle w:val="ConsPlusNormal"/>
              <w:jc w:val="center"/>
            </w:pPr>
            <w:r>
              <w:t>92</w:t>
            </w:r>
          </w:p>
        </w:tc>
        <w:tc>
          <w:tcPr>
            <w:tcW w:w="604" w:type="dxa"/>
          </w:tcPr>
          <w:p w:rsidR="00676004" w:rsidRDefault="00676004">
            <w:pPr>
              <w:pStyle w:val="ConsPlusNormal"/>
              <w:jc w:val="center"/>
            </w:pPr>
            <w:r>
              <w:t>93</w:t>
            </w:r>
          </w:p>
        </w:tc>
        <w:tc>
          <w:tcPr>
            <w:tcW w:w="604" w:type="dxa"/>
          </w:tcPr>
          <w:p w:rsidR="00676004" w:rsidRDefault="00676004">
            <w:pPr>
              <w:pStyle w:val="ConsPlusNormal"/>
              <w:jc w:val="center"/>
            </w:pPr>
            <w:r>
              <w:t>94</w:t>
            </w:r>
          </w:p>
        </w:tc>
      </w:tr>
      <w:tr w:rsidR="00676004">
        <w:tc>
          <w:tcPr>
            <w:tcW w:w="2704" w:type="dxa"/>
          </w:tcPr>
          <w:p w:rsidR="00676004" w:rsidRDefault="00676004">
            <w:pPr>
              <w:pStyle w:val="ConsPlusNormal"/>
            </w:pP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p>
        </w:tc>
        <w:tc>
          <w:tcPr>
            <w:tcW w:w="2899" w:type="dxa"/>
          </w:tcPr>
          <w:p w:rsidR="00676004" w:rsidRDefault="00676004">
            <w:pPr>
              <w:pStyle w:val="ConsPlusNormal"/>
            </w:pPr>
            <w:r>
              <w:t>8. Доля детей, занимающихся в организациях физкультурно-спортивной направленности, от общей численности детей в возрасте от 6 до 15 лет (%)</w:t>
            </w:r>
          </w:p>
        </w:tc>
        <w:tc>
          <w:tcPr>
            <w:tcW w:w="604" w:type="dxa"/>
          </w:tcPr>
          <w:p w:rsidR="00676004" w:rsidRDefault="00676004">
            <w:pPr>
              <w:pStyle w:val="ConsPlusNormal"/>
              <w:jc w:val="center"/>
            </w:pPr>
            <w:r>
              <w:t>34</w:t>
            </w:r>
          </w:p>
        </w:tc>
        <w:tc>
          <w:tcPr>
            <w:tcW w:w="604" w:type="dxa"/>
          </w:tcPr>
          <w:p w:rsidR="00676004" w:rsidRDefault="00676004">
            <w:pPr>
              <w:pStyle w:val="ConsPlusNormal"/>
              <w:jc w:val="center"/>
            </w:pPr>
            <w:r>
              <w:t>34,8</w:t>
            </w:r>
          </w:p>
        </w:tc>
        <w:tc>
          <w:tcPr>
            <w:tcW w:w="604" w:type="dxa"/>
          </w:tcPr>
          <w:p w:rsidR="00676004" w:rsidRDefault="00676004">
            <w:pPr>
              <w:pStyle w:val="ConsPlusNormal"/>
              <w:jc w:val="center"/>
            </w:pPr>
            <w:r>
              <w:t>35,6</w:t>
            </w:r>
          </w:p>
        </w:tc>
        <w:tc>
          <w:tcPr>
            <w:tcW w:w="604" w:type="dxa"/>
          </w:tcPr>
          <w:p w:rsidR="00676004" w:rsidRDefault="00676004">
            <w:pPr>
              <w:pStyle w:val="ConsPlusNormal"/>
              <w:jc w:val="center"/>
            </w:pPr>
            <w:r>
              <w:t>36,2</w:t>
            </w:r>
          </w:p>
        </w:tc>
        <w:tc>
          <w:tcPr>
            <w:tcW w:w="604" w:type="dxa"/>
          </w:tcPr>
          <w:p w:rsidR="00676004" w:rsidRDefault="00676004">
            <w:pPr>
              <w:pStyle w:val="ConsPlusNormal"/>
              <w:jc w:val="center"/>
            </w:pPr>
            <w:r>
              <w:t>36,9</w:t>
            </w:r>
          </w:p>
        </w:tc>
        <w:tc>
          <w:tcPr>
            <w:tcW w:w="604" w:type="dxa"/>
          </w:tcPr>
          <w:p w:rsidR="00676004" w:rsidRDefault="00676004">
            <w:pPr>
              <w:pStyle w:val="ConsPlusNormal"/>
              <w:jc w:val="center"/>
            </w:pPr>
            <w:r>
              <w:t>37,6</w:t>
            </w:r>
          </w:p>
        </w:tc>
        <w:tc>
          <w:tcPr>
            <w:tcW w:w="604" w:type="dxa"/>
          </w:tcPr>
          <w:p w:rsidR="00676004" w:rsidRDefault="00676004">
            <w:pPr>
              <w:pStyle w:val="ConsPlusNormal"/>
              <w:jc w:val="center"/>
            </w:pPr>
            <w:r>
              <w:t>38,6</w:t>
            </w:r>
          </w:p>
        </w:tc>
      </w:tr>
      <w:tr w:rsidR="00676004">
        <w:tc>
          <w:tcPr>
            <w:tcW w:w="2704" w:type="dxa"/>
          </w:tcPr>
          <w:p w:rsidR="00676004" w:rsidRDefault="00676004">
            <w:pPr>
              <w:pStyle w:val="ConsPlusNormal"/>
            </w:pP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p>
        </w:tc>
        <w:tc>
          <w:tcPr>
            <w:tcW w:w="2899" w:type="dxa"/>
          </w:tcPr>
          <w:p w:rsidR="00676004" w:rsidRDefault="00676004">
            <w:pPr>
              <w:pStyle w:val="ConsPlusNormal"/>
            </w:pPr>
            <w:r>
              <w:t xml:space="preserve">9. Уровень обеспеченности населения городского округа спортивными сооружениями </w:t>
            </w:r>
            <w:r>
              <w:lastRenderedPageBreak/>
              <w:t>исходя из единовременной пропускной способности объектов спорта городского округа (%)</w:t>
            </w:r>
          </w:p>
        </w:tc>
        <w:tc>
          <w:tcPr>
            <w:tcW w:w="604" w:type="dxa"/>
          </w:tcPr>
          <w:p w:rsidR="00676004" w:rsidRDefault="00676004">
            <w:pPr>
              <w:pStyle w:val="ConsPlusNormal"/>
              <w:jc w:val="center"/>
            </w:pPr>
            <w:r>
              <w:lastRenderedPageBreak/>
              <w:t>47</w:t>
            </w:r>
          </w:p>
        </w:tc>
        <w:tc>
          <w:tcPr>
            <w:tcW w:w="604" w:type="dxa"/>
          </w:tcPr>
          <w:p w:rsidR="00676004" w:rsidRDefault="00676004">
            <w:pPr>
              <w:pStyle w:val="ConsPlusNormal"/>
              <w:jc w:val="center"/>
            </w:pPr>
            <w:r>
              <w:t>54,8</w:t>
            </w:r>
          </w:p>
        </w:tc>
        <w:tc>
          <w:tcPr>
            <w:tcW w:w="604" w:type="dxa"/>
          </w:tcPr>
          <w:p w:rsidR="00676004" w:rsidRDefault="00676004">
            <w:pPr>
              <w:pStyle w:val="ConsPlusNormal"/>
              <w:jc w:val="center"/>
            </w:pPr>
            <w:r>
              <w:t>58</w:t>
            </w:r>
          </w:p>
        </w:tc>
        <w:tc>
          <w:tcPr>
            <w:tcW w:w="604" w:type="dxa"/>
          </w:tcPr>
          <w:p w:rsidR="00676004" w:rsidRDefault="00676004">
            <w:pPr>
              <w:pStyle w:val="ConsPlusNormal"/>
              <w:jc w:val="center"/>
            </w:pPr>
            <w:r>
              <w:t>60,2</w:t>
            </w:r>
          </w:p>
        </w:tc>
        <w:tc>
          <w:tcPr>
            <w:tcW w:w="604" w:type="dxa"/>
          </w:tcPr>
          <w:p w:rsidR="00676004" w:rsidRDefault="00676004">
            <w:pPr>
              <w:pStyle w:val="ConsPlusNormal"/>
              <w:jc w:val="center"/>
            </w:pPr>
            <w:r>
              <w:t>63,3</w:t>
            </w:r>
          </w:p>
        </w:tc>
        <w:tc>
          <w:tcPr>
            <w:tcW w:w="604" w:type="dxa"/>
          </w:tcPr>
          <w:p w:rsidR="00676004" w:rsidRDefault="00676004">
            <w:pPr>
              <w:pStyle w:val="ConsPlusNormal"/>
              <w:jc w:val="center"/>
            </w:pPr>
            <w:r>
              <w:t>65,8</w:t>
            </w:r>
          </w:p>
        </w:tc>
        <w:tc>
          <w:tcPr>
            <w:tcW w:w="604" w:type="dxa"/>
          </w:tcPr>
          <w:p w:rsidR="00676004" w:rsidRDefault="00676004">
            <w:pPr>
              <w:pStyle w:val="ConsPlusNormal"/>
              <w:jc w:val="center"/>
            </w:pPr>
            <w:r>
              <w:t>69</w:t>
            </w:r>
          </w:p>
        </w:tc>
      </w:tr>
      <w:tr w:rsidR="00676004">
        <w:tc>
          <w:tcPr>
            <w:tcW w:w="2704" w:type="dxa"/>
          </w:tcPr>
          <w:p w:rsidR="00676004" w:rsidRDefault="00676004">
            <w:pPr>
              <w:pStyle w:val="ConsPlusNormal"/>
            </w:pP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p>
        </w:tc>
        <w:tc>
          <w:tcPr>
            <w:tcW w:w="2899" w:type="dxa"/>
          </w:tcPr>
          <w:p w:rsidR="00676004" w:rsidRDefault="00676004">
            <w:pPr>
              <w:pStyle w:val="ConsPlusNormal"/>
            </w:pPr>
            <w:r>
              <w:t>10. Количество спортивных объектов, включенных во Всероссийский реестр объектов спорта (шт.)</w:t>
            </w:r>
          </w:p>
        </w:tc>
        <w:tc>
          <w:tcPr>
            <w:tcW w:w="604" w:type="dxa"/>
          </w:tcPr>
          <w:p w:rsidR="00676004" w:rsidRDefault="00676004">
            <w:pPr>
              <w:pStyle w:val="ConsPlusNormal"/>
              <w:jc w:val="center"/>
            </w:pPr>
            <w:r>
              <w:t>0</w:t>
            </w:r>
          </w:p>
        </w:tc>
        <w:tc>
          <w:tcPr>
            <w:tcW w:w="604" w:type="dxa"/>
          </w:tcPr>
          <w:p w:rsidR="00676004" w:rsidRDefault="00676004">
            <w:pPr>
              <w:pStyle w:val="ConsPlusNormal"/>
              <w:jc w:val="center"/>
            </w:pPr>
            <w:r>
              <w:t>2</w:t>
            </w:r>
          </w:p>
        </w:tc>
        <w:tc>
          <w:tcPr>
            <w:tcW w:w="604" w:type="dxa"/>
          </w:tcPr>
          <w:p w:rsidR="00676004" w:rsidRDefault="00676004">
            <w:pPr>
              <w:pStyle w:val="ConsPlusNormal"/>
              <w:jc w:val="center"/>
            </w:pPr>
            <w:r>
              <w:t>2</w:t>
            </w:r>
          </w:p>
        </w:tc>
        <w:tc>
          <w:tcPr>
            <w:tcW w:w="604" w:type="dxa"/>
          </w:tcPr>
          <w:p w:rsidR="00676004" w:rsidRDefault="00676004">
            <w:pPr>
              <w:pStyle w:val="ConsPlusNormal"/>
              <w:jc w:val="center"/>
            </w:pPr>
            <w:r>
              <w:t>2</w:t>
            </w:r>
          </w:p>
        </w:tc>
        <w:tc>
          <w:tcPr>
            <w:tcW w:w="604" w:type="dxa"/>
          </w:tcPr>
          <w:p w:rsidR="00676004" w:rsidRDefault="00676004">
            <w:pPr>
              <w:pStyle w:val="ConsPlusNormal"/>
              <w:jc w:val="center"/>
            </w:pPr>
            <w:r>
              <w:t>1</w:t>
            </w:r>
          </w:p>
        </w:tc>
        <w:tc>
          <w:tcPr>
            <w:tcW w:w="604" w:type="dxa"/>
          </w:tcPr>
          <w:p w:rsidR="00676004" w:rsidRDefault="00676004">
            <w:pPr>
              <w:pStyle w:val="ConsPlusNormal"/>
              <w:jc w:val="center"/>
            </w:pPr>
            <w:r>
              <w:t>1</w:t>
            </w:r>
          </w:p>
        </w:tc>
        <w:tc>
          <w:tcPr>
            <w:tcW w:w="604" w:type="dxa"/>
          </w:tcPr>
          <w:p w:rsidR="00676004" w:rsidRDefault="00676004">
            <w:pPr>
              <w:pStyle w:val="ConsPlusNormal"/>
              <w:jc w:val="center"/>
            </w:pPr>
            <w:r>
              <w:t>1</w:t>
            </w:r>
          </w:p>
        </w:tc>
      </w:tr>
      <w:tr w:rsidR="00676004">
        <w:tc>
          <w:tcPr>
            <w:tcW w:w="2704" w:type="dxa"/>
          </w:tcPr>
          <w:p w:rsidR="00676004" w:rsidRDefault="00676004">
            <w:pPr>
              <w:pStyle w:val="ConsPlusNormal"/>
            </w:pP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p>
        </w:tc>
        <w:tc>
          <w:tcPr>
            <w:tcW w:w="2899" w:type="dxa"/>
          </w:tcPr>
          <w:p w:rsidR="00676004" w:rsidRDefault="00676004">
            <w:pPr>
              <w:pStyle w:val="ConsPlusNormal"/>
            </w:pPr>
            <w:r>
              <w:t>11. Уровень достижения показателей конечного результата муниципальной программы и подпрограмм (%)</w:t>
            </w:r>
          </w:p>
        </w:tc>
        <w:tc>
          <w:tcPr>
            <w:tcW w:w="604" w:type="dxa"/>
          </w:tcPr>
          <w:p w:rsidR="00676004" w:rsidRDefault="00676004">
            <w:pPr>
              <w:pStyle w:val="ConsPlusNormal"/>
              <w:jc w:val="center"/>
            </w:pPr>
            <w:r>
              <w:t>90</w:t>
            </w:r>
          </w:p>
        </w:tc>
        <w:tc>
          <w:tcPr>
            <w:tcW w:w="604" w:type="dxa"/>
          </w:tcPr>
          <w:p w:rsidR="00676004" w:rsidRDefault="00676004">
            <w:pPr>
              <w:pStyle w:val="ConsPlusNormal"/>
              <w:jc w:val="center"/>
            </w:pPr>
            <w:r>
              <w:t>90</w:t>
            </w:r>
          </w:p>
        </w:tc>
        <w:tc>
          <w:tcPr>
            <w:tcW w:w="604" w:type="dxa"/>
          </w:tcPr>
          <w:p w:rsidR="00676004" w:rsidRDefault="00676004">
            <w:pPr>
              <w:pStyle w:val="ConsPlusNormal"/>
              <w:jc w:val="center"/>
            </w:pPr>
            <w:r>
              <w:t>90</w:t>
            </w:r>
          </w:p>
        </w:tc>
        <w:tc>
          <w:tcPr>
            <w:tcW w:w="604" w:type="dxa"/>
          </w:tcPr>
          <w:p w:rsidR="00676004" w:rsidRDefault="00676004">
            <w:pPr>
              <w:pStyle w:val="ConsPlusNormal"/>
              <w:jc w:val="center"/>
            </w:pPr>
            <w:r>
              <w:t>90</w:t>
            </w:r>
          </w:p>
        </w:tc>
        <w:tc>
          <w:tcPr>
            <w:tcW w:w="604" w:type="dxa"/>
          </w:tcPr>
          <w:p w:rsidR="00676004" w:rsidRDefault="00676004">
            <w:pPr>
              <w:pStyle w:val="ConsPlusNormal"/>
              <w:jc w:val="center"/>
            </w:pPr>
            <w:r>
              <w:t>90</w:t>
            </w:r>
          </w:p>
        </w:tc>
        <w:tc>
          <w:tcPr>
            <w:tcW w:w="604" w:type="dxa"/>
          </w:tcPr>
          <w:p w:rsidR="00676004" w:rsidRDefault="00676004">
            <w:pPr>
              <w:pStyle w:val="ConsPlusNormal"/>
              <w:jc w:val="center"/>
            </w:pPr>
            <w:r>
              <w:t>90</w:t>
            </w:r>
          </w:p>
        </w:tc>
        <w:tc>
          <w:tcPr>
            <w:tcW w:w="604" w:type="dxa"/>
          </w:tcPr>
          <w:p w:rsidR="00676004" w:rsidRDefault="00676004">
            <w:pPr>
              <w:pStyle w:val="ConsPlusNormal"/>
              <w:jc w:val="center"/>
            </w:pPr>
            <w:r>
              <w:t>90</w:t>
            </w:r>
          </w:p>
        </w:tc>
      </w:tr>
      <w:tr w:rsidR="00676004">
        <w:tc>
          <w:tcPr>
            <w:tcW w:w="2704" w:type="dxa"/>
          </w:tcPr>
          <w:p w:rsidR="00676004" w:rsidRDefault="00676004">
            <w:pPr>
              <w:pStyle w:val="ConsPlusNormal"/>
            </w:pPr>
            <w:r>
              <w:t>Подпрограмма 1 "Развитие физической культуры и массового спорта"</w:t>
            </w: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r>
              <w:t>УФКиС</w:t>
            </w:r>
          </w:p>
        </w:tc>
        <w:tc>
          <w:tcPr>
            <w:tcW w:w="2899" w:type="dxa"/>
          </w:tcPr>
          <w:p w:rsidR="00676004" w:rsidRDefault="00676004">
            <w:pPr>
              <w:pStyle w:val="ConsPlusNormal"/>
            </w:pPr>
            <w:r>
              <w:t>1. Доля учащихся, систематически занимающихся физической культурой и спортом в образовательных организациях, от общей численности учащихся и студентов (%)</w:t>
            </w:r>
          </w:p>
        </w:tc>
        <w:tc>
          <w:tcPr>
            <w:tcW w:w="604" w:type="dxa"/>
          </w:tcPr>
          <w:p w:rsidR="00676004" w:rsidRDefault="00676004">
            <w:pPr>
              <w:pStyle w:val="ConsPlusNormal"/>
              <w:jc w:val="center"/>
            </w:pPr>
            <w:r>
              <w:t>62</w:t>
            </w:r>
          </w:p>
        </w:tc>
        <w:tc>
          <w:tcPr>
            <w:tcW w:w="604" w:type="dxa"/>
          </w:tcPr>
          <w:p w:rsidR="00676004" w:rsidRDefault="00676004">
            <w:pPr>
              <w:pStyle w:val="ConsPlusNormal"/>
              <w:jc w:val="center"/>
            </w:pPr>
            <w:r>
              <w:t>65</w:t>
            </w:r>
          </w:p>
        </w:tc>
        <w:tc>
          <w:tcPr>
            <w:tcW w:w="604" w:type="dxa"/>
          </w:tcPr>
          <w:p w:rsidR="00676004" w:rsidRDefault="00676004">
            <w:pPr>
              <w:pStyle w:val="ConsPlusNormal"/>
              <w:jc w:val="center"/>
            </w:pPr>
            <w:r>
              <w:t>69</w:t>
            </w:r>
          </w:p>
        </w:tc>
        <w:tc>
          <w:tcPr>
            <w:tcW w:w="604" w:type="dxa"/>
          </w:tcPr>
          <w:p w:rsidR="00676004" w:rsidRDefault="00676004">
            <w:pPr>
              <w:pStyle w:val="ConsPlusNormal"/>
              <w:jc w:val="center"/>
            </w:pPr>
            <w:r>
              <w:t>73</w:t>
            </w:r>
          </w:p>
        </w:tc>
        <w:tc>
          <w:tcPr>
            <w:tcW w:w="604" w:type="dxa"/>
          </w:tcPr>
          <w:p w:rsidR="00676004" w:rsidRDefault="00676004">
            <w:pPr>
              <w:pStyle w:val="ConsPlusNormal"/>
              <w:jc w:val="center"/>
            </w:pPr>
            <w:r>
              <w:t>77</w:t>
            </w:r>
          </w:p>
        </w:tc>
        <w:tc>
          <w:tcPr>
            <w:tcW w:w="604" w:type="dxa"/>
          </w:tcPr>
          <w:p w:rsidR="00676004" w:rsidRDefault="00676004">
            <w:pPr>
              <w:pStyle w:val="ConsPlusNormal"/>
              <w:jc w:val="center"/>
            </w:pPr>
            <w:r>
              <w:t>81</w:t>
            </w:r>
          </w:p>
        </w:tc>
        <w:tc>
          <w:tcPr>
            <w:tcW w:w="604" w:type="dxa"/>
          </w:tcPr>
          <w:p w:rsidR="00676004" w:rsidRDefault="00676004">
            <w:pPr>
              <w:pStyle w:val="ConsPlusNormal"/>
              <w:jc w:val="center"/>
            </w:pPr>
            <w:r>
              <w:t>85</w:t>
            </w:r>
          </w:p>
        </w:tc>
      </w:tr>
      <w:tr w:rsidR="00676004">
        <w:tc>
          <w:tcPr>
            <w:tcW w:w="2704" w:type="dxa"/>
          </w:tcPr>
          <w:p w:rsidR="00676004" w:rsidRDefault="00676004">
            <w:pPr>
              <w:pStyle w:val="ConsPlusNormal"/>
            </w:pP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p>
        </w:tc>
        <w:tc>
          <w:tcPr>
            <w:tcW w:w="2899" w:type="dxa"/>
          </w:tcPr>
          <w:p w:rsidR="00676004" w:rsidRDefault="00676004">
            <w:pPr>
              <w:pStyle w:val="ConsPlusNormal"/>
            </w:pPr>
            <w:r>
              <w:t xml:space="preserve">2. Доля трудящихся, систематически занимающихся физической культурой и спортом в трудовых коллективах, граждан, систематически занимающихся физической культурой и спортом в спортивных организациях и </w:t>
            </w:r>
            <w:r>
              <w:lastRenderedPageBreak/>
              <w:t>самостоятельно, от общей численности населения городского округа (%)</w:t>
            </w:r>
          </w:p>
        </w:tc>
        <w:tc>
          <w:tcPr>
            <w:tcW w:w="604" w:type="dxa"/>
          </w:tcPr>
          <w:p w:rsidR="00676004" w:rsidRDefault="00676004">
            <w:pPr>
              <w:pStyle w:val="ConsPlusNormal"/>
              <w:jc w:val="center"/>
            </w:pPr>
            <w:r>
              <w:lastRenderedPageBreak/>
              <w:t>25</w:t>
            </w:r>
          </w:p>
        </w:tc>
        <w:tc>
          <w:tcPr>
            <w:tcW w:w="604" w:type="dxa"/>
          </w:tcPr>
          <w:p w:rsidR="00676004" w:rsidRDefault="00676004">
            <w:pPr>
              <w:pStyle w:val="ConsPlusNormal"/>
              <w:jc w:val="center"/>
            </w:pPr>
            <w:r>
              <w:t>27</w:t>
            </w:r>
          </w:p>
        </w:tc>
        <w:tc>
          <w:tcPr>
            <w:tcW w:w="604" w:type="dxa"/>
          </w:tcPr>
          <w:p w:rsidR="00676004" w:rsidRDefault="00676004">
            <w:pPr>
              <w:pStyle w:val="ConsPlusNormal"/>
              <w:jc w:val="center"/>
            </w:pPr>
            <w:r>
              <w:t>29</w:t>
            </w:r>
          </w:p>
        </w:tc>
        <w:tc>
          <w:tcPr>
            <w:tcW w:w="604" w:type="dxa"/>
          </w:tcPr>
          <w:p w:rsidR="00676004" w:rsidRDefault="00676004">
            <w:pPr>
              <w:pStyle w:val="ConsPlusNormal"/>
              <w:jc w:val="center"/>
            </w:pPr>
            <w:r>
              <w:t>31</w:t>
            </w:r>
          </w:p>
        </w:tc>
        <w:tc>
          <w:tcPr>
            <w:tcW w:w="604" w:type="dxa"/>
          </w:tcPr>
          <w:p w:rsidR="00676004" w:rsidRDefault="00676004">
            <w:pPr>
              <w:pStyle w:val="ConsPlusNormal"/>
              <w:jc w:val="center"/>
            </w:pPr>
            <w:r>
              <w:t>33</w:t>
            </w:r>
          </w:p>
        </w:tc>
        <w:tc>
          <w:tcPr>
            <w:tcW w:w="604" w:type="dxa"/>
          </w:tcPr>
          <w:p w:rsidR="00676004" w:rsidRDefault="00676004">
            <w:pPr>
              <w:pStyle w:val="ConsPlusNormal"/>
              <w:jc w:val="center"/>
            </w:pPr>
            <w:r>
              <w:t>35</w:t>
            </w:r>
          </w:p>
        </w:tc>
        <w:tc>
          <w:tcPr>
            <w:tcW w:w="604" w:type="dxa"/>
          </w:tcPr>
          <w:p w:rsidR="00676004" w:rsidRDefault="00676004">
            <w:pPr>
              <w:pStyle w:val="ConsPlusNormal"/>
              <w:jc w:val="center"/>
            </w:pPr>
            <w:r>
              <w:t>37</w:t>
            </w:r>
          </w:p>
        </w:tc>
      </w:tr>
      <w:tr w:rsidR="00676004">
        <w:tc>
          <w:tcPr>
            <w:tcW w:w="2704" w:type="dxa"/>
          </w:tcPr>
          <w:p w:rsidR="00676004" w:rsidRDefault="00676004">
            <w:pPr>
              <w:pStyle w:val="ConsPlusNormal"/>
            </w:pP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p>
        </w:tc>
        <w:tc>
          <w:tcPr>
            <w:tcW w:w="2899" w:type="dxa"/>
          </w:tcPr>
          <w:p w:rsidR="00676004" w:rsidRDefault="00676004">
            <w:pPr>
              <w:pStyle w:val="ConsPlusNormal"/>
            </w:pPr>
            <w:r>
              <w:t>3. Доля жителей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604" w:type="dxa"/>
          </w:tcPr>
          <w:p w:rsidR="00676004" w:rsidRDefault="00676004">
            <w:pPr>
              <w:pStyle w:val="ConsPlusNormal"/>
              <w:jc w:val="center"/>
            </w:pPr>
            <w:r>
              <w:t>0</w:t>
            </w:r>
          </w:p>
        </w:tc>
        <w:tc>
          <w:tcPr>
            <w:tcW w:w="604" w:type="dxa"/>
          </w:tcPr>
          <w:p w:rsidR="00676004" w:rsidRDefault="00676004">
            <w:pPr>
              <w:pStyle w:val="ConsPlusNormal"/>
              <w:jc w:val="center"/>
            </w:pPr>
            <w:r>
              <w:t>10</w:t>
            </w:r>
          </w:p>
        </w:tc>
        <w:tc>
          <w:tcPr>
            <w:tcW w:w="604" w:type="dxa"/>
          </w:tcPr>
          <w:p w:rsidR="00676004" w:rsidRDefault="00676004">
            <w:pPr>
              <w:pStyle w:val="ConsPlusNormal"/>
              <w:jc w:val="center"/>
            </w:pPr>
            <w:r>
              <w:t>30</w:t>
            </w:r>
          </w:p>
        </w:tc>
        <w:tc>
          <w:tcPr>
            <w:tcW w:w="604" w:type="dxa"/>
          </w:tcPr>
          <w:p w:rsidR="00676004" w:rsidRDefault="00676004">
            <w:pPr>
              <w:pStyle w:val="ConsPlusNormal"/>
              <w:jc w:val="center"/>
            </w:pPr>
            <w:r>
              <w:t>25</w:t>
            </w:r>
          </w:p>
        </w:tc>
        <w:tc>
          <w:tcPr>
            <w:tcW w:w="604" w:type="dxa"/>
          </w:tcPr>
          <w:p w:rsidR="00676004" w:rsidRDefault="00676004">
            <w:pPr>
              <w:pStyle w:val="ConsPlusNormal"/>
              <w:jc w:val="center"/>
            </w:pPr>
            <w:r>
              <w:t>30</w:t>
            </w:r>
          </w:p>
        </w:tc>
        <w:tc>
          <w:tcPr>
            <w:tcW w:w="604" w:type="dxa"/>
          </w:tcPr>
          <w:p w:rsidR="00676004" w:rsidRDefault="00676004">
            <w:pPr>
              <w:pStyle w:val="ConsPlusNormal"/>
              <w:jc w:val="center"/>
            </w:pPr>
            <w:r>
              <w:t>35</w:t>
            </w:r>
          </w:p>
        </w:tc>
        <w:tc>
          <w:tcPr>
            <w:tcW w:w="604" w:type="dxa"/>
          </w:tcPr>
          <w:p w:rsidR="00676004" w:rsidRDefault="00676004">
            <w:pPr>
              <w:pStyle w:val="ConsPlusNormal"/>
              <w:jc w:val="center"/>
            </w:pPr>
            <w:r>
              <w:t>52</w:t>
            </w:r>
          </w:p>
        </w:tc>
      </w:tr>
      <w:tr w:rsidR="00676004">
        <w:tc>
          <w:tcPr>
            <w:tcW w:w="2704" w:type="dxa"/>
          </w:tcPr>
          <w:p w:rsidR="00676004" w:rsidRDefault="00676004">
            <w:pPr>
              <w:pStyle w:val="ConsPlusNormal"/>
            </w:pPr>
          </w:p>
        </w:tc>
        <w:tc>
          <w:tcPr>
            <w:tcW w:w="859" w:type="dxa"/>
          </w:tcPr>
          <w:p w:rsidR="00676004" w:rsidRDefault="00676004">
            <w:pPr>
              <w:pStyle w:val="ConsPlusNormal"/>
              <w:jc w:val="center"/>
            </w:pPr>
          </w:p>
        </w:tc>
        <w:tc>
          <w:tcPr>
            <w:tcW w:w="907" w:type="dxa"/>
          </w:tcPr>
          <w:p w:rsidR="00676004" w:rsidRDefault="00676004">
            <w:pPr>
              <w:pStyle w:val="ConsPlusNormal"/>
              <w:jc w:val="center"/>
            </w:pPr>
          </w:p>
        </w:tc>
        <w:tc>
          <w:tcPr>
            <w:tcW w:w="1954" w:type="dxa"/>
          </w:tcPr>
          <w:p w:rsidR="00676004" w:rsidRDefault="00676004">
            <w:pPr>
              <w:pStyle w:val="ConsPlusNormal"/>
            </w:pPr>
          </w:p>
        </w:tc>
        <w:tc>
          <w:tcPr>
            <w:tcW w:w="2899" w:type="dxa"/>
          </w:tcPr>
          <w:p w:rsidR="00676004" w:rsidRDefault="00676004">
            <w:pPr>
              <w:pStyle w:val="ConsPlusNormal"/>
            </w:pPr>
            <w:r>
              <w:t>из них учащихся и студентов (%)</w:t>
            </w: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r>
              <w:t>40</w:t>
            </w:r>
          </w:p>
        </w:tc>
        <w:tc>
          <w:tcPr>
            <w:tcW w:w="604" w:type="dxa"/>
          </w:tcPr>
          <w:p w:rsidR="00676004" w:rsidRDefault="00676004">
            <w:pPr>
              <w:pStyle w:val="ConsPlusNormal"/>
              <w:jc w:val="center"/>
            </w:pPr>
            <w:r>
              <w:t>50</w:t>
            </w:r>
          </w:p>
        </w:tc>
        <w:tc>
          <w:tcPr>
            <w:tcW w:w="604" w:type="dxa"/>
          </w:tcPr>
          <w:p w:rsidR="00676004" w:rsidRDefault="00676004">
            <w:pPr>
              <w:pStyle w:val="ConsPlusNormal"/>
              <w:jc w:val="center"/>
            </w:pPr>
            <w:r>
              <w:t>60</w:t>
            </w:r>
          </w:p>
        </w:tc>
        <w:tc>
          <w:tcPr>
            <w:tcW w:w="604" w:type="dxa"/>
          </w:tcPr>
          <w:p w:rsidR="00676004" w:rsidRDefault="00676004">
            <w:pPr>
              <w:pStyle w:val="ConsPlusNormal"/>
              <w:jc w:val="center"/>
            </w:pPr>
            <w:r>
              <w:t>62</w:t>
            </w:r>
          </w:p>
        </w:tc>
      </w:tr>
      <w:tr w:rsidR="00676004">
        <w:tc>
          <w:tcPr>
            <w:tcW w:w="2704" w:type="dxa"/>
          </w:tcPr>
          <w:p w:rsidR="00676004" w:rsidRDefault="00676004">
            <w:pPr>
              <w:pStyle w:val="ConsPlusNormal"/>
            </w:pP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p>
        </w:tc>
        <w:tc>
          <w:tcPr>
            <w:tcW w:w="2899" w:type="dxa"/>
          </w:tcPr>
          <w:p w:rsidR="00676004" w:rsidRDefault="00676004">
            <w:pPr>
              <w:pStyle w:val="ConsPlusNormal"/>
            </w:pPr>
            <w:r>
              <w:t>4. Доля лиц с ограниченными возможностями здоровья и инвалидов, систематически занимающихся физической культурой и спортом, от общей численности населения городского округа данной категории (%)</w:t>
            </w:r>
          </w:p>
        </w:tc>
        <w:tc>
          <w:tcPr>
            <w:tcW w:w="604" w:type="dxa"/>
          </w:tcPr>
          <w:p w:rsidR="00676004" w:rsidRDefault="00676004">
            <w:pPr>
              <w:pStyle w:val="ConsPlusNormal"/>
              <w:jc w:val="center"/>
            </w:pPr>
            <w:r>
              <w:t>7</w:t>
            </w:r>
          </w:p>
        </w:tc>
        <w:tc>
          <w:tcPr>
            <w:tcW w:w="604" w:type="dxa"/>
          </w:tcPr>
          <w:p w:rsidR="00676004" w:rsidRDefault="00676004">
            <w:pPr>
              <w:pStyle w:val="ConsPlusNormal"/>
              <w:jc w:val="center"/>
            </w:pPr>
            <w:r>
              <w:t>10,6</w:t>
            </w:r>
          </w:p>
        </w:tc>
        <w:tc>
          <w:tcPr>
            <w:tcW w:w="604" w:type="dxa"/>
          </w:tcPr>
          <w:p w:rsidR="00676004" w:rsidRDefault="00676004">
            <w:pPr>
              <w:pStyle w:val="ConsPlusNormal"/>
              <w:jc w:val="center"/>
            </w:pPr>
            <w:r>
              <w:t>11</w:t>
            </w:r>
          </w:p>
        </w:tc>
        <w:tc>
          <w:tcPr>
            <w:tcW w:w="604" w:type="dxa"/>
          </w:tcPr>
          <w:p w:rsidR="00676004" w:rsidRDefault="00676004">
            <w:pPr>
              <w:pStyle w:val="ConsPlusNormal"/>
              <w:jc w:val="center"/>
            </w:pPr>
            <w:r>
              <w:t>11,7</w:t>
            </w:r>
          </w:p>
        </w:tc>
        <w:tc>
          <w:tcPr>
            <w:tcW w:w="604" w:type="dxa"/>
          </w:tcPr>
          <w:p w:rsidR="00676004" w:rsidRDefault="00676004">
            <w:pPr>
              <w:pStyle w:val="ConsPlusNormal"/>
              <w:jc w:val="center"/>
            </w:pPr>
            <w:r>
              <w:t>12,8</w:t>
            </w:r>
          </w:p>
        </w:tc>
        <w:tc>
          <w:tcPr>
            <w:tcW w:w="604" w:type="dxa"/>
          </w:tcPr>
          <w:p w:rsidR="00676004" w:rsidRDefault="00676004">
            <w:pPr>
              <w:pStyle w:val="ConsPlusNormal"/>
              <w:jc w:val="center"/>
            </w:pPr>
            <w:r>
              <w:t>14</w:t>
            </w:r>
          </w:p>
        </w:tc>
        <w:tc>
          <w:tcPr>
            <w:tcW w:w="604" w:type="dxa"/>
          </w:tcPr>
          <w:p w:rsidR="00676004" w:rsidRDefault="00676004">
            <w:pPr>
              <w:pStyle w:val="ConsPlusNormal"/>
              <w:jc w:val="center"/>
            </w:pPr>
            <w:r>
              <w:t>18,2</w:t>
            </w:r>
          </w:p>
        </w:tc>
      </w:tr>
      <w:tr w:rsidR="00676004">
        <w:tc>
          <w:tcPr>
            <w:tcW w:w="2704" w:type="dxa"/>
          </w:tcPr>
          <w:p w:rsidR="00676004" w:rsidRDefault="00676004">
            <w:pPr>
              <w:pStyle w:val="ConsPlusNormal"/>
            </w:pP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p>
        </w:tc>
        <w:tc>
          <w:tcPr>
            <w:tcW w:w="2899" w:type="dxa"/>
          </w:tcPr>
          <w:p w:rsidR="00676004" w:rsidRDefault="00676004">
            <w:pPr>
              <w:pStyle w:val="ConsPlusNormal"/>
            </w:pPr>
            <w:r>
              <w:t xml:space="preserve">5. Доля образовательных организаций высшего образования и профессиональных </w:t>
            </w:r>
            <w:r>
              <w:lastRenderedPageBreak/>
              <w:t>образовательных организаций, имеющих студенческие спортивные клубы, в общем количестве образовательных организаций высшего образования и профессиональных образовательных организаций (%)</w:t>
            </w:r>
          </w:p>
        </w:tc>
        <w:tc>
          <w:tcPr>
            <w:tcW w:w="604" w:type="dxa"/>
          </w:tcPr>
          <w:p w:rsidR="00676004" w:rsidRDefault="00676004">
            <w:pPr>
              <w:pStyle w:val="ConsPlusNormal"/>
              <w:jc w:val="center"/>
            </w:pPr>
            <w:r>
              <w:lastRenderedPageBreak/>
              <w:t>24</w:t>
            </w:r>
          </w:p>
        </w:tc>
        <w:tc>
          <w:tcPr>
            <w:tcW w:w="604" w:type="dxa"/>
          </w:tcPr>
          <w:p w:rsidR="00676004" w:rsidRDefault="00676004">
            <w:pPr>
              <w:pStyle w:val="ConsPlusNormal"/>
              <w:jc w:val="center"/>
            </w:pPr>
            <w:r>
              <w:t>60</w:t>
            </w:r>
          </w:p>
        </w:tc>
        <w:tc>
          <w:tcPr>
            <w:tcW w:w="604" w:type="dxa"/>
          </w:tcPr>
          <w:p w:rsidR="00676004" w:rsidRDefault="00676004">
            <w:pPr>
              <w:pStyle w:val="ConsPlusNormal"/>
              <w:jc w:val="center"/>
            </w:pPr>
            <w:r>
              <w:t>100</w:t>
            </w:r>
          </w:p>
        </w:tc>
        <w:tc>
          <w:tcPr>
            <w:tcW w:w="604" w:type="dxa"/>
          </w:tcPr>
          <w:p w:rsidR="00676004" w:rsidRDefault="00676004">
            <w:pPr>
              <w:pStyle w:val="ConsPlusNormal"/>
              <w:jc w:val="center"/>
            </w:pPr>
            <w:r>
              <w:t>100</w:t>
            </w:r>
          </w:p>
        </w:tc>
        <w:tc>
          <w:tcPr>
            <w:tcW w:w="604" w:type="dxa"/>
          </w:tcPr>
          <w:p w:rsidR="00676004" w:rsidRDefault="00676004">
            <w:pPr>
              <w:pStyle w:val="ConsPlusNormal"/>
              <w:jc w:val="center"/>
            </w:pPr>
            <w:r>
              <w:t>100</w:t>
            </w:r>
          </w:p>
        </w:tc>
        <w:tc>
          <w:tcPr>
            <w:tcW w:w="604" w:type="dxa"/>
          </w:tcPr>
          <w:p w:rsidR="00676004" w:rsidRDefault="00676004">
            <w:pPr>
              <w:pStyle w:val="ConsPlusNormal"/>
              <w:jc w:val="center"/>
            </w:pPr>
            <w:r>
              <w:t>100</w:t>
            </w:r>
          </w:p>
        </w:tc>
        <w:tc>
          <w:tcPr>
            <w:tcW w:w="604" w:type="dxa"/>
          </w:tcPr>
          <w:p w:rsidR="00676004" w:rsidRDefault="00676004">
            <w:pPr>
              <w:pStyle w:val="ConsPlusNormal"/>
              <w:jc w:val="center"/>
            </w:pPr>
            <w:r>
              <w:t>100</w:t>
            </w:r>
          </w:p>
        </w:tc>
      </w:tr>
      <w:tr w:rsidR="00676004">
        <w:tc>
          <w:tcPr>
            <w:tcW w:w="2704" w:type="dxa"/>
          </w:tcPr>
          <w:p w:rsidR="00676004" w:rsidRDefault="00676004">
            <w:pPr>
              <w:pStyle w:val="ConsPlusNormal"/>
            </w:pP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p>
        </w:tc>
        <w:tc>
          <w:tcPr>
            <w:tcW w:w="2899" w:type="dxa"/>
          </w:tcPr>
          <w:p w:rsidR="00676004" w:rsidRDefault="00676004">
            <w:pPr>
              <w:pStyle w:val="ConsPlusNormal"/>
            </w:pPr>
            <w:r>
              <w:t>6. Доля спортсменов, ставших победителями и призерами соревнований областного, всероссийского и международного уровня, в общем количестве спортсменов, занимающихся на этапах спортивного совершенствования и высшего спортивного мастерства (%)</w:t>
            </w:r>
          </w:p>
        </w:tc>
        <w:tc>
          <w:tcPr>
            <w:tcW w:w="604" w:type="dxa"/>
          </w:tcPr>
          <w:p w:rsidR="00676004" w:rsidRDefault="00676004">
            <w:pPr>
              <w:pStyle w:val="ConsPlusNormal"/>
              <w:jc w:val="center"/>
            </w:pPr>
            <w:r>
              <w:t>34,7</w:t>
            </w:r>
          </w:p>
        </w:tc>
        <w:tc>
          <w:tcPr>
            <w:tcW w:w="604" w:type="dxa"/>
          </w:tcPr>
          <w:p w:rsidR="00676004" w:rsidRDefault="00676004">
            <w:pPr>
              <w:pStyle w:val="ConsPlusNormal"/>
              <w:jc w:val="center"/>
            </w:pPr>
            <w:r>
              <w:t>64</w:t>
            </w:r>
          </w:p>
        </w:tc>
        <w:tc>
          <w:tcPr>
            <w:tcW w:w="604" w:type="dxa"/>
          </w:tcPr>
          <w:p w:rsidR="00676004" w:rsidRDefault="00676004">
            <w:pPr>
              <w:pStyle w:val="ConsPlusNormal"/>
              <w:jc w:val="center"/>
            </w:pPr>
            <w:r>
              <w:t>90</w:t>
            </w:r>
          </w:p>
        </w:tc>
        <w:tc>
          <w:tcPr>
            <w:tcW w:w="604" w:type="dxa"/>
          </w:tcPr>
          <w:p w:rsidR="00676004" w:rsidRDefault="00676004">
            <w:pPr>
              <w:pStyle w:val="ConsPlusNormal"/>
              <w:jc w:val="center"/>
            </w:pPr>
            <w:r>
              <w:t>91</w:t>
            </w:r>
          </w:p>
        </w:tc>
        <w:tc>
          <w:tcPr>
            <w:tcW w:w="604" w:type="dxa"/>
          </w:tcPr>
          <w:p w:rsidR="00676004" w:rsidRDefault="00676004">
            <w:pPr>
              <w:pStyle w:val="ConsPlusNormal"/>
              <w:jc w:val="center"/>
            </w:pPr>
            <w:r>
              <w:t>92</w:t>
            </w:r>
          </w:p>
        </w:tc>
        <w:tc>
          <w:tcPr>
            <w:tcW w:w="604" w:type="dxa"/>
          </w:tcPr>
          <w:p w:rsidR="00676004" w:rsidRDefault="00676004">
            <w:pPr>
              <w:pStyle w:val="ConsPlusNormal"/>
              <w:jc w:val="center"/>
            </w:pPr>
            <w:r>
              <w:t>93</w:t>
            </w:r>
          </w:p>
        </w:tc>
        <w:tc>
          <w:tcPr>
            <w:tcW w:w="604" w:type="dxa"/>
          </w:tcPr>
          <w:p w:rsidR="00676004" w:rsidRDefault="00676004">
            <w:pPr>
              <w:pStyle w:val="ConsPlusNormal"/>
              <w:jc w:val="center"/>
            </w:pPr>
            <w:r>
              <w:t>94</w:t>
            </w:r>
          </w:p>
        </w:tc>
      </w:tr>
      <w:tr w:rsidR="00676004">
        <w:tc>
          <w:tcPr>
            <w:tcW w:w="2704" w:type="dxa"/>
          </w:tcPr>
          <w:p w:rsidR="00676004" w:rsidRDefault="00676004">
            <w:pPr>
              <w:pStyle w:val="ConsPlusNormal"/>
            </w:pP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p>
        </w:tc>
        <w:tc>
          <w:tcPr>
            <w:tcW w:w="2899" w:type="dxa"/>
          </w:tcPr>
          <w:p w:rsidR="00676004" w:rsidRDefault="00676004">
            <w:pPr>
              <w:pStyle w:val="ConsPlusNormal"/>
            </w:pPr>
            <w:r>
              <w:t>7. Доля детей, занимающихся в организациях физкультурно-спортивной направленности, от общей численности детей в возрасте от 6 до 15 лет (%)</w:t>
            </w:r>
          </w:p>
        </w:tc>
        <w:tc>
          <w:tcPr>
            <w:tcW w:w="604" w:type="dxa"/>
          </w:tcPr>
          <w:p w:rsidR="00676004" w:rsidRDefault="00676004">
            <w:pPr>
              <w:pStyle w:val="ConsPlusNormal"/>
              <w:jc w:val="center"/>
            </w:pPr>
            <w:r>
              <w:t>34</w:t>
            </w:r>
          </w:p>
        </w:tc>
        <w:tc>
          <w:tcPr>
            <w:tcW w:w="604" w:type="dxa"/>
          </w:tcPr>
          <w:p w:rsidR="00676004" w:rsidRDefault="00676004">
            <w:pPr>
              <w:pStyle w:val="ConsPlusNormal"/>
              <w:jc w:val="center"/>
            </w:pPr>
            <w:r>
              <w:t>34,8</w:t>
            </w:r>
          </w:p>
        </w:tc>
        <w:tc>
          <w:tcPr>
            <w:tcW w:w="604" w:type="dxa"/>
          </w:tcPr>
          <w:p w:rsidR="00676004" w:rsidRDefault="00676004">
            <w:pPr>
              <w:pStyle w:val="ConsPlusNormal"/>
              <w:jc w:val="center"/>
            </w:pPr>
            <w:r>
              <w:t>35,6</w:t>
            </w:r>
          </w:p>
        </w:tc>
        <w:tc>
          <w:tcPr>
            <w:tcW w:w="604" w:type="dxa"/>
          </w:tcPr>
          <w:p w:rsidR="00676004" w:rsidRDefault="00676004">
            <w:pPr>
              <w:pStyle w:val="ConsPlusNormal"/>
              <w:jc w:val="center"/>
            </w:pPr>
            <w:r>
              <w:t>36,2</w:t>
            </w:r>
          </w:p>
        </w:tc>
        <w:tc>
          <w:tcPr>
            <w:tcW w:w="604" w:type="dxa"/>
          </w:tcPr>
          <w:p w:rsidR="00676004" w:rsidRDefault="00676004">
            <w:pPr>
              <w:pStyle w:val="ConsPlusNormal"/>
              <w:jc w:val="center"/>
            </w:pPr>
            <w:r>
              <w:t>36,9</w:t>
            </w:r>
          </w:p>
        </w:tc>
        <w:tc>
          <w:tcPr>
            <w:tcW w:w="604" w:type="dxa"/>
          </w:tcPr>
          <w:p w:rsidR="00676004" w:rsidRDefault="00676004">
            <w:pPr>
              <w:pStyle w:val="ConsPlusNormal"/>
              <w:jc w:val="center"/>
            </w:pPr>
            <w:r>
              <w:t>37,6</w:t>
            </w:r>
          </w:p>
        </w:tc>
        <w:tc>
          <w:tcPr>
            <w:tcW w:w="604" w:type="dxa"/>
          </w:tcPr>
          <w:p w:rsidR="00676004" w:rsidRDefault="00676004">
            <w:pPr>
              <w:pStyle w:val="ConsPlusNormal"/>
              <w:jc w:val="center"/>
            </w:pPr>
            <w:r>
              <w:t>38,6</w:t>
            </w:r>
          </w:p>
        </w:tc>
      </w:tr>
      <w:tr w:rsidR="00676004">
        <w:tc>
          <w:tcPr>
            <w:tcW w:w="2704" w:type="dxa"/>
          </w:tcPr>
          <w:p w:rsidR="00676004" w:rsidRDefault="00676004">
            <w:pPr>
              <w:pStyle w:val="ConsPlusNormal"/>
            </w:pPr>
            <w:r>
              <w:t xml:space="preserve">Основное мероприятие 1.1.1 "Подготовка и проведение физкультурных и </w:t>
            </w:r>
            <w:r>
              <w:lastRenderedPageBreak/>
              <w:t>спортивных мероприятий, обеспечение участия в соревнованиях для различных категорий и групп населения"</w:t>
            </w:r>
          </w:p>
        </w:tc>
        <w:tc>
          <w:tcPr>
            <w:tcW w:w="859" w:type="dxa"/>
          </w:tcPr>
          <w:p w:rsidR="00676004" w:rsidRDefault="00676004">
            <w:pPr>
              <w:pStyle w:val="ConsPlusNormal"/>
              <w:jc w:val="center"/>
            </w:pPr>
            <w:r>
              <w:lastRenderedPageBreak/>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r>
              <w:t>УФКиС</w:t>
            </w:r>
          </w:p>
        </w:tc>
        <w:tc>
          <w:tcPr>
            <w:tcW w:w="2899" w:type="dxa"/>
          </w:tcPr>
          <w:p w:rsidR="00676004" w:rsidRDefault="00676004">
            <w:pPr>
              <w:pStyle w:val="ConsPlusNormal"/>
            </w:pPr>
            <w:r>
              <w:t>Количество проведенных физкультурных и спортивных мероприятий (шт.)</w:t>
            </w:r>
          </w:p>
        </w:tc>
        <w:tc>
          <w:tcPr>
            <w:tcW w:w="604" w:type="dxa"/>
          </w:tcPr>
          <w:p w:rsidR="00676004" w:rsidRDefault="00676004">
            <w:pPr>
              <w:pStyle w:val="ConsPlusNormal"/>
              <w:jc w:val="center"/>
            </w:pPr>
            <w:r>
              <w:t>300</w:t>
            </w:r>
          </w:p>
        </w:tc>
        <w:tc>
          <w:tcPr>
            <w:tcW w:w="604" w:type="dxa"/>
          </w:tcPr>
          <w:p w:rsidR="00676004" w:rsidRDefault="00676004">
            <w:pPr>
              <w:pStyle w:val="ConsPlusNormal"/>
              <w:jc w:val="center"/>
            </w:pPr>
            <w:r>
              <w:t>340</w:t>
            </w:r>
          </w:p>
        </w:tc>
        <w:tc>
          <w:tcPr>
            <w:tcW w:w="604" w:type="dxa"/>
          </w:tcPr>
          <w:p w:rsidR="00676004" w:rsidRDefault="00676004">
            <w:pPr>
              <w:pStyle w:val="ConsPlusNormal"/>
              <w:jc w:val="center"/>
            </w:pPr>
            <w:r>
              <w:t>350</w:t>
            </w:r>
          </w:p>
        </w:tc>
        <w:tc>
          <w:tcPr>
            <w:tcW w:w="604" w:type="dxa"/>
          </w:tcPr>
          <w:p w:rsidR="00676004" w:rsidRDefault="00676004">
            <w:pPr>
              <w:pStyle w:val="ConsPlusNormal"/>
              <w:jc w:val="center"/>
            </w:pPr>
            <w:r>
              <w:t>360</w:t>
            </w:r>
          </w:p>
        </w:tc>
        <w:tc>
          <w:tcPr>
            <w:tcW w:w="604" w:type="dxa"/>
          </w:tcPr>
          <w:p w:rsidR="00676004" w:rsidRDefault="00676004">
            <w:pPr>
              <w:pStyle w:val="ConsPlusNormal"/>
              <w:jc w:val="center"/>
            </w:pPr>
            <w:r>
              <w:t>370</w:t>
            </w:r>
          </w:p>
        </w:tc>
        <w:tc>
          <w:tcPr>
            <w:tcW w:w="604" w:type="dxa"/>
          </w:tcPr>
          <w:p w:rsidR="00676004" w:rsidRDefault="00676004">
            <w:pPr>
              <w:pStyle w:val="ConsPlusNormal"/>
              <w:jc w:val="center"/>
            </w:pPr>
            <w:r>
              <w:t>380</w:t>
            </w:r>
          </w:p>
        </w:tc>
        <w:tc>
          <w:tcPr>
            <w:tcW w:w="604" w:type="dxa"/>
          </w:tcPr>
          <w:p w:rsidR="00676004" w:rsidRDefault="00676004">
            <w:pPr>
              <w:pStyle w:val="ConsPlusNormal"/>
              <w:jc w:val="center"/>
            </w:pPr>
            <w:r>
              <w:t>400</w:t>
            </w:r>
          </w:p>
        </w:tc>
      </w:tr>
      <w:tr w:rsidR="00676004">
        <w:tc>
          <w:tcPr>
            <w:tcW w:w="2704" w:type="dxa"/>
          </w:tcPr>
          <w:p w:rsidR="00676004" w:rsidRDefault="00676004">
            <w:pPr>
              <w:pStyle w:val="ConsPlusNormal"/>
            </w:pPr>
            <w:r>
              <w:lastRenderedPageBreak/>
              <w:t>1.1.1.1. Проект "Создание сети интерактивных площадок по популяризации традиционных подвижных игр народов мира и организации активного досуга"</w:t>
            </w:r>
          </w:p>
        </w:tc>
        <w:tc>
          <w:tcPr>
            <w:tcW w:w="859" w:type="dxa"/>
          </w:tcPr>
          <w:p w:rsidR="00676004" w:rsidRDefault="00676004">
            <w:pPr>
              <w:pStyle w:val="ConsPlusNormal"/>
              <w:jc w:val="center"/>
            </w:pPr>
            <w:r>
              <w:t>2019</w:t>
            </w:r>
          </w:p>
        </w:tc>
        <w:tc>
          <w:tcPr>
            <w:tcW w:w="907" w:type="dxa"/>
          </w:tcPr>
          <w:p w:rsidR="00676004" w:rsidRDefault="00676004">
            <w:pPr>
              <w:pStyle w:val="ConsPlusNormal"/>
              <w:jc w:val="center"/>
            </w:pPr>
            <w:r>
              <w:t>2020</w:t>
            </w:r>
          </w:p>
        </w:tc>
        <w:tc>
          <w:tcPr>
            <w:tcW w:w="1954" w:type="dxa"/>
          </w:tcPr>
          <w:p w:rsidR="00676004" w:rsidRDefault="00676004">
            <w:pPr>
              <w:pStyle w:val="ConsPlusNormal"/>
            </w:pPr>
            <w:r>
              <w:t>УФКиС</w:t>
            </w:r>
          </w:p>
        </w:tc>
        <w:tc>
          <w:tcPr>
            <w:tcW w:w="2899" w:type="dxa"/>
          </w:tcPr>
          <w:p w:rsidR="00676004" w:rsidRDefault="00676004">
            <w:pPr>
              <w:pStyle w:val="ConsPlusNormal"/>
            </w:pPr>
            <w:r>
              <w:t>Функционирующая сеть интерактивных площадок для реализации комплекса мероприятий "Подвижные игры народов мира", обеспечивающая вовлечение в активную досуговую деятельность участников проекта (шт.)</w:t>
            </w: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r>
              <w:t>1</w:t>
            </w:r>
          </w:p>
        </w:tc>
      </w:tr>
      <w:tr w:rsidR="00676004">
        <w:tc>
          <w:tcPr>
            <w:tcW w:w="2704" w:type="dxa"/>
          </w:tcPr>
          <w:p w:rsidR="00676004" w:rsidRDefault="00676004">
            <w:pPr>
              <w:pStyle w:val="ConsPlusNormal"/>
            </w:pPr>
            <w:r>
              <w:t>1.1.1.2 Проект "Создание системы спортивной подготовки по виду спорта СБЕ ММА в Старооскольском городском округе"</w:t>
            </w:r>
          </w:p>
        </w:tc>
        <w:tc>
          <w:tcPr>
            <w:tcW w:w="859" w:type="dxa"/>
          </w:tcPr>
          <w:p w:rsidR="00676004" w:rsidRDefault="00676004">
            <w:pPr>
              <w:pStyle w:val="ConsPlusNormal"/>
              <w:jc w:val="center"/>
            </w:pPr>
            <w:r>
              <w:t>2019</w:t>
            </w:r>
          </w:p>
        </w:tc>
        <w:tc>
          <w:tcPr>
            <w:tcW w:w="907" w:type="dxa"/>
          </w:tcPr>
          <w:p w:rsidR="00676004" w:rsidRDefault="00676004">
            <w:pPr>
              <w:pStyle w:val="ConsPlusNormal"/>
              <w:jc w:val="center"/>
            </w:pPr>
            <w:r>
              <w:t>2020</w:t>
            </w:r>
          </w:p>
        </w:tc>
        <w:tc>
          <w:tcPr>
            <w:tcW w:w="1954" w:type="dxa"/>
          </w:tcPr>
          <w:p w:rsidR="00676004" w:rsidRDefault="00676004">
            <w:pPr>
              <w:pStyle w:val="ConsPlusNormal"/>
            </w:pPr>
            <w:r>
              <w:t>УФКиС</w:t>
            </w:r>
          </w:p>
        </w:tc>
        <w:tc>
          <w:tcPr>
            <w:tcW w:w="2899" w:type="dxa"/>
          </w:tcPr>
          <w:p w:rsidR="00676004" w:rsidRDefault="00676004">
            <w:pPr>
              <w:pStyle w:val="ConsPlusNormal"/>
            </w:pPr>
            <w:r>
              <w:t>Функционирование отделения "СБЕ ММА" с привлечением занимающихся не менее 60 человек</w:t>
            </w: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r>
              <w:t>60</w:t>
            </w:r>
          </w:p>
        </w:tc>
      </w:tr>
      <w:tr w:rsidR="00676004">
        <w:tc>
          <w:tcPr>
            <w:tcW w:w="2704" w:type="dxa"/>
          </w:tcPr>
          <w:p w:rsidR="00676004" w:rsidRDefault="00676004">
            <w:pPr>
              <w:pStyle w:val="ConsPlusNormal"/>
            </w:pPr>
            <w:r>
              <w:t>Проект 1.1.1.3 "Развитие гребли на байдарках и каноэ в Старооскольском городском округе как массового вида спорта на воде"</w:t>
            </w:r>
          </w:p>
        </w:tc>
        <w:tc>
          <w:tcPr>
            <w:tcW w:w="859" w:type="dxa"/>
          </w:tcPr>
          <w:p w:rsidR="00676004" w:rsidRDefault="00676004">
            <w:pPr>
              <w:pStyle w:val="ConsPlusNormal"/>
              <w:jc w:val="center"/>
            </w:pPr>
            <w:r>
              <w:t>2020</w:t>
            </w:r>
          </w:p>
        </w:tc>
        <w:tc>
          <w:tcPr>
            <w:tcW w:w="907" w:type="dxa"/>
          </w:tcPr>
          <w:p w:rsidR="00676004" w:rsidRDefault="00676004">
            <w:pPr>
              <w:pStyle w:val="ConsPlusNormal"/>
              <w:jc w:val="center"/>
            </w:pPr>
            <w:r>
              <w:t>2020</w:t>
            </w:r>
          </w:p>
        </w:tc>
        <w:tc>
          <w:tcPr>
            <w:tcW w:w="1954" w:type="dxa"/>
          </w:tcPr>
          <w:p w:rsidR="00676004" w:rsidRDefault="00676004">
            <w:pPr>
              <w:pStyle w:val="ConsPlusNormal"/>
            </w:pPr>
            <w:r>
              <w:t>УФКиС</w:t>
            </w:r>
          </w:p>
        </w:tc>
        <w:tc>
          <w:tcPr>
            <w:tcW w:w="2899" w:type="dxa"/>
          </w:tcPr>
          <w:p w:rsidR="00676004" w:rsidRDefault="00676004">
            <w:pPr>
              <w:pStyle w:val="ConsPlusNormal"/>
            </w:pPr>
            <w:r>
              <w:t>Организация занятости детей, подростков, молодежи, ветеранов спорта и других слоев населения Старого Оскола в весенне-летний период не менее 130 человек</w:t>
            </w: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r>
              <w:t>30</w:t>
            </w:r>
          </w:p>
        </w:tc>
      </w:tr>
      <w:tr w:rsidR="00676004">
        <w:tc>
          <w:tcPr>
            <w:tcW w:w="2704" w:type="dxa"/>
          </w:tcPr>
          <w:p w:rsidR="00676004" w:rsidRDefault="00676004">
            <w:pPr>
              <w:pStyle w:val="ConsPlusNormal"/>
            </w:pPr>
            <w:r>
              <w:t xml:space="preserve">Основное мероприятие 1.1.2 "Социальная поддержка спортсменов, </w:t>
            </w:r>
            <w:r>
              <w:lastRenderedPageBreak/>
              <w:t>достигших высоких спортивных результатов"</w:t>
            </w:r>
          </w:p>
        </w:tc>
        <w:tc>
          <w:tcPr>
            <w:tcW w:w="859" w:type="dxa"/>
          </w:tcPr>
          <w:p w:rsidR="00676004" w:rsidRDefault="00676004">
            <w:pPr>
              <w:pStyle w:val="ConsPlusNormal"/>
              <w:jc w:val="center"/>
            </w:pPr>
            <w:r>
              <w:lastRenderedPageBreak/>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p>
        </w:tc>
        <w:tc>
          <w:tcPr>
            <w:tcW w:w="2899" w:type="dxa"/>
          </w:tcPr>
          <w:p w:rsidR="00676004" w:rsidRDefault="00676004">
            <w:pPr>
              <w:pStyle w:val="ConsPlusNormal"/>
            </w:pPr>
            <w:r>
              <w:t xml:space="preserve">Доля спортсменов, ставших победителями и призерами первенств ЦФО, России, </w:t>
            </w:r>
            <w:r>
              <w:lastRenderedPageBreak/>
              <w:t>Европы и Мира, от общего числа спортсменов, получивших социальную поддержку (%)</w:t>
            </w:r>
          </w:p>
        </w:tc>
        <w:tc>
          <w:tcPr>
            <w:tcW w:w="604" w:type="dxa"/>
          </w:tcPr>
          <w:p w:rsidR="00676004" w:rsidRDefault="00676004">
            <w:pPr>
              <w:pStyle w:val="ConsPlusNormal"/>
              <w:jc w:val="center"/>
            </w:pPr>
            <w:r>
              <w:lastRenderedPageBreak/>
              <w:t>68</w:t>
            </w:r>
          </w:p>
        </w:tc>
        <w:tc>
          <w:tcPr>
            <w:tcW w:w="604" w:type="dxa"/>
          </w:tcPr>
          <w:p w:rsidR="00676004" w:rsidRDefault="00676004">
            <w:pPr>
              <w:pStyle w:val="ConsPlusNormal"/>
              <w:jc w:val="center"/>
            </w:pPr>
            <w:r>
              <w:t>70</w:t>
            </w:r>
          </w:p>
        </w:tc>
        <w:tc>
          <w:tcPr>
            <w:tcW w:w="604" w:type="dxa"/>
          </w:tcPr>
          <w:p w:rsidR="00676004" w:rsidRDefault="00676004">
            <w:pPr>
              <w:pStyle w:val="ConsPlusNormal"/>
              <w:jc w:val="center"/>
            </w:pPr>
            <w:r>
              <w:t>73</w:t>
            </w:r>
          </w:p>
        </w:tc>
        <w:tc>
          <w:tcPr>
            <w:tcW w:w="604" w:type="dxa"/>
          </w:tcPr>
          <w:p w:rsidR="00676004" w:rsidRDefault="00676004">
            <w:pPr>
              <w:pStyle w:val="ConsPlusNormal"/>
              <w:jc w:val="center"/>
            </w:pPr>
            <w:r>
              <w:t>76</w:t>
            </w:r>
          </w:p>
        </w:tc>
        <w:tc>
          <w:tcPr>
            <w:tcW w:w="604" w:type="dxa"/>
          </w:tcPr>
          <w:p w:rsidR="00676004" w:rsidRDefault="00676004">
            <w:pPr>
              <w:pStyle w:val="ConsPlusNormal"/>
              <w:jc w:val="center"/>
            </w:pPr>
            <w:r>
              <w:t>79</w:t>
            </w:r>
          </w:p>
        </w:tc>
        <w:tc>
          <w:tcPr>
            <w:tcW w:w="604" w:type="dxa"/>
          </w:tcPr>
          <w:p w:rsidR="00676004" w:rsidRDefault="00676004">
            <w:pPr>
              <w:pStyle w:val="ConsPlusNormal"/>
              <w:jc w:val="center"/>
            </w:pPr>
            <w:r>
              <w:t>82</w:t>
            </w:r>
          </w:p>
        </w:tc>
        <w:tc>
          <w:tcPr>
            <w:tcW w:w="604" w:type="dxa"/>
          </w:tcPr>
          <w:p w:rsidR="00676004" w:rsidRDefault="00676004">
            <w:pPr>
              <w:pStyle w:val="ConsPlusNormal"/>
              <w:jc w:val="center"/>
            </w:pPr>
            <w:r>
              <w:t>85</w:t>
            </w:r>
          </w:p>
        </w:tc>
      </w:tr>
      <w:tr w:rsidR="00676004">
        <w:tc>
          <w:tcPr>
            <w:tcW w:w="2704" w:type="dxa"/>
          </w:tcPr>
          <w:p w:rsidR="00676004" w:rsidRDefault="00676004">
            <w:pPr>
              <w:pStyle w:val="ConsPlusNormal"/>
            </w:pPr>
            <w:r>
              <w:lastRenderedPageBreak/>
              <w:t>Основное мероприятие 1.2.1 "Обеспечение деятельности (оказание услуг) подведомственных муниципальных учреждений"</w:t>
            </w: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r>
              <w:t>УФКиС</w:t>
            </w:r>
          </w:p>
        </w:tc>
        <w:tc>
          <w:tcPr>
            <w:tcW w:w="2899" w:type="dxa"/>
          </w:tcPr>
          <w:p w:rsidR="00676004" w:rsidRDefault="00676004">
            <w:pPr>
              <w:pStyle w:val="ConsPlusNormal"/>
            </w:pPr>
            <w:r>
              <w:t>Уровень выполнения показателей муниципальных заданий подведомственными муниципальными учреждениями (%)</w:t>
            </w:r>
          </w:p>
        </w:tc>
        <w:tc>
          <w:tcPr>
            <w:tcW w:w="604" w:type="dxa"/>
          </w:tcPr>
          <w:p w:rsidR="00676004" w:rsidRDefault="00676004">
            <w:pPr>
              <w:pStyle w:val="ConsPlusNormal"/>
              <w:jc w:val="center"/>
            </w:pPr>
            <w:r>
              <w:t>95</w:t>
            </w:r>
          </w:p>
        </w:tc>
        <w:tc>
          <w:tcPr>
            <w:tcW w:w="604" w:type="dxa"/>
          </w:tcPr>
          <w:p w:rsidR="00676004" w:rsidRDefault="00676004">
            <w:pPr>
              <w:pStyle w:val="ConsPlusNormal"/>
              <w:jc w:val="center"/>
            </w:pPr>
            <w:r>
              <w:t>95</w:t>
            </w:r>
          </w:p>
        </w:tc>
        <w:tc>
          <w:tcPr>
            <w:tcW w:w="604" w:type="dxa"/>
          </w:tcPr>
          <w:p w:rsidR="00676004" w:rsidRDefault="00676004">
            <w:pPr>
              <w:pStyle w:val="ConsPlusNormal"/>
              <w:jc w:val="center"/>
            </w:pPr>
            <w:r>
              <w:t>95</w:t>
            </w:r>
          </w:p>
        </w:tc>
        <w:tc>
          <w:tcPr>
            <w:tcW w:w="604" w:type="dxa"/>
          </w:tcPr>
          <w:p w:rsidR="00676004" w:rsidRDefault="00676004">
            <w:pPr>
              <w:pStyle w:val="ConsPlusNormal"/>
              <w:jc w:val="center"/>
            </w:pPr>
            <w:r>
              <w:t>95</w:t>
            </w:r>
          </w:p>
        </w:tc>
        <w:tc>
          <w:tcPr>
            <w:tcW w:w="604" w:type="dxa"/>
          </w:tcPr>
          <w:p w:rsidR="00676004" w:rsidRDefault="00676004">
            <w:pPr>
              <w:pStyle w:val="ConsPlusNormal"/>
              <w:jc w:val="center"/>
            </w:pPr>
            <w:r>
              <w:t>95</w:t>
            </w:r>
          </w:p>
        </w:tc>
        <w:tc>
          <w:tcPr>
            <w:tcW w:w="604" w:type="dxa"/>
          </w:tcPr>
          <w:p w:rsidR="00676004" w:rsidRDefault="00676004">
            <w:pPr>
              <w:pStyle w:val="ConsPlusNormal"/>
              <w:jc w:val="center"/>
            </w:pPr>
            <w:r>
              <w:t>95</w:t>
            </w:r>
          </w:p>
        </w:tc>
        <w:tc>
          <w:tcPr>
            <w:tcW w:w="604" w:type="dxa"/>
          </w:tcPr>
          <w:p w:rsidR="00676004" w:rsidRDefault="00676004">
            <w:pPr>
              <w:pStyle w:val="ConsPlusNormal"/>
              <w:jc w:val="center"/>
            </w:pPr>
            <w:r>
              <w:t>95</w:t>
            </w:r>
          </w:p>
        </w:tc>
      </w:tr>
      <w:tr w:rsidR="00676004">
        <w:tc>
          <w:tcPr>
            <w:tcW w:w="2704" w:type="dxa"/>
          </w:tcPr>
          <w:p w:rsidR="00676004" w:rsidRDefault="00676004">
            <w:pPr>
              <w:pStyle w:val="ConsPlusNormal"/>
            </w:pPr>
            <w:r>
              <w:t>1.2.1.1. Проект "Модернизация системы подготовки спортивного резерва по тяжелой атлетике в МБУ "СШ "Молодость" с присвоением статуса "Олимпийский"</w:t>
            </w:r>
          </w:p>
        </w:tc>
        <w:tc>
          <w:tcPr>
            <w:tcW w:w="859" w:type="dxa"/>
          </w:tcPr>
          <w:p w:rsidR="00676004" w:rsidRDefault="00676004">
            <w:pPr>
              <w:pStyle w:val="ConsPlusNormal"/>
              <w:jc w:val="center"/>
            </w:pPr>
            <w:r>
              <w:t>2019</w:t>
            </w:r>
          </w:p>
        </w:tc>
        <w:tc>
          <w:tcPr>
            <w:tcW w:w="907" w:type="dxa"/>
          </w:tcPr>
          <w:p w:rsidR="00676004" w:rsidRDefault="00676004">
            <w:pPr>
              <w:pStyle w:val="ConsPlusNormal"/>
              <w:jc w:val="center"/>
            </w:pPr>
            <w:r>
              <w:t>2020</w:t>
            </w:r>
          </w:p>
        </w:tc>
        <w:tc>
          <w:tcPr>
            <w:tcW w:w="1954" w:type="dxa"/>
          </w:tcPr>
          <w:p w:rsidR="00676004" w:rsidRDefault="00676004">
            <w:pPr>
              <w:pStyle w:val="ConsPlusNormal"/>
            </w:pPr>
            <w:r>
              <w:t>УФКиС</w:t>
            </w:r>
          </w:p>
        </w:tc>
        <w:tc>
          <w:tcPr>
            <w:tcW w:w="2899" w:type="dxa"/>
          </w:tcPr>
          <w:p w:rsidR="00676004" w:rsidRDefault="00676004">
            <w:pPr>
              <w:pStyle w:val="ConsPlusNormal"/>
            </w:pPr>
            <w:r>
              <w:t>Отделение тяжелой атлетики включено в Перечень физкультурно-спортивных организаций и образовательных учреждений, осуществляющих подготовку спортсменов и использующих для обозначения юридического лица наименование "Олимпийский"</w:t>
            </w: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r>
              <w:t>1</w:t>
            </w:r>
          </w:p>
        </w:tc>
      </w:tr>
      <w:tr w:rsidR="00676004">
        <w:tc>
          <w:tcPr>
            <w:tcW w:w="2704" w:type="dxa"/>
          </w:tcPr>
          <w:p w:rsidR="00676004" w:rsidRDefault="00676004">
            <w:pPr>
              <w:pStyle w:val="ConsPlusNormal"/>
            </w:pPr>
            <w:r>
              <w:t>1.2.1.2. Проект "Создание модели популяризации вольной борьбы среди детей дошкольного возраста на территории Старооскольского городского округа ("В спортивную школу - через детский сад")"</w:t>
            </w:r>
          </w:p>
        </w:tc>
        <w:tc>
          <w:tcPr>
            <w:tcW w:w="859" w:type="dxa"/>
          </w:tcPr>
          <w:p w:rsidR="00676004" w:rsidRDefault="00676004">
            <w:pPr>
              <w:pStyle w:val="ConsPlusNormal"/>
              <w:jc w:val="center"/>
            </w:pPr>
            <w:r>
              <w:t>2019</w:t>
            </w:r>
          </w:p>
        </w:tc>
        <w:tc>
          <w:tcPr>
            <w:tcW w:w="907" w:type="dxa"/>
          </w:tcPr>
          <w:p w:rsidR="00676004" w:rsidRDefault="00676004">
            <w:pPr>
              <w:pStyle w:val="ConsPlusNormal"/>
              <w:jc w:val="center"/>
            </w:pPr>
            <w:r>
              <w:t>2020</w:t>
            </w:r>
          </w:p>
        </w:tc>
        <w:tc>
          <w:tcPr>
            <w:tcW w:w="1954" w:type="dxa"/>
          </w:tcPr>
          <w:p w:rsidR="00676004" w:rsidRDefault="00676004">
            <w:pPr>
              <w:pStyle w:val="ConsPlusNormal"/>
            </w:pPr>
            <w:r>
              <w:t>УФКиС</w:t>
            </w:r>
          </w:p>
        </w:tc>
        <w:tc>
          <w:tcPr>
            <w:tcW w:w="2899" w:type="dxa"/>
          </w:tcPr>
          <w:p w:rsidR="00676004" w:rsidRDefault="00676004">
            <w:pPr>
              <w:pStyle w:val="ConsPlusNormal"/>
            </w:pPr>
            <w:r>
              <w:t xml:space="preserve">Функционирующая модель "В спортивную школу - через детский сад", позволяющая привлечь 45 воспитанников дошкольных учреждений к систематическим занятиям по физическому воспитанию с элементами вольной борьбы к 30 сентября 2020 </w:t>
            </w:r>
            <w:r>
              <w:lastRenderedPageBreak/>
              <w:t>года</w:t>
            </w: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r>
              <w:t>45</w:t>
            </w:r>
          </w:p>
        </w:tc>
      </w:tr>
      <w:tr w:rsidR="00676004">
        <w:tc>
          <w:tcPr>
            <w:tcW w:w="2704" w:type="dxa"/>
          </w:tcPr>
          <w:p w:rsidR="00676004" w:rsidRDefault="00676004">
            <w:pPr>
              <w:pStyle w:val="ConsPlusNormal"/>
            </w:pPr>
            <w:r>
              <w:lastRenderedPageBreak/>
              <w:t>1.2.1.3. Проект "Переход муниципального автономного учреждения "Спортивная школа олимпийского резерва N 1 на начало тренировочного года с 1 января 2021 года"</w:t>
            </w:r>
          </w:p>
        </w:tc>
        <w:tc>
          <w:tcPr>
            <w:tcW w:w="859" w:type="dxa"/>
          </w:tcPr>
          <w:p w:rsidR="00676004" w:rsidRDefault="00676004">
            <w:pPr>
              <w:pStyle w:val="ConsPlusNormal"/>
              <w:jc w:val="center"/>
            </w:pPr>
            <w:r>
              <w:t>2020</w:t>
            </w:r>
          </w:p>
        </w:tc>
        <w:tc>
          <w:tcPr>
            <w:tcW w:w="907" w:type="dxa"/>
          </w:tcPr>
          <w:p w:rsidR="00676004" w:rsidRDefault="00676004">
            <w:pPr>
              <w:pStyle w:val="ConsPlusNormal"/>
              <w:jc w:val="center"/>
            </w:pPr>
            <w:r>
              <w:t>2020</w:t>
            </w:r>
          </w:p>
        </w:tc>
        <w:tc>
          <w:tcPr>
            <w:tcW w:w="1954" w:type="dxa"/>
          </w:tcPr>
          <w:p w:rsidR="00676004" w:rsidRDefault="00676004">
            <w:pPr>
              <w:pStyle w:val="ConsPlusNormal"/>
            </w:pPr>
            <w:r>
              <w:t>УФКиС</w:t>
            </w:r>
          </w:p>
        </w:tc>
        <w:tc>
          <w:tcPr>
            <w:tcW w:w="2899" w:type="dxa"/>
          </w:tcPr>
          <w:p w:rsidR="00676004" w:rsidRDefault="00676004">
            <w:pPr>
              <w:pStyle w:val="ConsPlusNormal"/>
            </w:pPr>
            <w:r>
              <w:t>Перевод 100% спортсменов на следующий тренировочный год с 1 января 2021 года</w:t>
            </w: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r>
              <w:t>100</w:t>
            </w:r>
          </w:p>
        </w:tc>
      </w:tr>
      <w:tr w:rsidR="00676004">
        <w:tc>
          <w:tcPr>
            <w:tcW w:w="2704" w:type="dxa"/>
          </w:tcPr>
          <w:p w:rsidR="00676004" w:rsidRDefault="00676004">
            <w:pPr>
              <w:pStyle w:val="ConsPlusNormal"/>
            </w:pPr>
            <w:r>
              <w:t>Проект 1.2.1.4 "Создание движения юных волонтеров на базе МБУ СШ Спартак"</w:t>
            </w:r>
          </w:p>
        </w:tc>
        <w:tc>
          <w:tcPr>
            <w:tcW w:w="859" w:type="dxa"/>
          </w:tcPr>
          <w:p w:rsidR="00676004" w:rsidRDefault="00676004">
            <w:pPr>
              <w:pStyle w:val="ConsPlusNormal"/>
              <w:jc w:val="center"/>
            </w:pPr>
            <w:r>
              <w:t>2020</w:t>
            </w:r>
          </w:p>
        </w:tc>
        <w:tc>
          <w:tcPr>
            <w:tcW w:w="907" w:type="dxa"/>
          </w:tcPr>
          <w:p w:rsidR="00676004" w:rsidRDefault="00676004">
            <w:pPr>
              <w:pStyle w:val="ConsPlusNormal"/>
              <w:jc w:val="center"/>
            </w:pPr>
            <w:r>
              <w:t>2020</w:t>
            </w:r>
          </w:p>
        </w:tc>
        <w:tc>
          <w:tcPr>
            <w:tcW w:w="1954" w:type="dxa"/>
          </w:tcPr>
          <w:p w:rsidR="00676004" w:rsidRDefault="00676004">
            <w:pPr>
              <w:pStyle w:val="ConsPlusNormal"/>
            </w:pPr>
            <w:r>
              <w:t>УФКиС</w:t>
            </w:r>
          </w:p>
        </w:tc>
        <w:tc>
          <w:tcPr>
            <w:tcW w:w="2899" w:type="dxa"/>
          </w:tcPr>
          <w:p w:rsidR="00676004" w:rsidRDefault="00676004">
            <w:pPr>
              <w:pStyle w:val="ConsPlusNormal"/>
            </w:pPr>
            <w:r>
              <w:t>Функционирование на базе МБУ СШ "Спартак" движения юных волонтеров, позволяющего подготовить не менее 10 юных волонтеров к 25 мая 2022 года</w:t>
            </w: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r>
      <w:tr w:rsidR="00676004">
        <w:tc>
          <w:tcPr>
            <w:tcW w:w="2704" w:type="dxa"/>
          </w:tcPr>
          <w:p w:rsidR="00676004" w:rsidRDefault="00676004">
            <w:pPr>
              <w:pStyle w:val="ConsPlusNormal"/>
            </w:pPr>
            <w:r>
              <w:t>Основное мероприятие 1.2.2 "Проект "Спорт - норма жизни"</w:t>
            </w:r>
          </w:p>
        </w:tc>
        <w:tc>
          <w:tcPr>
            <w:tcW w:w="859" w:type="dxa"/>
          </w:tcPr>
          <w:p w:rsidR="00676004" w:rsidRDefault="00676004">
            <w:pPr>
              <w:pStyle w:val="ConsPlusNormal"/>
              <w:jc w:val="center"/>
            </w:pPr>
            <w:r>
              <w:t>2019</w:t>
            </w:r>
          </w:p>
        </w:tc>
        <w:tc>
          <w:tcPr>
            <w:tcW w:w="907" w:type="dxa"/>
          </w:tcPr>
          <w:p w:rsidR="00676004" w:rsidRDefault="00676004">
            <w:pPr>
              <w:pStyle w:val="ConsPlusNormal"/>
              <w:jc w:val="center"/>
            </w:pPr>
            <w:r>
              <w:t>2020</w:t>
            </w:r>
          </w:p>
        </w:tc>
        <w:tc>
          <w:tcPr>
            <w:tcW w:w="1954" w:type="dxa"/>
          </w:tcPr>
          <w:p w:rsidR="00676004" w:rsidRDefault="00676004">
            <w:pPr>
              <w:pStyle w:val="ConsPlusNormal"/>
            </w:pPr>
            <w:r>
              <w:t>УФКиС</w:t>
            </w:r>
          </w:p>
        </w:tc>
        <w:tc>
          <w:tcPr>
            <w:tcW w:w="2899" w:type="dxa"/>
          </w:tcPr>
          <w:p w:rsidR="00676004" w:rsidRDefault="00676004">
            <w:pPr>
              <w:pStyle w:val="ConsPlusNormal"/>
            </w:pPr>
            <w: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w:t>
            </w: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p>
        </w:tc>
        <w:tc>
          <w:tcPr>
            <w:tcW w:w="604" w:type="dxa"/>
          </w:tcPr>
          <w:p w:rsidR="00676004" w:rsidRDefault="00676004">
            <w:pPr>
              <w:pStyle w:val="ConsPlusNormal"/>
              <w:jc w:val="center"/>
            </w:pPr>
            <w:r>
              <w:t>53</w:t>
            </w:r>
          </w:p>
        </w:tc>
        <w:tc>
          <w:tcPr>
            <w:tcW w:w="604" w:type="dxa"/>
          </w:tcPr>
          <w:p w:rsidR="00676004" w:rsidRDefault="00676004">
            <w:pPr>
              <w:pStyle w:val="ConsPlusNormal"/>
              <w:jc w:val="center"/>
            </w:pPr>
            <w:r>
              <w:t>100</w:t>
            </w:r>
          </w:p>
        </w:tc>
      </w:tr>
      <w:tr w:rsidR="00676004">
        <w:tc>
          <w:tcPr>
            <w:tcW w:w="2704" w:type="dxa"/>
          </w:tcPr>
          <w:p w:rsidR="00676004" w:rsidRDefault="00676004">
            <w:pPr>
              <w:pStyle w:val="ConsPlusNormal"/>
            </w:pPr>
            <w:r>
              <w:t>Подпрограмма 2 "Развитие спортивной инфраструктуры"</w:t>
            </w: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r>
              <w:t>УФКиС;</w:t>
            </w:r>
          </w:p>
          <w:p w:rsidR="00676004" w:rsidRDefault="00676004">
            <w:pPr>
              <w:pStyle w:val="ConsPlusNormal"/>
            </w:pPr>
            <w:r>
              <w:t xml:space="preserve">МКУ "УКС"; администрация Старооскольского </w:t>
            </w:r>
            <w:r>
              <w:lastRenderedPageBreak/>
              <w:t>городского округа в лице департамента строительства и архитектуры</w:t>
            </w:r>
          </w:p>
        </w:tc>
        <w:tc>
          <w:tcPr>
            <w:tcW w:w="2899" w:type="dxa"/>
          </w:tcPr>
          <w:p w:rsidR="00676004" w:rsidRDefault="00676004">
            <w:pPr>
              <w:pStyle w:val="ConsPlusNormal"/>
            </w:pPr>
            <w:r>
              <w:lastRenderedPageBreak/>
              <w:t xml:space="preserve">1. Уровень обеспеченности населения городского округа спортивными сооружениями исходя из единовременной </w:t>
            </w:r>
            <w:r>
              <w:lastRenderedPageBreak/>
              <w:t>пропускной способности объектов спорта городского округа (%)</w:t>
            </w:r>
          </w:p>
        </w:tc>
        <w:tc>
          <w:tcPr>
            <w:tcW w:w="604" w:type="dxa"/>
          </w:tcPr>
          <w:p w:rsidR="00676004" w:rsidRDefault="00676004">
            <w:pPr>
              <w:pStyle w:val="ConsPlusNormal"/>
              <w:jc w:val="center"/>
            </w:pPr>
            <w:r>
              <w:lastRenderedPageBreak/>
              <w:t>47</w:t>
            </w:r>
          </w:p>
        </w:tc>
        <w:tc>
          <w:tcPr>
            <w:tcW w:w="604" w:type="dxa"/>
          </w:tcPr>
          <w:p w:rsidR="00676004" w:rsidRDefault="00676004">
            <w:pPr>
              <w:pStyle w:val="ConsPlusNormal"/>
              <w:jc w:val="center"/>
            </w:pPr>
            <w:r>
              <w:t>54,8</w:t>
            </w:r>
          </w:p>
        </w:tc>
        <w:tc>
          <w:tcPr>
            <w:tcW w:w="604" w:type="dxa"/>
          </w:tcPr>
          <w:p w:rsidR="00676004" w:rsidRDefault="00676004">
            <w:pPr>
              <w:pStyle w:val="ConsPlusNormal"/>
              <w:jc w:val="center"/>
            </w:pPr>
            <w:r>
              <w:t>58</w:t>
            </w:r>
          </w:p>
        </w:tc>
        <w:tc>
          <w:tcPr>
            <w:tcW w:w="604" w:type="dxa"/>
          </w:tcPr>
          <w:p w:rsidR="00676004" w:rsidRDefault="00676004">
            <w:pPr>
              <w:pStyle w:val="ConsPlusNormal"/>
              <w:jc w:val="center"/>
            </w:pPr>
            <w:r>
              <w:t>60,2</w:t>
            </w:r>
          </w:p>
        </w:tc>
        <w:tc>
          <w:tcPr>
            <w:tcW w:w="604" w:type="dxa"/>
          </w:tcPr>
          <w:p w:rsidR="00676004" w:rsidRDefault="00676004">
            <w:pPr>
              <w:pStyle w:val="ConsPlusNormal"/>
              <w:jc w:val="center"/>
            </w:pPr>
            <w:r>
              <w:t>63,3</w:t>
            </w:r>
          </w:p>
        </w:tc>
        <w:tc>
          <w:tcPr>
            <w:tcW w:w="604" w:type="dxa"/>
          </w:tcPr>
          <w:p w:rsidR="00676004" w:rsidRDefault="00676004">
            <w:pPr>
              <w:pStyle w:val="ConsPlusNormal"/>
              <w:jc w:val="center"/>
            </w:pPr>
            <w:r>
              <w:t>65,8</w:t>
            </w:r>
          </w:p>
        </w:tc>
        <w:tc>
          <w:tcPr>
            <w:tcW w:w="604" w:type="dxa"/>
          </w:tcPr>
          <w:p w:rsidR="00676004" w:rsidRDefault="00676004">
            <w:pPr>
              <w:pStyle w:val="ConsPlusNormal"/>
              <w:jc w:val="center"/>
            </w:pPr>
            <w:r>
              <w:t>69</w:t>
            </w:r>
          </w:p>
        </w:tc>
      </w:tr>
      <w:tr w:rsidR="00676004">
        <w:tc>
          <w:tcPr>
            <w:tcW w:w="2704" w:type="dxa"/>
          </w:tcPr>
          <w:p w:rsidR="00676004" w:rsidRDefault="00676004">
            <w:pPr>
              <w:pStyle w:val="ConsPlusNormal"/>
            </w:pP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p>
        </w:tc>
        <w:tc>
          <w:tcPr>
            <w:tcW w:w="2899" w:type="dxa"/>
          </w:tcPr>
          <w:p w:rsidR="00676004" w:rsidRDefault="00676004">
            <w:pPr>
              <w:pStyle w:val="ConsPlusNormal"/>
            </w:pPr>
            <w:r>
              <w:t>2. Количество спортивных объектов, включенных во Всероссийский реестр объектов спорта (шт.)</w:t>
            </w:r>
          </w:p>
        </w:tc>
        <w:tc>
          <w:tcPr>
            <w:tcW w:w="604" w:type="dxa"/>
          </w:tcPr>
          <w:p w:rsidR="00676004" w:rsidRDefault="00676004">
            <w:pPr>
              <w:pStyle w:val="ConsPlusNormal"/>
              <w:jc w:val="center"/>
            </w:pPr>
            <w:r>
              <w:t>0</w:t>
            </w:r>
          </w:p>
        </w:tc>
        <w:tc>
          <w:tcPr>
            <w:tcW w:w="604" w:type="dxa"/>
          </w:tcPr>
          <w:p w:rsidR="00676004" w:rsidRDefault="00676004">
            <w:pPr>
              <w:pStyle w:val="ConsPlusNormal"/>
              <w:jc w:val="center"/>
            </w:pPr>
            <w:r>
              <w:t>2</w:t>
            </w:r>
          </w:p>
        </w:tc>
        <w:tc>
          <w:tcPr>
            <w:tcW w:w="604" w:type="dxa"/>
          </w:tcPr>
          <w:p w:rsidR="00676004" w:rsidRDefault="00676004">
            <w:pPr>
              <w:pStyle w:val="ConsPlusNormal"/>
              <w:jc w:val="center"/>
            </w:pPr>
            <w:r>
              <w:t>2</w:t>
            </w:r>
          </w:p>
        </w:tc>
        <w:tc>
          <w:tcPr>
            <w:tcW w:w="604" w:type="dxa"/>
          </w:tcPr>
          <w:p w:rsidR="00676004" w:rsidRDefault="00676004">
            <w:pPr>
              <w:pStyle w:val="ConsPlusNormal"/>
              <w:jc w:val="center"/>
            </w:pPr>
            <w:r>
              <w:t>2</w:t>
            </w:r>
          </w:p>
        </w:tc>
        <w:tc>
          <w:tcPr>
            <w:tcW w:w="604" w:type="dxa"/>
          </w:tcPr>
          <w:p w:rsidR="00676004" w:rsidRDefault="00676004">
            <w:pPr>
              <w:pStyle w:val="ConsPlusNormal"/>
              <w:jc w:val="center"/>
            </w:pPr>
            <w:r>
              <w:t>1</w:t>
            </w:r>
          </w:p>
        </w:tc>
        <w:tc>
          <w:tcPr>
            <w:tcW w:w="604" w:type="dxa"/>
          </w:tcPr>
          <w:p w:rsidR="00676004" w:rsidRDefault="00676004">
            <w:pPr>
              <w:pStyle w:val="ConsPlusNormal"/>
              <w:jc w:val="center"/>
            </w:pPr>
            <w:r>
              <w:t>1</w:t>
            </w:r>
          </w:p>
        </w:tc>
        <w:tc>
          <w:tcPr>
            <w:tcW w:w="604" w:type="dxa"/>
          </w:tcPr>
          <w:p w:rsidR="00676004" w:rsidRDefault="00676004">
            <w:pPr>
              <w:pStyle w:val="ConsPlusNormal"/>
              <w:jc w:val="center"/>
            </w:pPr>
            <w:r>
              <w:t>1</w:t>
            </w:r>
          </w:p>
        </w:tc>
      </w:tr>
      <w:tr w:rsidR="00676004">
        <w:tc>
          <w:tcPr>
            <w:tcW w:w="2704" w:type="dxa"/>
          </w:tcPr>
          <w:p w:rsidR="00676004" w:rsidRDefault="00676004">
            <w:pPr>
              <w:pStyle w:val="ConsPlusNormal"/>
            </w:pPr>
            <w:r>
              <w:t>Основное мероприятие 2.1.1 "Строительство объектов физической культуры и спорта"</w:t>
            </w:r>
          </w:p>
        </w:tc>
        <w:tc>
          <w:tcPr>
            <w:tcW w:w="859" w:type="dxa"/>
          </w:tcPr>
          <w:p w:rsidR="00676004" w:rsidRDefault="00676004">
            <w:pPr>
              <w:pStyle w:val="ConsPlusNormal"/>
              <w:jc w:val="center"/>
            </w:pPr>
            <w:r>
              <w:t>2017</w:t>
            </w:r>
          </w:p>
        </w:tc>
        <w:tc>
          <w:tcPr>
            <w:tcW w:w="907" w:type="dxa"/>
          </w:tcPr>
          <w:p w:rsidR="00676004" w:rsidRDefault="00676004">
            <w:pPr>
              <w:pStyle w:val="ConsPlusNormal"/>
              <w:jc w:val="center"/>
            </w:pPr>
            <w:r>
              <w:t>2017</w:t>
            </w:r>
          </w:p>
        </w:tc>
        <w:tc>
          <w:tcPr>
            <w:tcW w:w="1954" w:type="dxa"/>
          </w:tcPr>
          <w:p w:rsidR="00676004" w:rsidRDefault="00676004">
            <w:pPr>
              <w:pStyle w:val="ConsPlusNormal"/>
            </w:pPr>
            <w:r>
              <w:t>МКУ "УКС"</w:t>
            </w:r>
          </w:p>
        </w:tc>
        <w:tc>
          <w:tcPr>
            <w:tcW w:w="2899" w:type="dxa"/>
          </w:tcPr>
          <w:p w:rsidR="00676004" w:rsidRDefault="00676004">
            <w:pPr>
              <w:pStyle w:val="ConsPlusNormal"/>
            </w:pPr>
            <w:r>
              <w:t>1. Количество построенных спортивных объектов (шт.)</w:t>
            </w:r>
          </w:p>
        </w:tc>
        <w:tc>
          <w:tcPr>
            <w:tcW w:w="604" w:type="dxa"/>
          </w:tcPr>
          <w:p w:rsidR="00676004" w:rsidRDefault="00676004">
            <w:pPr>
              <w:pStyle w:val="ConsPlusNormal"/>
              <w:jc w:val="center"/>
            </w:pPr>
            <w:r>
              <w:t>0</w:t>
            </w:r>
          </w:p>
        </w:tc>
        <w:tc>
          <w:tcPr>
            <w:tcW w:w="604" w:type="dxa"/>
          </w:tcPr>
          <w:p w:rsidR="00676004" w:rsidRDefault="00676004">
            <w:pPr>
              <w:pStyle w:val="ConsPlusNormal"/>
              <w:jc w:val="center"/>
            </w:pPr>
            <w:r>
              <w:t>0</w:t>
            </w:r>
          </w:p>
        </w:tc>
        <w:tc>
          <w:tcPr>
            <w:tcW w:w="604" w:type="dxa"/>
          </w:tcPr>
          <w:p w:rsidR="00676004" w:rsidRDefault="00676004">
            <w:pPr>
              <w:pStyle w:val="ConsPlusNormal"/>
              <w:jc w:val="center"/>
            </w:pPr>
            <w:r>
              <w:t>0</w:t>
            </w:r>
          </w:p>
        </w:tc>
        <w:tc>
          <w:tcPr>
            <w:tcW w:w="604" w:type="dxa"/>
          </w:tcPr>
          <w:p w:rsidR="00676004" w:rsidRDefault="00676004">
            <w:pPr>
              <w:pStyle w:val="ConsPlusNormal"/>
              <w:jc w:val="center"/>
            </w:pPr>
            <w:r>
              <w:t>1</w:t>
            </w:r>
          </w:p>
        </w:tc>
        <w:tc>
          <w:tcPr>
            <w:tcW w:w="604" w:type="dxa"/>
          </w:tcPr>
          <w:p w:rsidR="00676004" w:rsidRDefault="00676004">
            <w:pPr>
              <w:pStyle w:val="ConsPlusNormal"/>
              <w:jc w:val="center"/>
            </w:pPr>
            <w:r>
              <w:t>0</w:t>
            </w:r>
          </w:p>
        </w:tc>
        <w:tc>
          <w:tcPr>
            <w:tcW w:w="604" w:type="dxa"/>
          </w:tcPr>
          <w:p w:rsidR="00676004" w:rsidRDefault="00676004">
            <w:pPr>
              <w:pStyle w:val="ConsPlusNormal"/>
              <w:jc w:val="center"/>
            </w:pPr>
            <w:r>
              <w:t>0</w:t>
            </w:r>
          </w:p>
        </w:tc>
        <w:tc>
          <w:tcPr>
            <w:tcW w:w="604" w:type="dxa"/>
          </w:tcPr>
          <w:p w:rsidR="00676004" w:rsidRDefault="00676004">
            <w:pPr>
              <w:pStyle w:val="ConsPlusNormal"/>
              <w:jc w:val="center"/>
            </w:pPr>
            <w:r>
              <w:t>0</w:t>
            </w:r>
          </w:p>
        </w:tc>
      </w:tr>
      <w:tr w:rsidR="00676004">
        <w:tc>
          <w:tcPr>
            <w:tcW w:w="2704" w:type="dxa"/>
          </w:tcPr>
          <w:p w:rsidR="00676004" w:rsidRDefault="00676004">
            <w:pPr>
              <w:pStyle w:val="ConsPlusNormal"/>
            </w:pPr>
            <w:r>
              <w:t>Основное мероприятие 2.2.1 "Капитальный ремонт и реконструкция объектов физической культуры и спорта"</w:t>
            </w:r>
          </w:p>
        </w:tc>
        <w:tc>
          <w:tcPr>
            <w:tcW w:w="859" w:type="dxa"/>
          </w:tcPr>
          <w:p w:rsidR="00676004" w:rsidRDefault="00676004">
            <w:pPr>
              <w:pStyle w:val="ConsPlusNormal"/>
              <w:jc w:val="center"/>
            </w:pPr>
            <w:r>
              <w:t>2016</w:t>
            </w:r>
          </w:p>
        </w:tc>
        <w:tc>
          <w:tcPr>
            <w:tcW w:w="907" w:type="dxa"/>
          </w:tcPr>
          <w:p w:rsidR="00676004" w:rsidRDefault="00676004">
            <w:pPr>
              <w:pStyle w:val="ConsPlusNormal"/>
              <w:jc w:val="center"/>
            </w:pPr>
            <w:r>
              <w:t>2020</w:t>
            </w:r>
          </w:p>
        </w:tc>
        <w:tc>
          <w:tcPr>
            <w:tcW w:w="1954" w:type="dxa"/>
          </w:tcPr>
          <w:p w:rsidR="00676004" w:rsidRDefault="00676004">
            <w:pPr>
              <w:pStyle w:val="ConsPlusNormal"/>
            </w:pPr>
            <w:r>
              <w:t>МКУ "УКС"; администрация Старооскольского городского округа в лице департамента строительства и архитектуры</w:t>
            </w:r>
          </w:p>
        </w:tc>
        <w:tc>
          <w:tcPr>
            <w:tcW w:w="2899" w:type="dxa"/>
          </w:tcPr>
          <w:p w:rsidR="00676004" w:rsidRDefault="00676004">
            <w:pPr>
              <w:pStyle w:val="ConsPlusNormal"/>
            </w:pPr>
            <w:r>
              <w:t>1. Количество спортивных объектов, соответствующих современным требованиям после проведения мероприятий по капитальному ремонту и реконструкции спортивных объектов (шт.)</w:t>
            </w:r>
          </w:p>
        </w:tc>
        <w:tc>
          <w:tcPr>
            <w:tcW w:w="604" w:type="dxa"/>
          </w:tcPr>
          <w:p w:rsidR="00676004" w:rsidRDefault="00676004">
            <w:pPr>
              <w:pStyle w:val="ConsPlusNormal"/>
              <w:jc w:val="center"/>
            </w:pPr>
            <w:r>
              <w:t>0</w:t>
            </w:r>
          </w:p>
        </w:tc>
        <w:tc>
          <w:tcPr>
            <w:tcW w:w="604" w:type="dxa"/>
          </w:tcPr>
          <w:p w:rsidR="00676004" w:rsidRDefault="00676004">
            <w:pPr>
              <w:pStyle w:val="ConsPlusNormal"/>
              <w:jc w:val="center"/>
            </w:pPr>
            <w:r>
              <w:t>0</w:t>
            </w:r>
          </w:p>
        </w:tc>
        <w:tc>
          <w:tcPr>
            <w:tcW w:w="604" w:type="dxa"/>
          </w:tcPr>
          <w:p w:rsidR="00676004" w:rsidRDefault="00676004">
            <w:pPr>
              <w:pStyle w:val="ConsPlusNormal"/>
              <w:jc w:val="center"/>
            </w:pPr>
            <w:r>
              <w:t>2</w:t>
            </w:r>
          </w:p>
        </w:tc>
        <w:tc>
          <w:tcPr>
            <w:tcW w:w="604" w:type="dxa"/>
          </w:tcPr>
          <w:p w:rsidR="00676004" w:rsidRDefault="00676004">
            <w:pPr>
              <w:pStyle w:val="ConsPlusNormal"/>
              <w:jc w:val="center"/>
            </w:pPr>
            <w:r>
              <w:t>1</w:t>
            </w:r>
          </w:p>
        </w:tc>
        <w:tc>
          <w:tcPr>
            <w:tcW w:w="604" w:type="dxa"/>
          </w:tcPr>
          <w:p w:rsidR="00676004" w:rsidRDefault="00676004">
            <w:pPr>
              <w:pStyle w:val="ConsPlusNormal"/>
              <w:jc w:val="center"/>
            </w:pPr>
            <w:r>
              <w:t>2</w:t>
            </w:r>
          </w:p>
        </w:tc>
        <w:tc>
          <w:tcPr>
            <w:tcW w:w="604" w:type="dxa"/>
          </w:tcPr>
          <w:p w:rsidR="00676004" w:rsidRDefault="00676004">
            <w:pPr>
              <w:pStyle w:val="ConsPlusNormal"/>
              <w:jc w:val="center"/>
            </w:pPr>
            <w:r>
              <w:t>3</w:t>
            </w:r>
          </w:p>
        </w:tc>
        <w:tc>
          <w:tcPr>
            <w:tcW w:w="604" w:type="dxa"/>
          </w:tcPr>
          <w:p w:rsidR="00676004" w:rsidRDefault="00676004">
            <w:pPr>
              <w:pStyle w:val="ConsPlusNormal"/>
              <w:jc w:val="center"/>
            </w:pPr>
            <w:r>
              <w:t>1</w:t>
            </w:r>
          </w:p>
        </w:tc>
      </w:tr>
      <w:tr w:rsidR="00676004">
        <w:tc>
          <w:tcPr>
            <w:tcW w:w="2704" w:type="dxa"/>
          </w:tcPr>
          <w:p w:rsidR="00676004" w:rsidRDefault="00676004">
            <w:pPr>
              <w:pStyle w:val="ConsPlusNormal"/>
            </w:pPr>
            <w:r>
              <w:t>Основное мероприятие 2.3.1 "Совершенствование спортивной инфраструктуры и материально-технической базы, модернизация объектов и учреждений физической культуры и спорта"</w:t>
            </w: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r>
              <w:t>УФКиС</w:t>
            </w:r>
          </w:p>
        </w:tc>
        <w:tc>
          <w:tcPr>
            <w:tcW w:w="2899" w:type="dxa"/>
          </w:tcPr>
          <w:p w:rsidR="00676004" w:rsidRDefault="00676004">
            <w:pPr>
              <w:pStyle w:val="ConsPlusNormal"/>
            </w:pPr>
            <w:r>
              <w:t>Количество созданных рабочих мест в организациях, осуществляющих физкультурно-спортивную работу (мест)</w:t>
            </w:r>
          </w:p>
        </w:tc>
        <w:tc>
          <w:tcPr>
            <w:tcW w:w="604" w:type="dxa"/>
          </w:tcPr>
          <w:p w:rsidR="00676004" w:rsidRDefault="00676004">
            <w:pPr>
              <w:pStyle w:val="ConsPlusNormal"/>
              <w:jc w:val="center"/>
            </w:pPr>
            <w:r>
              <w:t>3</w:t>
            </w:r>
          </w:p>
        </w:tc>
        <w:tc>
          <w:tcPr>
            <w:tcW w:w="604" w:type="dxa"/>
          </w:tcPr>
          <w:p w:rsidR="00676004" w:rsidRDefault="00676004">
            <w:pPr>
              <w:pStyle w:val="ConsPlusNormal"/>
              <w:jc w:val="center"/>
            </w:pPr>
            <w:r>
              <w:t>8</w:t>
            </w:r>
          </w:p>
        </w:tc>
        <w:tc>
          <w:tcPr>
            <w:tcW w:w="604" w:type="dxa"/>
          </w:tcPr>
          <w:p w:rsidR="00676004" w:rsidRDefault="00676004">
            <w:pPr>
              <w:pStyle w:val="ConsPlusNormal"/>
              <w:jc w:val="center"/>
            </w:pPr>
            <w:r>
              <w:t>3</w:t>
            </w:r>
          </w:p>
        </w:tc>
        <w:tc>
          <w:tcPr>
            <w:tcW w:w="604" w:type="dxa"/>
          </w:tcPr>
          <w:p w:rsidR="00676004" w:rsidRDefault="00676004">
            <w:pPr>
              <w:pStyle w:val="ConsPlusNormal"/>
              <w:jc w:val="center"/>
            </w:pPr>
            <w:r>
              <w:t>5</w:t>
            </w:r>
          </w:p>
        </w:tc>
        <w:tc>
          <w:tcPr>
            <w:tcW w:w="604" w:type="dxa"/>
          </w:tcPr>
          <w:p w:rsidR="00676004" w:rsidRDefault="00676004">
            <w:pPr>
              <w:pStyle w:val="ConsPlusNormal"/>
              <w:jc w:val="center"/>
            </w:pPr>
            <w:r>
              <w:t>5</w:t>
            </w:r>
          </w:p>
        </w:tc>
        <w:tc>
          <w:tcPr>
            <w:tcW w:w="604" w:type="dxa"/>
          </w:tcPr>
          <w:p w:rsidR="00676004" w:rsidRDefault="00676004">
            <w:pPr>
              <w:pStyle w:val="ConsPlusNormal"/>
              <w:jc w:val="center"/>
            </w:pPr>
            <w:r>
              <w:t>5</w:t>
            </w:r>
          </w:p>
        </w:tc>
        <w:tc>
          <w:tcPr>
            <w:tcW w:w="604" w:type="dxa"/>
          </w:tcPr>
          <w:p w:rsidR="00676004" w:rsidRDefault="00676004">
            <w:pPr>
              <w:pStyle w:val="ConsPlusNormal"/>
              <w:jc w:val="center"/>
            </w:pPr>
            <w:r>
              <w:t>5</w:t>
            </w:r>
          </w:p>
        </w:tc>
      </w:tr>
      <w:tr w:rsidR="00676004">
        <w:tc>
          <w:tcPr>
            <w:tcW w:w="2704" w:type="dxa"/>
          </w:tcPr>
          <w:p w:rsidR="00676004" w:rsidRDefault="00676004">
            <w:pPr>
              <w:pStyle w:val="ConsPlusNormal"/>
            </w:pPr>
            <w:r>
              <w:lastRenderedPageBreak/>
              <w:t>Основное мероприятие 2.4.1 "Сертификация спортивных объектов и внесение их во Всероссийский реестр объектов спорта"</w:t>
            </w: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r>
              <w:t>УФКиС</w:t>
            </w:r>
          </w:p>
        </w:tc>
        <w:tc>
          <w:tcPr>
            <w:tcW w:w="2899" w:type="dxa"/>
          </w:tcPr>
          <w:p w:rsidR="00676004" w:rsidRDefault="00676004">
            <w:pPr>
              <w:pStyle w:val="ConsPlusNormal"/>
            </w:pPr>
            <w:r>
              <w:t>Количество сертифицированных спортивных объектов для включения во Всероссийский реестр объектов спорта (шт.)</w:t>
            </w:r>
          </w:p>
        </w:tc>
        <w:tc>
          <w:tcPr>
            <w:tcW w:w="604" w:type="dxa"/>
          </w:tcPr>
          <w:p w:rsidR="00676004" w:rsidRDefault="00676004">
            <w:pPr>
              <w:pStyle w:val="ConsPlusNormal"/>
              <w:jc w:val="center"/>
            </w:pPr>
            <w:r>
              <w:t>0</w:t>
            </w:r>
          </w:p>
        </w:tc>
        <w:tc>
          <w:tcPr>
            <w:tcW w:w="604" w:type="dxa"/>
          </w:tcPr>
          <w:p w:rsidR="00676004" w:rsidRDefault="00676004">
            <w:pPr>
              <w:pStyle w:val="ConsPlusNormal"/>
              <w:jc w:val="center"/>
            </w:pPr>
            <w:r>
              <w:t>2</w:t>
            </w:r>
          </w:p>
        </w:tc>
        <w:tc>
          <w:tcPr>
            <w:tcW w:w="604" w:type="dxa"/>
          </w:tcPr>
          <w:p w:rsidR="00676004" w:rsidRDefault="00676004">
            <w:pPr>
              <w:pStyle w:val="ConsPlusNormal"/>
              <w:jc w:val="center"/>
            </w:pPr>
            <w:r>
              <w:t>2</w:t>
            </w:r>
          </w:p>
        </w:tc>
        <w:tc>
          <w:tcPr>
            <w:tcW w:w="604" w:type="dxa"/>
          </w:tcPr>
          <w:p w:rsidR="00676004" w:rsidRDefault="00676004">
            <w:pPr>
              <w:pStyle w:val="ConsPlusNormal"/>
              <w:jc w:val="center"/>
            </w:pPr>
            <w:r>
              <w:t>2</w:t>
            </w:r>
          </w:p>
        </w:tc>
        <w:tc>
          <w:tcPr>
            <w:tcW w:w="604" w:type="dxa"/>
          </w:tcPr>
          <w:p w:rsidR="00676004" w:rsidRDefault="00676004">
            <w:pPr>
              <w:pStyle w:val="ConsPlusNormal"/>
              <w:jc w:val="center"/>
            </w:pPr>
            <w:r>
              <w:t>1</w:t>
            </w:r>
          </w:p>
        </w:tc>
        <w:tc>
          <w:tcPr>
            <w:tcW w:w="604" w:type="dxa"/>
          </w:tcPr>
          <w:p w:rsidR="00676004" w:rsidRDefault="00676004">
            <w:pPr>
              <w:pStyle w:val="ConsPlusNormal"/>
              <w:jc w:val="center"/>
            </w:pPr>
            <w:r>
              <w:t>1</w:t>
            </w:r>
          </w:p>
        </w:tc>
        <w:tc>
          <w:tcPr>
            <w:tcW w:w="604" w:type="dxa"/>
          </w:tcPr>
          <w:p w:rsidR="00676004" w:rsidRDefault="00676004">
            <w:pPr>
              <w:pStyle w:val="ConsPlusNormal"/>
              <w:jc w:val="center"/>
            </w:pPr>
            <w:r>
              <w:t>2</w:t>
            </w:r>
          </w:p>
        </w:tc>
      </w:tr>
      <w:tr w:rsidR="00676004">
        <w:tc>
          <w:tcPr>
            <w:tcW w:w="2704" w:type="dxa"/>
          </w:tcPr>
          <w:p w:rsidR="00676004" w:rsidRDefault="00676004">
            <w:pPr>
              <w:pStyle w:val="ConsPlusNormal"/>
            </w:pPr>
            <w:r>
              <w:t>Подпрограмма 3 "Обеспечение реализации муниципальной программы "Развитие физической культуры и спорта в Старооскольском городском округе"</w:t>
            </w: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r>
              <w:t>УФКиС</w:t>
            </w:r>
          </w:p>
        </w:tc>
        <w:tc>
          <w:tcPr>
            <w:tcW w:w="2899" w:type="dxa"/>
          </w:tcPr>
          <w:p w:rsidR="00676004" w:rsidRDefault="00676004">
            <w:pPr>
              <w:pStyle w:val="ConsPlusNormal"/>
            </w:pPr>
            <w:r>
              <w:t>Уровень достижения показателей конечного результата муниципальной программы и подпрограмм (%)</w:t>
            </w:r>
          </w:p>
        </w:tc>
        <w:tc>
          <w:tcPr>
            <w:tcW w:w="604" w:type="dxa"/>
          </w:tcPr>
          <w:p w:rsidR="00676004" w:rsidRDefault="00676004">
            <w:pPr>
              <w:pStyle w:val="ConsPlusNormal"/>
              <w:jc w:val="center"/>
            </w:pPr>
            <w:r>
              <w:t>90</w:t>
            </w:r>
          </w:p>
        </w:tc>
        <w:tc>
          <w:tcPr>
            <w:tcW w:w="604" w:type="dxa"/>
          </w:tcPr>
          <w:p w:rsidR="00676004" w:rsidRDefault="00676004">
            <w:pPr>
              <w:pStyle w:val="ConsPlusNormal"/>
              <w:jc w:val="center"/>
            </w:pPr>
            <w:r>
              <w:t>90</w:t>
            </w:r>
          </w:p>
        </w:tc>
        <w:tc>
          <w:tcPr>
            <w:tcW w:w="604" w:type="dxa"/>
          </w:tcPr>
          <w:p w:rsidR="00676004" w:rsidRDefault="00676004">
            <w:pPr>
              <w:pStyle w:val="ConsPlusNormal"/>
              <w:jc w:val="center"/>
            </w:pPr>
            <w:r>
              <w:t>90</w:t>
            </w:r>
          </w:p>
        </w:tc>
        <w:tc>
          <w:tcPr>
            <w:tcW w:w="604" w:type="dxa"/>
          </w:tcPr>
          <w:p w:rsidR="00676004" w:rsidRDefault="00676004">
            <w:pPr>
              <w:pStyle w:val="ConsPlusNormal"/>
              <w:jc w:val="center"/>
            </w:pPr>
            <w:r>
              <w:t>90</w:t>
            </w:r>
          </w:p>
        </w:tc>
        <w:tc>
          <w:tcPr>
            <w:tcW w:w="604" w:type="dxa"/>
          </w:tcPr>
          <w:p w:rsidR="00676004" w:rsidRDefault="00676004">
            <w:pPr>
              <w:pStyle w:val="ConsPlusNormal"/>
              <w:jc w:val="center"/>
            </w:pPr>
            <w:r>
              <w:t>90</w:t>
            </w:r>
          </w:p>
        </w:tc>
        <w:tc>
          <w:tcPr>
            <w:tcW w:w="604" w:type="dxa"/>
          </w:tcPr>
          <w:p w:rsidR="00676004" w:rsidRDefault="00676004">
            <w:pPr>
              <w:pStyle w:val="ConsPlusNormal"/>
              <w:jc w:val="center"/>
            </w:pPr>
            <w:r>
              <w:t>90</w:t>
            </w:r>
          </w:p>
        </w:tc>
        <w:tc>
          <w:tcPr>
            <w:tcW w:w="604" w:type="dxa"/>
          </w:tcPr>
          <w:p w:rsidR="00676004" w:rsidRDefault="00676004">
            <w:pPr>
              <w:pStyle w:val="ConsPlusNormal"/>
              <w:jc w:val="center"/>
            </w:pPr>
            <w:r>
              <w:t>90</w:t>
            </w:r>
          </w:p>
        </w:tc>
      </w:tr>
      <w:tr w:rsidR="00676004">
        <w:tc>
          <w:tcPr>
            <w:tcW w:w="2704" w:type="dxa"/>
          </w:tcPr>
          <w:p w:rsidR="00676004" w:rsidRDefault="00676004">
            <w:pPr>
              <w:pStyle w:val="ConsPlusNormal"/>
            </w:pPr>
            <w:r>
              <w:t>Основное мероприятие 3.1.1 "Повышение качества оказания муниципальных услуг в сфере физической культуры и спорта"</w:t>
            </w: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r>
              <w:t>УФКиС</w:t>
            </w:r>
          </w:p>
        </w:tc>
        <w:tc>
          <w:tcPr>
            <w:tcW w:w="2899" w:type="dxa"/>
          </w:tcPr>
          <w:p w:rsidR="00676004" w:rsidRDefault="00676004">
            <w:pPr>
              <w:pStyle w:val="ConsPlusNormal"/>
            </w:pPr>
            <w:r>
              <w:t>Количество разработанных муниципальных правовых актов в год (шт.)</w:t>
            </w:r>
          </w:p>
        </w:tc>
        <w:tc>
          <w:tcPr>
            <w:tcW w:w="604" w:type="dxa"/>
          </w:tcPr>
          <w:p w:rsidR="00676004" w:rsidRDefault="00676004">
            <w:pPr>
              <w:pStyle w:val="ConsPlusNormal"/>
              <w:jc w:val="center"/>
            </w:pPr>
            <w:r>
              <w:t>25</w:t>
            </w:r>
          </w:p>
        </w:tc>
        <w:tc>
          <w:tcPr>
            <w:tcW w:w="604" w:type="dxa"/>
          </w:tcPr>
          <w:p w:rsidR="00676004" w:rsidRDefault="00676004">
            <w:pPr>
              <w:pStyle w:val="ConsPlusNormal"/>
              <w:jc w:val="center"/>
            </w:pPr>
            <w:r>
              <w:t>25</w:t>
            </w:r>
          </w:p>
        </w:tc>
        <w:tc>
          <w:tcPr>
            <w:tcW w:w="604" w:type="dxa"/>
          </w:tcPr>
          <w:p w:rsidR="00676004" w:rsidRDefault="00676004">
            <w:pPr>
              <w:pStyle w:val="ConsPlusNormal"/>
              <w:jc w:val="center"/>
            </w:pPr>
            <w:r>
              <w:t>25</w:t>
            </w:r>
          </w:p>
        </w:tc>
        <w:tc>
          <w:tcPr>
            <w:tcW w:w="604" w:type="dxa"/>
          </w:tcPr>
          <w:p w:rsidR="00676004" w:rsidRDefault="00676004">
            <w:pPr>
              <w:pStyle w:val="ConsPlusNormal"/>
              <w:jc w:val="center"/>
            </w:pPr>
            <w:r>
              <w:t>25</w:t>
            </w:r>
          </w:p>
        </w:tc>
        <w:tc>
          <w:tcPr>
            <w:tcW w:w="604" w:type="dxa"/>
          </w:tcPr>
          <w:p w:rsidR="00676004" w:rsidRDefault="00676004">
            <w:pPr>
              <w:pStyle w:val="ConsPlusNormal"/>
              <w:jc w:val="center"/>
            </w:pPr>
            <w:r>
              <w:t>25</w:t>
            </w:r>
          </w:p>
        </w:tc>
        <w:tc>
          <w:tcPr>
            <w:tcW w:w="604" w:type="dxa"/>
          </w:tcPr>
          <w:p w:rsidR="00676004" w:rsidRDefault="00676004">
            <w:pPr>
              <w:pStyle w:val="ConsPlusNormal"/>
              <w:jc w:val="center"/>
            </w:pPr>
            <w:r>
              <w:t>25</w:t>
            </w:r>
          </w:p>
        </w:tc>
        <w:tc>
          <w:tcPr>
            <w:tcW w:w="604" w:type="dxa"/>
          </w:tcPr>
          <w:p w:rsidR="00676004" w:rsidRDefault="00676004">
            <w:pPr>
              <w:pStyle w:val="ConsPlusNormal"/>
              <w:jc w:val="center"/>
            </w:pPr>
            <w:r>
              <w:t>25</w:t>
            </w:r>
          </w:p>
        </w:tc>
      </w:tr>
      <w:tr w:rsidR="00676004">
        <w:tc>
          <w:tcPr>
            <w:tcW w:w="2704" w:type="dxa"/>
          </w:tcPr>
          <w:p w:rsidR="00676004" w:rsidRDefault="00676004">
            <w:pPr>
              <w:pStyle w:val="ConsPlusNormal"/>
            </w:pPr>
            <w:r>
              <w:t>Основное мероприятие 3.2.1 "Обеспечение централизованного ведения бухгалтерского учета"</w:t>
            </w:r>
          </w:p>
        </w:tc>
        <w:tc>
          <w:tcPr>
            <w:tcW w:w="859" w:type="dxa"/>
          </w:tcPr>
          <w:p w:rsidR="00676004" w:rsidRDefault="00676004">
            <w:pPr>
              <w:pStyle w:val="ConsPlusNormal"/>
              <w:jc w:val="center"/>
            </w:pPr>
            <w:r>
              <w:t>2015</w:t>
            </w:r>
          </w:p>
        </w:tc>
        <w:tc>
          <w:tcPr>
            <w:tcW w:w="907" w:type="dxa"/>
          </w:tcPr>
          <w:p w:rsidR="00676004" w:rsidRDefault="00676004">
            <w:pPr>
              <w:pStyle w:val="ConsPlusNormal"/>
              <w:jc w:val="center"/>
            </w:pPr>
            <w:r>
              <w:t>2020</w:t>
            </w:r>
          </w:p>
        </w:tc>
        <w:tc>
          <w:tcPr>
            <w:tcW w:w="1954" w:type="dxa"/>
          </w:tcPr>
          <w:p w:rsidR="00676004" w:rsidRDefault="00676004">
            <w:pPr>
              <w:pStyle w:val="ConsPlusNormal"/>
            </w:pPr>
            <w:r>
              <w:t>УФКиС</w:t>
            </w:r>
          </w:p>
        </w:tc>
        <w:tc>
          <w:tcPr>
            <w:tcW w:w="2899" w:type="dxa"/>
          </w:tcPr>
          <w:p w:rsidR="00676004" w:rsidRDefault="00676004">
            <w:pPr>
              <w:pStyle w:val="ConsPlusNormal"/>
            </w:pPr>
            <w:r>
              <w:t>Количество организаций, обеспеченных бухгалтерским учетом (шт.)</w:t>
            </w:r>
          </w:p>
        </w:tc>
        <w:tc>
          <w:tcPr>
            <w:tcW w:w="604" w:type="dxa"/>
          </w:tcPr>
          <w:p w:rsidR="00676004" w:rsidRDefault="00676004">
            <w:pPr>
              <w:pStyle w:val="ConsPlusNormal"/>
              <w:jc w:val="center"/>
            </w:pPr>
            <w:r>
              <w:t>9</w:t>
            </w:r>
          </w:p>
        </w:tc>
        <w:tc>
          <w:tcPr>
            <w:tcW w:w="604" w:type="dxa"/>
          </w:tcPr>
          <w:p w:rsidR="00676004" w:rsidRDefault="00676004">
            <w:pPr>
              <w:pStyle w:val="ConsPlusNormal"/>
              <w:jc w:val="center"/>
            </w:pPr>
            <w:r>
              <w:t>9</w:t>
            </w:r>
          </w:p>
        </w:tc>
        <w:tc>
          <w:tcPr>
            <w:tcW w:w="604" w:type="dxa"/>
          </w:tcPr>
          <w:p w:rsidR="00676004" w:rsidRDefault="00676004">
            <w:pPr>
              <w:pStyle w:val="ConsPlusNormal"/>
              <w:jc w:val="center"/>
            </w:pPr>
            <w:r>
              <w:t>11</w:t>
            </w:r>
          </w:p>
        </w:tc>
        <w:tc>
          <w:tcPr>
            <w:tcW w:w="604" w:type="dxa"/>
          </w:tcPr>
          <w:p w:rsidR="00676004" w:rsidRDefault="00676004">
            <w:pPr>
              <w:pStyle w:val="ConsPlusNormal"/>
              <w:jc w:val="center"/>
            </w:pPr>
            <w:r>
              <w:t>11</w:t>
            </w:r>
          </w:p>
        </w:tc>
        <w:tc>
          <w:tcPr>
            <w:tcW w:w="604" w:type="dxa"/>
          </w:tcPr>
          <w:p w:rsidR="00676004" w:rsidRDefault="00676004">
            <w:pPr>
              <w:pStyle w:val="ConsPlusNormal"/>
              <w:jc w:val="center"/>
            </w:pPr>
            <w:r>
              <w:t>12</w:t>
            </w:r>
          </w:p>
        </w:tc>
        <w:tc>
          <w:tcPr>
            <w:tcW w:w="604" w:type="dxa"/>
          </w:tcPr>
          <w:p w:rsidR="00676004" w:rsidRDefault="00676004">
            <w:pPr>
              <w:pStyle w:val="ConsPlusNormal"/>
              <w:jc w:val="center"/>
            </w:pPr>
            <w:r>
              <w:t>13</w:t>
            </w:r>
          </w:p>
        </w:tc>
        <w:tc>
          <w:tcPr>
            <w:tcW w:w="604" w:type="dxa"/>
          </w:tcPr>
          <w:p w:rsidR="00676004" w:rsidRDefault="00676004">
            <w:pPr>
              <w:pStyle w:val="ConsPlusNormal"/>
              <w:jc w:val="center"/>
            </w:pPr>
            <w:r>
              <w:t>13</w:t>
            </w:r>
          </w:p>
        </w:tc>
      </w:tr>
    </w:tbl>
    <w:p w:rsidR="00676004" w:rsidRDefault="00676004">
      <w:pPr>
        <w:sectPr w:rsidR="00676004">
          <w:pgSz w:w="16838" w:h="11905" w:orient="landscape"/>
          <w:pgMar w:top="1701" w:right="1134" w:bottom="850" w:left="1134" w:header="0" w:footer="0" w:gutter="0"/>
          <w:cols w:space="720"/>
        </w:sectPr>
      </w:pPr>
    </w:p>
    <w:p w:rsidR="00676004" w:rsidRDefault="00676004">
      <w:pPr>
        <w:pStyle w:val="ConsPlusNormal"/>
        <w:jc w:val="both"/>
      </w:pPr>
    </w:p>
    <w:p w:rsidR="00676004" w:rsidRDefault="00676004">
      <w:pPr>
        <w:pStyle w:val="ConsPlusTitle"/>
        <w:jc w:val="center"/>
        <w:outlineLvl w:val="2"/>
      </w:pPr>
      <w:r>
        <w:t>Система основных мероприятий и показателей муниципальной</w:t>
      </w:r>
    </w:p>
    <w:p w:rsidR="00676004" w:rsidRDefault="00676004">
      <w:pPr>
        <w:pStyle w:val="ConsPlusTitle"/>
        <w:jc w:val="center"/>
      </w:pPr>
      <w:r>
        <w:t>программы "Развитие физической культуры и спорта</w:t>
      </w:r>
    </w:p>
    <w:p w:rsidR="00676004" w:rsidRDefault="00676004">
      <w:pPr>
        <w:pStyle w:val="ConsPlusTitle"/>
        <w:jc w:val="center"/>
      </w:pPr>
      <w:r>
        <w:t>в Старооскольском городском округе" на II этап реализации</w:t>
      </w:r>
    </w:p>
    <w:p w:rsidR="00676004" w:rsidRDefault="00676004">
      <w:pPr>
        <w:pStyle w:val="ConsPlusNormal"/>
        <w:jc w:val="both"/>
      </w:pPr>
    </w:p>
    <w:p w:rsidR="00676004" w:rsidRDefault="00676004">
      <w:pPr>
        <w:pStyle w:val="ConsPlusNormal"/>
        <w:jc w:val="right"/>
      </w:pPr>
      <w:r>
        <w:t>Таблица 2</w:t>
      </w:r>
    </w:p>
    <w:p w:rsidR="00676004" w:rsidRDefault="006760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4"/>
        <w:gridCol w:w="677"/>
        <w:gridCol w:w="850"/>
        <w:gridCol w:w="2154"/>
        <w:gridCol w:w="3685"/>
        <w:gridCol w:w="680"/>
        <w:gridCol w:w="680"/>
        <w:gridCol w:w="794"/>
        <w:gridCol w:w="680"/>
        <w:gridCol w:w="680"/>
      </w:tblGrid>
      <w:tr w:rsidR="00676004">
        <w:tc>
          <w:tcPr>
            <w:tcW w:w="2704" w:type="dxa"/>
            <w:vMerge w:val="restart"/>
          </w:tcPr>
          <w:p w:rsidR="00676004" w:rsidRDefault="00676004">
            <w:pPr>
              <w:pStyle w:val="ConsPlusNormal"/>
              <w:jc w:val="center"/>
            </w:pPr>
            <w:r>
              <w:t>Наименование муниципальной программы, подпрограмм, основных мероприятий</w:t>
            </w:r>
          </w:p>
        </w:tc>
        <w:tc>
          <w:tcPr>
            <w:tcW w:w="1527" w:type="dxa"/>
            <w:gridSpan w:val="2"/>
          </w:tcPr>
          <w:p w:rsidR="00676004" w:rsidRDefault="00676004">
            <w:pPr>
              <w:pStyle w:val="ConsPlusNormal"/>
              <w:jc w:val="center"/>
            </w:pPr>
            <w:r>
              <w:t>Срок реализации</w:t>
            </w:r>
          </w:p>
        </w:tc>
        <w:tc>
          <w:tcPr>
            <w:tcW w:w="2154" w:type="dxa"/>
            <w:vMerge w:val="restart"/>
          </w:tcPr>
          <w:p w:rsidR="00676004" w:rsidRDefault="00676004">
            <w:pPr>
              <w:pStyle w:val="ConsPlusNormal"/>
              <w:jc w:val="center"/>
            </w:pPr>
            <w:r>
              <w:t>Ответственный исполнитель, соисполнитель, участник муниципальной программы</w:t>
            </w:r>
          </w:p>
        </w:tc>
        <w:tc>
          <w:tcPr>
            <w:tcW w:w="3685" w:type="dxa"/>
            <w:vMerge w:val="restart"/>
          </w:tcPr>
          <w:p w:rsidR="00676004" w:rsidRDefault="00676004">
            <w:pPr>
              <w:pStyle w:val="ConsPlusNormal"/>
              <w:jc w:val="center"/>
            </w:pPr>
            <w:r>
              <w:t>Наименование показателя, единица измерения</w:t>
            </w:r>
          </w:p>
        </w:tc>
        <w:tc>
          <w:tcPr>
            <w:tcW w:w="3514" w:type="dxa"/>
            <w:gridSpan w:val="5"/>
          </w:tcPr>
          <w:p w:rsidR="00676004" w:rsidRDefault="00676004">
            <w:pPr>
              <w:pStyle w:val="ConsPlusNormal"/>
              <w:jc w:val="center"/>
            </w:pPr>
            <w:r>
              <w:t>Значение показателя конечного и непосредственного результата по годам реализации</w:t>
            </w:r>
          </w:p>
        </w:tc>
      </w:tr>
      <w:tr w:rsidR="00676004">
        <w:tc>
          <w:tcPr>
            <w:tcW w:w="2704" w:type="dxa"/>
            <w:vMerge/>
          </w:tcPr>
          <w:p w:rsidR="00676004" w:rsidRDefault="00676004"/>
        </w:tc>
        <w:tc>
          <w:tcPr>
            <w:tcW w:w="677" w:type="dxa"/>
          </w:tcPr>
          <w:p w:rsidR="00676004" w:rsidRDefault="00676004">
            <w:pPr>
              <w:pStyle w:val="ConsPlusNormal"/>
              <w:jc w:val="center"/>
            </w:pPr>
            <w:r>
              <w:t>Начало</w:t>
            </w:r>
          </w:p>
        </w:tc>
        <w:tc>
          <w:tcPr>
            <w:tcW w:w="850" w:type="dxa"/>
          </w:tcPr>
          <w:p w:rsidR="00676004" w:rsidRDefault="00676004">
            <w:pPr>
              <w:pStyle w:val="ConsPlusNormal"/>
              <w:jc w:val="center"/>
            </w:pPr>
            <w:r>
              <w:t>Завершение</w:t>
            </w:r>
          </w:p>
        </w:tc>
        <w:tc>
          <w:tcPr>
            <w:tcW w:w="2154" w:type="dxa"/>
            <w:vMerge/>
          </w:tcPr>
          <w:p w:rsidR="00676004" w:rsidRDefault="00676004"/>
        </w:tc>
        <w:tc>
          <w:tcPr>
            <w:tcW w:w="3685" w:type="dxa"/>
            <w:vMerge/>
          </w:tcPr>
          <w:p w:rsidR="00676004" w:rsidRDefault="00676004"/>
        </w:tc>
        <w:tc>
          <w:tcPr>
            <w:tcW w:w="680" w:type="dxa"/>
          </w:tcPr>
          <w:p w:rsidR="00676004" w:rsidRDefault="00676004">
            <w:pPr>
              <w:pStyle w:val="ConsPlusNormal"/>
              <w:jc w:val="center"/>
            </w:pPr>
            <w:r>
              <w:t>2021 год</w:t>
            </w:r>
          </w:p>
        </w:tc>
        <w:tc>
          <w:tcPr>
            <w:tcW w:w="680" w:type="dxa"/>
          </w:tcPr>
          <w:p w:rsidR="00676004" w:rsidRDefault="00676004">
            <w:pPr>
              <w:pStyle w:val="ConsPlusNormal"/>
              <w:jc w:val="center"/>
            </w:pPr>
            <w:r>
              <w:t>2022 год</w:t>
            </w:r>
          </w:p>
        </w:tc>
        <w:tc>
          <w:tcPr>
            <w:tcW w:w="794" w:type="dxa"/>
          </w:tcPr>
          <w:p w:rsidR="00676004" w:rsidRDefault="00676004">
            <w:pPr>
              <w:pStyle w:val="ConsPlusNormal"/>
              <w:jc w:val="center"/>
            </w:pPr>
            <w:r>
              <w:t>2023 год</w:t>
            </w:r>
          </w:p>
        </w:tc>
        <w:tc>
          <w:tcPr>
            <w:tcW w:w="680" w:type="dxa"/>
          </w:tcPr>
          <w:p w:rsidR="00676004" w:rsidRDefault="00676004">
            <w:pPr>
              <w:pStyle w:val="ConsPlusNormal"/>
              <w:jc w:val="center"/>
            </w:pPr>
            <w:r>
              <w:t>2024 год</w:t>
            </w:r>
          </w:p>
        </w:tc>
        <w:tc>
          <w:tcPr>
            <w:tcW w:w="680" w:type="dxa"/>
          </w:tcPr>
          <w:p w:rsidR="00676004" w:rsidRDefault="00676004">
            <w:pPr>
              <w:pStyle w:val="ConsPlusNormal"/>
              <w:jc w:val="center"/>
            </w:pPr>
            <w:r>
              <w:t>2025 год</w:t>
            </w:r>
          </w:p>
        </w:tc>
      </w:tr>
      <w:tr w:rsidR="00676004">
        <w:tc>
          <w:tcPr>
            <w:tcW w:w="2704" w:type="dxa"/>
            <w:vMerge w:val="restart"/>
          </w:tcPr>
          <w:p w:rsidR="00676004" w:rsidRDefault="00676004">
            <w:pPr>
              <w:pStyle w:val="ConsPlusNormal"/>
            </w:pPr>
            <w:r>
              <w:t>Муниципальная программа "Развитие физической культуры и спорта в Старооскольском городском округе"</w:t>
            </w:r>
          </w:p>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r>
              <w:t>УФКиС;</w:t>
            </w:r>
          </w:p>
          <w:p w:rsidR="00676004" w:rsidRDefault="00676004">
            <w:pPr>
              <w:pStyle w:val="ConsPlusNormal"/>
              <w:jc w:val="center"/>
            </w:pPr>
            <w:r>
              <w:t>МКУ "УКС"; администрация Старооскольского городского округа в лице департамента строительства и архитектуры</w:t>
            </w:r>
          </w:p>
        </w:tc>
        <w:tc>
          <w:tcPr>
            <w:tcW w:w="3685" w:type="dxa"/>
          </w:tcPr>
          <w:p w:rsidR="00676004" w:rsidRDefault="00676004">
            <w:pPr>
              <w:pStyle w:val="ConsPlusNormal"/>
            </w:pPr>
            <w:r>
              <w:t>1. Доля жителей городского округа, систематически занимающихся физической культурой и спортом, от общей численности населения городского округа от 3 до 79 лет (%)</w:t>
            </w:r>
          </w:p>
        </w:tc>
        <w:tc>
          <w:tcPr>
            <w:tcW w:w="680" w:type="dxa"/>
          </w:tcPr>
          <w:p w:rsidR="00676004" w:rsidRDefault="00676004">
            <w:pPr>
              <w:pStyle w:val="ConsPlusNormal"/>
              <w:jc w:val="center"/>
            </w:pPr>
            <w:r>
              <w:t>54,5</w:t>
            </w:r>
          </w:p>
        </w:tc>
        <w:tc>
          <w:tcPr>
            <w:tcW w:w="680" w:type="dxa"/>
          </w:tcPr>
          <w:p w:rsidR="00676004" w:rsidRDefault="00676004">
            <w:pPr>
              <w:pStyle w:val="ConsPlusNormal"/>
              <w:jc w:val="center"/>
            </w:pPr>
            <w:r>
              <w:t>56,1</w:t>
            </w:r>
          </w:p>
        </w:tc>
        <w:tc>
          <w:tcPr>
            <w:tcW w:w="794" w:type="dxa"/>
          </w:tcPr>
          <w:p w:rsidR="00676004" w:rsidRDefault="00676004">
            <w:pPr>
              <w:pStyle w:val="ConsPlusNormal"/>
              <w:jc w:val="center"/>
            </w:pPr>
            <w:r>
              <w:t>57,5</w:t>
            </w:r>
          </w:p>
        </w:tc>
        <w:tc>
          <w:tcPr>
            <w:tcW w:w="680" w:type="dxa"/>
          </w:tcPr>
          <w:p w:rsidR="00676004" w:rsidRDefault="00676004">
            <w:pPr>
              <w:pStyle w:val="ConsPlusNormal"/>
              <w:jc w:val="center"/>
            </w:pPr>
            <w:r>
              <w:t>59,5</w:t>
            </w:r>
          </w:p>
        </w:tc>
        <w:tc>
          <w:tcPr>
            <w:tcW w:w="680" w:type="dxa"/>
          </w:tcPr>
          <w:p w:rsidR="00676004" w:rsidRDefault="00676004">
            <w:pPr>
              <w:pStyle w:val="ConsPlusNormal"/>
              <w:jc w:val="center"/>
            </w:pPr>
            <w:r>
              <w:t>59,6</w:t>
            </w:r>
          </w:p>
        </w:tc>
      </w:tr>
      <w:tr w:rsidR="00676004">
        <w:tc>
          <w:tcPr>
            <w:tcW w:w="2704" w:type="dxa"/>
            <w:vMerge/>
          </w:tcPr>
          <w:p w:rsidR="00676004" w:rsidRDefault="00676004"/>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p>
        </w:tc>
        <w:tc>
          <w:tcPr>
            <w:tcW w:w="3685" w:type="dxa"/>
          </w:tcPr>
          <w:p w:rsidR="00676004" w:rsidRDefault="00676004">
            <w:pPr>
              <w:pStyle w:val="ConsPlusNormal"/>
            </w:pPr>
            <w:r>
              <w:t>2. Доля учащихся, систематически занимающихся физической культурой и спортом в образовательных организациях, от общей численности учащихся и студентов (%)</w:t>
            </w:r>
          </w:p>
        </w:tc>
        <w:tc>
          <w:tcPr>
            <w:tcW w:w="680" w:type="dxa"/>
          </w:tcPr>
          <w:p w:rsidR="00676004" w:rsidRDefault="00676004">
            <w:pPr>
              <w:pStyle w:val="ConsPlusNormal"/>
              <w:jc w:val="center"/>
            </w:pPr>
            <w:r>
              <w:t>98,5</w:t>
            </w:r>
          </w:p>
        </w:tc>
        <w:tc>
          <w:tcPr>
            <w:tcW w:w="680" w:type="dxa"/>
          </w:tcPr>
          <w:p w:rsidR="00676004" w:rsidRDefault="00676004">
            <w:pPr>
              <w:pStyle w:val="ConsPlusNormal"/>
              <w:jc w:val="center"/>
            </w:pPr>
            <w:r>
              <w:t>98,5</w:t>
            </w:r>
          </w:p>
        </w:tc>
        <w:tc>
          <w:tcPr>
            <w:tcW w:w="794" w:type="dxa"/>
          </w:tcPr>
          <w:p w:rsidR="00676004" w:rsidRDefault="00676004">
            <w:pPr>
              <w:pStyle w:val="ConsPlusNormal"/>
              <w:jc w:val="center"/>
            </w:pPr>
            <w:r>
              <w:t>98,5</w:t>
            </w:r>
          </w:p>
        </w:tc>
        <w:tc>
          <w:tcPr>
            <w:tcW w:w="680" w:type="dxa"/>
          </w:tcPr>
          <w:p w:rsidR="00676004" w:rsidRDefault="00676004">
            <w:pPr>
              <w:pStyle w:val="ConsPlusNormal"/>
              <w:jc w:val="center"/>
            </w:pPr>
            <w:r>
              <w:t>98,5</w:t>
            </w:r>
          </w:p>
        </w:tc>
        <w:tc>
          <w:tcPr>
            <w:tcW w:w="680" w:type="dxa"/>
          </w:tcPr>
          <w:p w:rsidR="00676004" w:rsidRDefault="00676004">
            <w:pPr>
              <w:pStyle w:val="ConsPlusNormal"/>
              <w:jc w:val="center"/>
            </w:pPr>
            <w:r>
              <w:t>98,5</w:t>
            </w:r>
          </w:p>
        </w:tc>
      </w:tr>
      <w:tr w:rsidR="00676004">
        <w:tc>
          <w:tcPr>
            <w:tcW w:w="2704" w:type="dxa"/>
            <w:vMerge/>
          </w:tcPr>
          <w:p w:rsidR="00676004" w:rsidRDefault="00676004"/>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p>
        </w:tc>
        <w:tc>
          <w:tcPr>
            <w:tcW w:w="3685" w:type="dxa"/>
          </w:tcPr>
          <w:p w:rsidR="00676004" w:rsidRDefault="00676004">
            <w:pPr>
              <w:pStyle w:val="ConsPlusNormal"/>
            </w:pPr>
            <w:r>
              <w:t xml:space="preserve">3. Доля трудящихся, систематически занимающихся физической культурой и спортом в трудовых коллективах, граждан, </w:t>
            </w:r>
            <w:r>
              <w:lastRenderedPageBreak/>
              <w:t>систематически занимающихся физической культурой и спортом в спортивных организациях и самостоятельно, от общей численности населения городского округа (%)</w:t>
            </w:r>
          </w:p>
        </w:tc>
        <w:tc>
          <w:tcPr>
            <w:tcW w:w="680" w:type="dxa"/>
          </w:tcPr>
          <w:p w:rsidR="00676004" w:rsidRDefault="00676004">
            <w:pPr>
              <w:pStyle w:val="ConsPlusNormal"/>
              <w:jc w:val="center"/>
            </w:pPr>
            <w:r>
              <w:lastRenderedPageBreak/>
              <w:t>37,2</w:t>
            </w:r>
          </w:p>
        </w:tc>
        <w:tc>
          <w:tcPr>
            <w:tcW w:w="680" w:type="dxa"/>
          </w:tcPr>
          <w:p w:rsidR="00676004" w:rsidRDefault="00676004">
            <w:pPr>
              <w:pStyle w:val="ConsPlusNormal"/>
              <w:jc w:val="center"/>
            </w:pPr>
            <w:r>
              <w:t>37,4</w:t>
            </w:r>
          </w:p>
        </w:tc>
        <w:tc>
          <w:tcPr>
            <w:tcW w:w="794" w:type="dxa"/>
          </w:tcPr>
          <w:p w:rsidR="00676004" w:rsidRDefault="00676004">
            <w:pPr>
              <w:pStyle w:val="ConsPlusNormal"/>
              <w:jc w:val="center"/>
            </w:pPr>
            <w:r>
              <w:t>37,6</w:t>
            </w:r>
          </w:p>
        </w:tc>
        <w:tc>
          <w:tcPr>
            <w:tcW w:w="680" w:type="dxa"/>
          </w:tcPr>
          <w:p w:rsidR="00676004" w:rsidRDefault="00676004">
            <w:pPr>
              <w:pStyle w:val="ConsPlusNormal"/>
              <w:jc w:val="center"/>
            </w:pPr>
            <w:r>
              <w:t>37,8</w:t>
            </w:r>
          </w:p>
        </w:tc>
        <w:tc>
          <w:tcPr>
            <w:tcW w:w="680" w:type="dxa"/>
          </w:tcPr>
          <w:p w:rsidR="00676004" w:rsidRDefault="00676004">
            <w:pPr>
              <w:pStyle w:val="ConsPlusNormal"/>
              <w:jc w:val="center"/>
            </w:pPr>
            <w:r>
              <w:t>38</w:t>
            </w:r>
          </w:p>
        </w:tc>
      </w:tr>
      <w:tr w:rsidR="00676004">
        <w:tc>
          <w:tcPr>
            <w:tcW w:w="2704" w:type="dxa"/>
            <w:vMerge w:val="restart"/>
          </w:tcPr>
          <w:p w:rsidR="00676004" w:rsidRDefault="00676004">
            <w:pPr>
              <w:pStyle w:val="ConsPlusNormal"/>
            </w:pPr>
          </w:p>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p>
        </w:tc>
        <w:tc>
          <w:tcPr>
            <w:tcW w:w="3685" w:type="dxa"/>
          </w:tcPr>
          <w:p w:rsidR="00676004" w:rsidRDefault="00676004">
            <w:pPr>
              <w:pStyle w:val="ConsPlusNormal"/>
            </w:pPr>
            <w:r>
              <w:t>4. Доля жителей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680" w:type="dxa"/>
          </w:tcPr>
          <w:p w:rsidR="00676004" w:rsidRDefault="00676004">
            <w:pPr>
              <w:pStyle w:val="ConsPlusNormal"/>
              <w:jc w:val="center"/>
            </w:pPr>
            <w:r>
              <w:t>52,4</w:t>
            </w:r>
          </w:p>
        </w:tc>
        <w:tc>
          <w:tcPr>
            <w:tcW w:w="680" w:type="dxa"/>
          </w:tcPr>
          <w:p w:rsidR="00676004" w:rsidRDefault="00676004">
            <w:pPr>
              <w:pStyle w:val="ConsPlusNormal"/>
              <w:jc w:val="center"/>
            </w:pPr>
            <w:r>
              <w:t>52,8</w:t>
            </w:r>
          </w:p>
        </w:tc>
        <w:tc>
          <w:tcPr>
            <w:tcW w:w="794" w:type="dxa"/>
          </w:tcPr>
          <w:p w:rsidR="00676004" w:rsidRDefault="00676004">
            <w:pPr>
              <w:pStyle w:val="ConsPlusNormal"/>
              <w:jc w:val="center"/>
            </w:pPr>
            <w:r>
              <w:t>53,2</w:t>
            </w:r>
          </w:p>
        </w:tc>
        <w:tc>
          <w:tcPr>
            <w:tcW w:w="680" w:type="dxa"/>
          </w:tcPr>
          <w:p w:rsidR="00676004" w:rsidRDefault="00676004">
            <w:pPr>
              <w:pStyle w:val="ConsPlusNormal"/>
              <w:jc w:val="center"/>
            </w:pPr>
            <w:r>
              <w:t>53,6</w:t>
            </w:r>
          </w:p>
        </w:tc>
        <w:tc>
          <w:tcPr>
            <w:tcW w:w="680" w:type="dxa"/>
          </w:tcPr>
          <w:p w:rsidR="00676004" w:rsidRDefault="00676004">
            <w:pPr>
              <w:pStyle w:val="ConsPlusNormal"/>
              <w:jc w:val="center"/>
            </w:pPr>
            <w:r>
              <w:t>54</w:t>
            </w:r>
          </w:p>
        </w:tc>
      </w:tr>
      <w:tr w:rsidR="00676004">
        <w:tc>
          <w:tcPr>
            <w:tcW w:w="2704" w:type="dxa"/>
            <w:vMerge/>
          </w:tcPr>
          <w:p w:rsidR="00676004" w:rsidRDefault="00676004"/>
        </w:tc>
        <w:tc>
          <w:tcPr>
            <w:tcW w:w="677" w:type="dxa"/>
          </w:tcPr>
          <w:p w:rsidR="00676004" w:rsidRDefault="00676004">
            <w:pPr>
              <w:pStyle w:val="ConsPlusNormal"/>
              <w:jc w:val="center"/>
            </w:pPr>
          </w:p>
        </w:tc>
        <w:tc>
          <w:tcPr>
            <w:tcW w:w="850" w:type="dxa"/>
          </w:tcPr>
          <w:p w:rsidR="00676004" w:rsidRDefault="00676004">
            <w:pPr>
              <w:pStyle w:val="ConsPlusNormal"/>
              <w:jc w:val="center"/>
            </w:pPr>
          </w:p>
        </w:tc>
        <w:tc>
          <w:tcPr>
            <w:tcW w:w="2154" w:type="dxa"/>
          </w:tcPr>
          <w:p w:rsidR="00676004" w:rsidRDefault="00676004">
            <w:pPr>
              <w:pStyle w:val="ConsPlusNormal"/>
              <w:jc w:val="center"/>
            </w:pPr>
          </w:p>
        </w:tc>
        <w:tc>
          <w:tcPr>
            <w:tcW w:w="3685" w:type="dxa"/>
          </w:tcPr>
          <w:p w:rsidR="00676004" w:rsidRDefault="00676004">
            <w:pPr>
              <w:pStyle w:val="ConsPlusNormal"/>
            </w:pPr>
            <w:r>
              <w:t>из них учащихся и студентов (%)</w:t>
            </w:r>
          </w:p>
        </w:tc>
        <w:tc>
          <w:tcPr>
            <w:tcW w:w="680" w:type="dxa"/>
          </w:tcPr>
          <w:p w:rsidR="00676004" w:rsidRDefault="00676004">
            <w:pPr>
              <w:pStyle w:val="ConsPlusNormal"/>
              <w:jc w:val="center"/>
            </w:pPr>
            <w:r>
              <w:t>64</w:t>
            </w:r>
          </w:p>
        </w:tc>
        <w:tc>
          <w:tcPr>
            <w:tcW w:w="680" w:type="dxa"/>
          </w:tcPr>
          <w:p w:rsidR="00676004" w:rsidRDefault="00676004">
            <w:pPr>
              <w:pStyle w:val="ConsPlusNormal"/>
              <w:jc w:val="center"/>
            </w:pPr>
            <w:r>
              <w:t>66</w:t>
            </w:r>
          </w:p>
        </w:tc>
        <w:tc>
          <w:tcPr>
            <w:tcW w:w="794" w:type="dxa"/>
          </w:tcPr>
          <w:p w:rsidR="00676004" w:rsidRDefault="00676004">
            <w:pPr>
              <w:pStyle w:val="ConsPlusNormal"/>
              <w:jc w:val="center"/>
            </w:pPr>
            <w:r>
              <w:t>68</w:t>
            </w:r>
          </w:p>
        </w:tc>
        <w:tc>
          <w:tcPr>
            <w:tcW w:w="680" w:type="dxa"/>
          </w:tcPr>
          <w:p w:rsidR="00676004" w:rsidRDefault="00676004">
            <w:pPr>
              <w:pStyle w:val="ConsPlusNormal"/>
              <w:jc w:val="center"/>
            </w:pPr>
            <w:r>
              <w:t>70</w:t>
            </w:r>
          </w:p>
        </w:tc>
        <w:tc>
          <w:tcPr>
            <w:tcW w:w="680" w:type="dxa"/>
          </w:tcPr>
          <w:p w:rsidR="00676004" w:rsidRDefault="00676004">
            <w:pPr>
              <w:pStyle w:val="ConsPlusNormal"/>
              <w:jc w:val="center"/>
            </w:pPr>
            <w:r>
              <w:t>72</w:t>
            </w:r>
          </w:p>
        </w:tc>
      </w:tr>
      <w:tr w:rsidR="00676004">
        <w:tc>
          <w:tcPr>
            <w:tcW w:w="2704" w:type="dxa"/>
            <w:vMerge/>
          </w:tcPr>
          <w:p w:rsidR="00676004" w:rsidRDefault="00676004"/>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p>
        </w:tc>
        <w:tc>
          <w:tcPr>
            <w:tcW w:w="3685" w:type="dxa"/>
          </w:tcPr>
          <w:p w:rsidR="00676004" w:rsidRDefault="00676004">
            <w:pPr>
              <w:pStyle w:val="ConsPlusNormal"/>
            </w:pPr>
            <w:r>
              <w:t>5. Доля лиц с ограниченными возможностями здоровья и инвалидов, систематически занимающихся физической культурой и спортом, от общей численности населения городского округа данной категории (%)</w:t>
            </w:r>
          </w:p>
        </w:tc>
        <w:tc>
          <w:tcPr>
            <w:tcW w:w="680" w:type="dxa"/>
          </w:tcPr>
          <w:p w:rsidR="00676004" w:rsidRDefault="00676004">
            <w:pPr>
              <w:pStyle w:val="ConsPlusNormal"/>
              <w:jc w:val="center"/>
            </w:pPr>
            <w:r>
              <w:t>18,6</w:t>
            </w:r>
          </w:p>
        </w:tc>
        <w:tc>
          <w:tcPr>
            <w:tcW w:w="680" w:type="dxa"/>
          </w:tcPr>
          <w:p w:rsidR="00676004" w:rsidRDefault="00676004">
            <w:pPr>
              <w:pStyle w:val="ConsPlusNormal"/>
              <w:jc w:val="center"/>
            </w:pPr>
            <w:r>
              <w:t>19,0</w:t>
            </w:r>
          </w:p>
        </w:tc>
        <w:tc>
          <w:tcPr>
            <w:tcW w:w="794" w:type="dxa"/>
          </w:tcPr>
          <w:p w:rsidR="00676004" w:rsidRDefault="00676004">
            <w:pPr>
              <w:pStyle w:val="ConsPlusNormal"/>
              <w:jc w:val="center"/>
            </w:pPr>
            <w:r>
              <w:t>19,4</w:t>
            </w:r>
          </w:p>
        </w:tc>
        <w:tc>
          <w:tcPr>
            <w:tcW w:w="680" w:type="dxa"/>
          </w:tcPr>
          <w:p w:rsidR="00676004" w:rsidRDefault="00676004">
            <w:pPr>
              <w:pStyle w:val="ConsPlusNormal"/>
              <w:jc w:val="center"/>
            </w:pPr>
            <w:r>
              <w:t>19,8</w:t>
            </w:r>
          </w:p>
        </w:tc>
        <w:tc>
          <w:tcPr>
            <w:tcW w:w="680" w:type="dxa"/>
          </w:tcPr>
          <w:p w:rsidR="00676004" w:rsidRDefault="00676004">
            <w:pPr>
              <w:pStyle w:val="ConsPlusNormal"/>
              <w:jc w:val="center"/>
            </w:pPr>
            <w:r>
              <w:t>20</w:t>
            </w:r>
          </w:p>
        </w:tc>
      </w:tr>
      <w:tr w:rsidR="00676004">
        <w:tc>
          <w:tcPr>
            <w:tcW w:w="2704" w:type="dxa"/>
            <w:vMerge/>
          </w:tcPr>
          <w:p w:rsidR="00676004" w:rsidRDefault="00676004"/>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p>
        </w:tc>
        <w:tc>
          <w:tcPr>
            <w:tcW w:w="3685" w:type="dxa"/>
          </w:tcPr>
          <w:p w:rsidR="00676004" w:rsidRDefault="00676004">
            <w:pPr>
              <w:pStyle w:val="ConsPlusNormal"/>
            </w:pPr>
            <w:r>
              <w:t xml:space="preserve">6. Доля образовательных организаций высшего образования и профессиональных образовательных организаций, имеющих студенческие спортивные клубы, в общем количестве образовательных </w:t>
            </w:r>
            <w:r>
              <w:lastRenderedPageBreak/>
              <w:t>организаций высшего образования и профессиональных образовательных организаций (%)</w:t>
            </w:r>
          </w:p>
        </w:tc>
        <w:tc>
          <w:tcPr>
            <w:tcW w:w="680" w:type="dxa"/>
          </w:tcPr>
          <w:p w:rsidR="00676004" w:rsidRDefault="00676004">
            <w:pPr>
              <w:pStyle w:val="ConsPlusNormal"/>
              <w:jc w:val="center"/>
            </w:pPr>
            <w:r>
              <w:lastRenderedPageBreak/>
              <w:t>100</w:t>
            </w:r>
          </w:p>
        </w:tc>
        <w:tc>
          <w:tcPr>
            <w:tcW w:w="680" w:type="dxa"/>
          </w:tcPr>
          <w:p w:rsidR="00676004" w:rsidRDefault="00676004">
            <w:pPr>
              <w:pStyle w:val="ConsPlusNormal"/>
              <w:jc w:val="center"/>
            </w:pPr>
            <w:r>
              <w:t>100</w:t>
            </w:r>
          </w:p>
        </w:tc>
        <w:tc>
          <w:tcPr>
            <w:tcW w:w="794" w:type="dxa"/>
          </w:tcPr>
          <w:p w:rsidR="00676004" w:rsidRDefault="00676004">
            <w:pPr>
              <w:pStyle w:val="ConsPlusNormal"/>
              <w:jc w:val="center"/>
            </w:pPr>
            <w:r>
              <w:t>100</w:t>
            </w:r>
          </w:p>
        </w:tc>
        <w:tc>
          <w:tcPr>
            <w:tcW w:w="680" w:type="dxa"/>
          </w:tcPr>
          <w:p w:rsidR="00676004" w:rsidRDefault="00676004">
            <w:pPr>
              <w:pStyle w:val="ConsPlusNormal"/>
              <w:jc w:val="center"/>
            </w:pPr>
            <w:r>
              <w:t>100</w:t>
            </w:r>
          </w:p>
        </w:tc>
        <w:tc>
          <w:tcPr>
            <w:tcW w:w="680" w:type="dxa"/>
          </w:tcPr>
          <w:p w:rsidR="00676004" w:rsidRDefault="00676004">
            <w:pPr>
              <w:pStyle w:val="ConsPlusNormal"/>
              <w:jc w:val="center"/>
            </w:pPr>
            <w:r>
              <w:t>100</w:t>
            </w:r>
          </w:p>
        </w:tc>
      </w:tr>
      <w:tr w:rsidR="00676004">
        <w:tc>
          <w:tcPr>
            <w:tcW w:w="2704" w:type="dxa"/>
            <w:vMerge/>
          </w:tcPr>
          <w:p w:rsidR="00676004" w:rsidRDefault="00676004"/>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p>
        </w:tc>
        <w:tc>
          <w:tcPr>
            <w:tcW w:w="3685" w:type="dxa"/>
          </w:tcPr>
          <w:p w:rsidR="00676004" w:rsidRDefault="00676004">
            <w:pPr>
              <w:pStyle w:val="ConsPlusNormal"/>
            </w:pPr>
            <w:r>
              <w:t>7. Доля спортсменов, ставших победителями и призерами соревнований областного, всероссийского и международного уровня, в общем количестве спортсменов, занимающихся на этапах спортивного совершенствования и высшего спортивного мастерства (%)</w:t>
            </w:r>
          </w:p>
        </w:tc>
        <w:tc>
          <w:tcPr>
            <w:tcW w:w="680" w:type="dxa"/>
          </w:tcPr>
          <w:p w:rsidR="00676004" w:rsidRDefault="00676004">
            <w:pPr>
              <w:pStyle w:val="ConsPlusNormal"/>
              <w:jc w:val="center"/>
            </w:pPr>
            <w:r>
              <w:t>94,2</w:t>
            </w:r>
          </w:p>
        </w:tc>
        <w:tc>
          <w:tcPr>
            <w:tcW w:w="680" w:type="dxa"/>
          </w:tcPr>
          <w:p w:rsidR="00676004" w:rsidRDefault="00676004">
            <w:pPr>
              <w:pStyle w:val="ConsPlusNormal"/>
              <w:jc w:val="center"/>
            </w:pPr>
            <w:r>
              <w:t>94,4</w:t>
            </w:r>
          </w:p>
        </w:tc>
        <w:tc>
          <w:tcPr>
            <w:tcW w:w="794" w:type="dxa"/>
          </w:tcPr>
          <w:p w:rsidR="00676004" w:rsidRDefault="00676004">
            <w:pPr>
              <w:pStyle w:val="ConsPlusNormal"/>
              <w:jc w:val="center"/>
            </w:pPr>
            <w:r>
              <w:t>94,6</w:t>
            </w:r>
          </w:p>
        </w:tc>
        <w:tc>
          <w:tcPr>
            <w:tcW w:w="680" w:type="dxa"/>
          </w:tcPr>
          <w:p w:rsidR="00676004" w:rsidRDefault="00676004">
            <w:pPr>
              <w:pStyle w:val="ConsPlusNormal"/>
              <w:jc w:val="center"/>
            </w:pPr>
            <w:r>
              <w:t>94,8</w:t>
            </w:r>
          </w:p>
        </w:tc>
        <w:tc>
          <w:tcPr>
            <w:tcW w:w="680" w:type="dxa"/>
          </w:tcPr>
          <w:p w:rsidR="00676004" w:rsidRDefault="00676004">
            <w:pPr>
              <w:pStyle w:val="ConsPlusNormal"/>
              <w:jc w:val="center"/>
            </w:pPr>
            <w:r>
              <w:t>95</w:t>
            </w:r>
          </w:p>
        </w:tc>
      </w:tr>
      <w:tr w:rsidR="00676004">
        <w:tc>
          <w:tcPr>
            <w:tcW w:w="2704" w:type="dxa"/>
            <w:vMerge/>
          </w:tcPr>
          <w:p w:rsidR="00676004" w:rsidRDefault="00676004"/>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p>
        </w:tc>
        <w:tc>
          <w:tcPr>
            <w:tcW w:w="3685" w:type="dxa"/>
          </w:tcPr>
          <w:p w:rsidR="00676004" w:rsidRDefault="00676004">
            <w:pPr>
              <w:pStyle w:val="ConsPlusNormal"/>
            </w:pPr>
            <w:r>
              <w:t>8. Доля детей, занимающихся в организациях физкультурно-спортивной направленности, от общей численности детей в возрасте от 6 до 15 лет (%)</w:t>
            </w:r>
          </w:p>
        </w:tc>
        <w:tc>
          <w:tcPr>
            <w:tcW w:w="680" w:type="dxa"/>
          </w:tcPr>
          <w:p w:rsidR="00676004" w:rsidRDefault="00676004">
            <w:pPr>
              <w:pStyle w:val="ConsPlusNormal"/>
              <w:jc w:val="center"/>
            </w:pPr>
            <w:r>
              <w:t>39,6</w:t>
            </w:r>
          </w:p>
        </w:tc>
        <w:tc>
          <w:tcPr>
            <w:tcW w:w="680" w:type="dxa"/>
          </w:tcPr>
          <w:p w:rsidR="00676004" w:rsidRDefault="00676004">
            <w:pPr>
              <w:pStyle w:val="ConsPlusNormal"/>
              <w:jc w:val="center"/>
            </w:pPr>
            <w:r>
              <w:t>40,6</w:t>
            </w:r>
          </w:p>
        </w:tc>
        <w:tc>
          <w:tcPr>
            <w:tcW w:w="794" w:type="dxa"/>
          </w:tcPr>
          <w:p w:rsidR="00676004" w:rsidRDefault="00676004">
            <w:pPr>
              <w:pStyle w:val="ConsPlusNormal"/>
              <w:jc w:val="center"/>
            </w:pPr>
            <w:r>
              <w:t>43</w:t>
            </w:r>
          </w:p>
        </w:tc>
        <w:tc>
          <w:tcPr>
            <w:tcW w:w="680" w:type="dxa"/>
          </w:tcPr>
          <w:p w:rsidR="00676004" w:rsidRDefault="00676004">
            <w:pPr>
              <w:pStyle w:val="ConsPlusNormal"/>
              <w:jc w:val="center"/>
            </w:pPr>
            <w:r>
              <w:t>46</w:t>
            </w:r>
          </w:p>
        </w:tc>
        <w:tc>
          <w:tcPr>
            <w:tcW w:w="680" w:type="dxa"/>
          </w:tcPr>
          <w:p w:rsidR="00676004" w:rsidRDefault="00676004">
            <w:pPr>
              <w:pStyle w:val="ConsPlusNormal"/>
              <w:jc w:val="center"/>
            </w:pPr>
            <w:r>
              <w:t>50</w:t>
            </w:r>
          </w:p>
        </w:tc>
      </w:tr>
      <w:tr w:rsidR="00676004">
        <w:tc>
          <w:tcPr>
            <w:tcW w:w="2704" w:type="dxa"/>
            <w:vMerge/>
          </w:tcPr>
          <w:p w:rsidR="00676004" w:rsidRDefault="00676004"/>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p>
        </w:tc>
        <w:tc>
          <w:tcPr>
            <w:tcW w:w="3685" w:type="dxa"/>
          </w:tcPr>
          <w:p w:rsidR="00676004" w:rsidRDefault="00676004">
            <w:pPr>
              <w:pStyle w:val="ConsPlusNormal"/>
            </w:pPr>
            <w:r>
              <w:t>9. Уровень обеспеченности населения городского округа спортивными сооружениями исходя из единовременной пропускной способности объектов спорта городского округа (%)</w:t>
            </w:r>
          </w:p>
        </w:tc>
        <w:tc>
          <w:tcPr>
            <w:tcW w:w="680" w:type="dxa"/>
          </w:tcPr>
          <w:p w:rsidR="00676004" w:rsidRDefault="00676004">
            <w:pPr>
              <w:pStyle w:val="ConsPlusNormal"/>
              <w:jc w:val="center"/>
            </w:pPr>
            <w:r>
              <w:t>69,2</w:t>
            </w:r>
          </w:p>
        </w:tc>
        <w:tc>
          <w:tcPr>
            <w:tcW w:w="680" w:type="dxa"/>
          </w:tcPr>
          <w:p w:rsidR="00676004" w:rsidRDefault="00676004">
            <w:pPr>
              <w:pStyle w:val="ConsPlusNormal"/>
              <w:jc w:val="center"/>
            </w:pPr>
            <w:r>
              <w:t>69,4</w:t>
            </w:r>
          </w:p>
        </w:tc>
        <w:tc>
          <w:tcPr>
            <w:tcW w:w="794" w:type="dxa"/>
          </w:tcPr>
          <w:p w:rsidR="00676004" w:rsidRDefault="00676004">
            <w:pPr>
              <w:pStyle w:val="ConsPlusNormal"/>
              <w:jc w:val="center"/>
            </w:pPr>
            <w:r>
              <w:t>69,6</w:t>
            </w:r>
          </w:p>
        </w:tc>
        <w:tc>
          <w:tcPr>
            <w:tcW w:w="680" w:type="dxa"/>
          </w:tcPr>
          <w:p w:rsidR="00676004" w:rsidRDefault="00676004">
            <w:pPr>
              <w:pStyle w:val="ConsPlusNormal"/>
              <w:jc w:val="center"/>
            </w:pPr>
            <w:r>
              <w:t>69,8</w:t>
            </w:r>
          </w:p>
        </w:tc>
        <w:tc>
          <w:tcPr>
            <w:tcW w:w="680" w:type="dxa"/>
          </w:tcPr>
          <w:p w:rsidR="00676004" w:rsidRDefault="00676004">
            <w:pPr>
              <w:pStyle w:val="ConsPlusNormal"/>
              <w:jc w:val="center"/>
            </w:pPr>
            <w:r>
              <w:t>70</w:t>
            </w:r>
          </w:p>
        </w:tc>
      </w:tr>
      <w:tr w:rsidR="00676004">
        <w:tc>
          <w:tcPr>
            <w:tcW w:w="2704" w:type="dxa"/>
            <w:vMerge/>
          </w:tcPr>
          <w:p w:rsidR="00676004" w:rsidRDefault="00676004"/>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p>
        </w:tc>
        <w:tc>
          <w:tcPr>
            <w:tcW w:w="3685" w:type="dxa"/>
          </w:tcPr>
          <w:p w:rsidR="00676004" w:rsidRDefault="00676004">
            <w:pPr>
              <w:pStyle w:val="ConsPlusNormal"/>
            </w:pPr>
            <w:r>
              <w:t>10. Количество спортивных объектов, включенных во Всероссийский реестр объектов спорта (шт.)</w:t>
            </w:r>
          </w:p>
        </w:tc>
        <w:tc>
          <w:tcPr>
            <w:tcW w:w="680" w:type="dxa"/>
          </w:tcPr>
          <w:p w:rsidR="00676004" w:rsidRDefault="00676004">
            <w:pPr>
              <w:pStyle w:val="ConsPlusNormal"/>
              <w:jc w:val="center"/>
            </w:pPr>
            <w:r>
              <w:t>1</w:t>
            </w:r>
          </w:p>
        </w:tc>
        <w:tc>
          <w:tcPr>
            <w:tcW w:w="680" w:type="dxa"/>
          </w:tcPr>
          <w:p w:rsidR="00676004" w:rsidRDefault="00676004">
            <w:pPr>
              <w:pStyle w:val="ConsPlusNormal"/>
              <w:jc w:val="center"/>
            </w:pPr>
            <w:r>
              <w:t>1</w:t>
            </w:r>
          </w:p>
        </w:tc>
        <w:tc>
          <w:tcPr>
            <w:tcW w:w="794" w:type="dxa"/>
          </w:tcPr>
          <w:p w:rsidR="00676004" w:rsidRDefault="00676004">
            <w:pPr>
              <w:pStyle w:val="ConsPlusNormal"/>
              <w:jc w:val="center"/>
            </w:pPr>
            <w:r>
              <w:t>1</w:t>
            </w:r>
          </w:p>
        </w:tc>
        <w:tc>
          <w:tcPr>
            <w:tcW w:w="680" w:type="dxa"/>
          </w:tcPr>
          <w:p w:rsidR="00676004" w:rsidRDefault="00676004">
            <w:pPr>
              <w:pStyle w:val="ConsPlusNormal"/>
              <w:jc w:val="center"/>
            </w:pPr>
            <w:r>
              <w:t>1</w:t>
            </w:r>
          </w:p>
        </w:tc>
        <w:tc>
          <w:tcPr>
            <w:tcW w:w="680" w:type="dxa"/>
          </w:tcPr>
          <w:p w:rsidR="00676004" w:rsidRDefault="00676004">
            <w:pPr>
              <w:pStyle w:val="ConsPlusNormal"/>
              <w:jc w:val="center"/>
            </w:pPr>
            <w:r>
              <w:t>1</w:t>
            </w:r>
          </w:p>
        </w:tc>
      </w:tr>
      <w:tr w:rsidR="00676004">
        <w:tc>
          <w:tcPr>
            <w:tcW w:w="2704" w:type="dxa"/>
            <w:vMerge/>
          </w:tcPr>
          <w:p w:rsidR="00676004" w:rsidRDefault="00676004"/>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p>
        </w:tc>
        <w:tc>
          <w:tcPr>
            <w:tcW w:w="3685" w:type="dxa"/>
          </w:tcPr>
          <w:p w:rsidR="00676004" w:rsidRDefault="00676004">
            <w:pPr>
              <w:pStyle w:val="ConsPlusNormal"/>
            </w:pPr>
            <w:r>
              <w:t>11. Уровень достижения показателей конечного результата муниципальной программы и подпрограмм (%)</w:t>
            </w:r>
          </w:p>
        </w:tc>
        <w:tc>
          <w:tcPr>
            <w:tcW w:w="680" w:type="dxa"/>
          </w:tcPr>
          <w:p w:rsidR="00676004" w:rsidRDefault="00676004">
            <w:pPr>
              <w:pStyle w:val="ConsPlusNormal"/>
              <w:jc w:val="center"/>
            </w:pPr>
            <w:r>
              <w:t>90</w:t>
            </w:r>
          </w:p>
        </w:tc>
        <w:tc>
          <w:tcPr>
            <w:tcW w:w="680" w:type="dxa"/>
          </w:tcPr>
          <w:p w:rsidR="00676004" w:rsidRDefault="00676004">
            <w:pPr>
              <w:pStyle w:val="ConsPlusNormal"/>
              <w:jc w:val="center"/>
            </w:pPr>
            <w:r>
              <w:t>90</w:t>
            </w:r>
          </w:p>
        </w:tc>
        <w:tc>
          <w:tcPr>
            <w:tcW w:w="794" w:type="dxa"/>
          </w:tcPr>
          <w:p w:rsidR="00676004" w:rsidRDefault="00676004">
            <w:pPr>
              <w:pStyle w:val="ConsPlusNormal"/>
              <w:jc w:val="center"/>
            </w:pPr>
            <w:r>
              <w:t>90</w:t>
            </w:r>
          </w:p>
        </w:tc>
        <w:tc>
          <w:tcPr>
            <w:tcW w:w="680" w:type="dxa"/>
          </w:tcPr>
          <w:p w:rsidR="00676004" w:rsidRDefault="00676004">
            <w:pPr>
              <w:pStyle w:val="ConsPlusNormal"/>
              <w:jc w:val="center"/>
            </w:pPr>
            <w:r>
              <w:t>90</w:t>
            </w:r>
          </w:p>
        </w:tc>
        <w:tc>
          <w:tcPr>
            <w:tcW w:w="680" w:type="dxa"/>
          </w:tcPr>
          <w:p w:rsidR="00676004" w:rsidRDefault="00676004">
            <w:pPr>
              <w:pStyle w:val="ConsPlusNormal"/>
              <w:jc w:val="center"/>
            </w:pPr>
            <w:r>
              <w:t>90</w:t>
            </w:r>
          </w:p>
        </w:tc>
      </w:tr>
      <w:tr w:rsidR="00676004">
        <w:tc>
          <w:tcPr>
            <w:tcW w:w="2704" w:type="dxa"/>
            <w:vMerge w:val="restart"/>
          </w:tcPr>
          <w:p w:rsidR="00676004" w:rsidRDefault="00676004">
            <w:pPr>
              <w:pStyle w:val="ConsPlusNormal"/>
            </w:pPr>
            <w:r>
              <w:lastRenderedPageBreak/>
              <w:t>Подпрограмма 1 "Развитие физической культуры и массового спорта"</w:t>
            </w:r>
          </w:p>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r>
              <w:t>УФКиС</w:t>
            </w:r>
          </w:p>
        </w:tc>
        <w:tc>
          <w:tcPr>
            <w:tcW w:w="3685" w:type="dxa"/>
          </w:tcPr>
          <w:p w:rsidR="00676004" w:rsidRDefault="00676004">
            <w:pPr>
              <w:pStyle w:val="ConsPlusNormal"/>
            </w:pPr>
            <w:r>
              <w:t>1. Доля учащихся, систематически занимающихся физической культурой и спортом в образовательных организациях, от общей численности учащихся и студентов (%)</w:t>
            </w:r>
          </w:p>
        </w:tc>
        <w:tc>
          <w:tcPr>
            <w:tcW w:w="680" w:type="dxa"/>
          </w:tcPr>
          <w:p w:rsidR="00676004" w:rsidRDefault="00676004">
            <w:pPr>
              <w:pStyle w:val="ConsPlusNormal"/>
              <w:jc w:val="center"/>
            </w:pPr>
            <w:r>
              <w:t>85,1</w:t>
            </w:r>
          </w:p>
        </w:tc>
        <w:tc>
          <w:tcPr>
            <w:tcW w:w="680" w:type="dxa"/>
          </w:tcPr>
          <w:p w:rsidR="00676004" w:rsidRDefault="00676004">
            <w:pPr>
              <w:pStyle w:val="ConsPlusNormal"/>
              <w:jc w:val="center"/>
            </w:pPr>
            <w:r>
              <w:t>85,2</w:t>
            </w:r>
          </w:p>
        </w:tc>
        <w:tc>
          <w:tcPr>
            <w:tcW w:w="794" w:type="dxa"/>
          </w:tcPr>
          <w:p w:rsidR="00676004" w:rsidRDefault="00676004">
            <w:pPr>
              <w:pStyle w:val="ConsPlusNormal"/>
              <w:jc w:val="center"/>
            </w:pPr>
            <w:r>
              <w:t>85,3</w:t>
            </w:r>
          </w:p>
        </w:tc>
        <w:tc>
          <w:tcPr>
            <w:tcW w:w="680" w:type="dxa"/>
          </w:tcPr>
          <w:p w:rsidR="00676004" w:rsidRDefault="00676004">
            <w:pPr>
              <w:pStyle w:val="ConsPlusNormal"/>
              <w:jc w:val="center"/>
            </w:pPr>
            <w:r>
              <w:t>85,4</w:t>
            </w:r>
          </w:p>
        </w:tc>
        <w:tc>
          <w:tcPr>
            <w:tcW w:w="680" w:type="dxa"/>
          </w:tcPr>
          <w:p w:rsidR="00676004" w:rsidRDefault="00676004">
            <w:pPr>
              <w:pStyle w:val="ConsPlusNormal"/>
              <w:jc w:val="center"/>
            </w:pPr>
            <w:r>
              <w:t>85,5</w:t>
            </w:r>
          </w:p>
        </w:tc>
      </w:tr>
      <w:tr w:rsidR="00676004">
        <w:tc>
          <w:tcPr>
            <w:tcW w:w="2704" w:type="dxa"/>
            <w:vMerge/>
          </w:tcPr>
          <w:p w:rsidR="00676004" w:rsidRDefault="00676004"/>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p>
        </w:tc>
        <w:tc>
          <w:tcPr>
            <w:tcW w:w="3685" w:type="dxa"/>
          </w:tcPr>
          <w:p w:rsidR="00676004" w:rsidRDefault="00676004">
            <w:pPr>
              <w:pStyle w:val="ConsPlusNormal"/>
            </w:pPr>
            <w:r>
              <w:t>2. Доля трудящихся, систематически занимающихся физической культурой и спортом в трудовых коллективах, граждан, систематически занимающихся физической культурой и спортом в спортивных организациях и самостоятельно, от общей численности населения городского округа (%)</w:t>
            </w:r>
          </w:p>
        </w:tc>
        <w:tc>
          <w:tcPr>
            <w:tcW w:w="680" w:type="dxa"/>
          </w:tcPr>
          <w:p w:rsidR="00676004" w:rsidRDefault="00676004">
            <w:pPr>
              <w:pStyle w:val="ConsPlusNormal"/>
              <w:jc w:val="center"/>
            </w:pPr>
            <w:r>
              <w:t>37,2</w:t>
            </w:r>
          </w:p>
        </w:tc>
        <w:tc>
          <w:tcPr>
            <w:tcW w:w="680" w:type="dxa"/>
          </w:tcPr>
          <w:p w:rsidR="00676004" w:rsidRDefault="00676004">
            <w:pPr>
              <w:pStyle w:val="ConsPlusNormal"/>
              <w:jc w:val="center"/>
            </w:pPr>
            <w:r>
              <w:t>37,4</w:t>
            </w:r>
          </w:p>
        </w:tc>
        <w:tc>
          <w:tcPr>
            <w:tcW w:w="794" w:type="dxa"/>
          </w:tcPr>
          <w:p w:rsidR="00676004" w:rsidRDefault="00676004">
            <w:pPr>
              <w:pStyle w:val="ConsPlusNormal"/>
              <w:jc w:val="center"/>
            </w:pPr>
            <w:r>
              <w:t>37,6</w:t>
            </w:r>
          </w:p>
        </w:tc>
        <w:tc>
          <w:tcPr>
            <w:tcW w:w="680" w:type="dxa"/>
          </w:tcPr>
          <w:p w:rsidR="00676004" w:rsidRDefault="00676004">
            <w:pPr>
              <w:pStyle w:val="ConsPlusNormal"/>
              <w:jc w:val="center"/>
            </w:pPr>
            <w:r>
              <w:t>37,8</w:t>
            </w:r>
          </w:p>
        </w:tc>
        <w:tc>
          <w:tcPr>
            <w:tcW w:w="680" w:type="dxa"/>
          </w:tcPr>
          <w:p w:rsidR="00676004" w:rsidRDefault="00676004">
            <w:pPr>
              <w:pStyle w:val="ConsPlusNormal"/>
              <w:jc w:val="center"/>
            </w:pPr>
            <w:r>
              <w:t>38</w:t>
            </w:r>
          </w:p>
        </w:tc>
      </w:tr>
      <w:tr w:rsidR="00676004">
        <w:tc>
          <w:tcPr>
            <w:tcW w:w="2704" w:type="dxa"/>
            <w:vMerge/>
          </w:tcPr>
          <w:p w:rsidR="00676004" w:rsidRDefault="00676004"/>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p>
        </w:tc>
        <w:tc>
          <w:tcPr>
            <w:tcW w:w="3685" w:type="dxa"/>
          </w:tcPr>
          <w:p w:rsidR="00676004" w:rsidRDefault="00676004">
            <w:pPr>
              <w:pStyle w:val="ConsPlusNormal"/>
            </w:pPr>
            <w:r>
              <w:t>3. Доля жителей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680" w:type="dxa"/>
          </w:tcPr>
          <w:p w:rsidR="00676004" w:rsidRDefault="00676004">
            <w:pPr>
              <w:pStyle w:val="ConsPlusNormal"/>
              <w:jc w:val="center"/>
            </w:pPr>
            <w:r>
              <w:t>41</w:t>
            </w:r>
          </w:p>
        </w:tc>
        <w:tc>
          <w:tcPr>
            <w:tcW w:w="680" w:type="dxa"/>
          </w:tcPr>
          <w:p w:rsidR="00676004" w:rsidRDefault="00676004">
            <w:pPr>
              <w:pStyle w:val="ConsPlusNormal"/>
              <w:jc w:val="center"/>
            </w:pPr>
            <w:r>
              <w:t>42</w:t>
            </w:r>
          </w:p>
        </w:tc>
        <w:tc>
          <w:tcPr>
            <w:tcW w:w="794" w:type="dxa"/>
          </w:tcPr>
          <w:p w:rsidR="00676004" w:rsidRDefault="00676004">
            <w:pPr>
              <w:pStyle w:val="ConsPlusNormal"/>
              <w:jc w:val="center"/>
            </w:pPr>
            <w:r>
              <w:t>43</w:t>
            </w:r>
          </w:p>
        </w:tc>
        <w:tc>
          <w:tcPr>
            <w:tcW w:w="680" w:type="dxa"/>
          </w:tcPr>
          <w:p w:rsidR="00676004" w:rsidRDefault="00676004">
            <w:pPr>
              <w:pStyle w:val="ConsPlusNormal"/>
              <w:jc w:val="center"/>
            </w:pPr>
            <w:r>
              <w:t>44</w:t>
            </w:r>
          </w:p>
        </w:tc>
        <w:tc>
          <w:tcPr>
            <w:tcW w:w="680" w:type="dxa"/>
          </w:tcPr>
          <w:p w:rsidR="00676004" w:rsidRDefault="00676004">
            <w:pPr>
              <w:pStyle w:val="ConsPlusNormal"/>
              <w:jc w:val="center"/>
            </w:pPr>
            <w:r>
              <w:t>45</w:t>
            </w:r>
          </w:p>
        </w:tc>
      </w:tr>
      <w:tr w:rsidR="00676004">
        <w:tc>
          <w:tcPr>
            <w:tcW w:w="2704" w:type="dxa"/>
            <w:vMerge/>
          </w:tcPr>
          <w:p w:rsidR="00676004" w:rsidRDefault="00676004"/>
        </w:tc>
        <w:tc>
          <w:tcPr>
            <w:tcW w:w="677" w:type="dxa"/>
          </w:tcPr>
          <w:p w:rsidR="00676004" w:rsidRDefault="00676004">
            <w:pPr>
              <w:pStyle w:val="ConsPlusNormal"/>
              <w:jc w:val="center"/>
            </w:pPr>
          </w:p>
        </w:tc>
        <w:tc>
          <w:tcPr>
            <w:tcW w:w="850" w:type="dxa"/>
          </w:tcPr>
          <w:p w:rsidR="00676004" w:rsidRDefault="00676004">
            <w:pPr>
              <w:pStyle w:val="ConsPlusNormal"/>
              <w:jc w:val="center"/>
            </w:pPr>
          </w:p>
        </w:tc>
        <w:tc>
          <w:tcPr>
            <w:tcW w:w="2154" w:type="dxa"/>
          </w:tcPr>
          <w:p w:rsidR="00676004" w:rsidRDefault="00676004">
            <w:pPr>
              <w:pStyle w:val="ConsPlusNormal"/>
              <w:jc w:val="center"/>
            </w:pPr>
          </w:p>
        </w:tc>
        <w:tc>
          <w:tcPr>
            <w:tcW w:w="3685" w:type="dxa"/>
          </w:tcPr>
          <w:p w:rsidR="00676004" w:rsidRDefault="00676004">
            <w:pPr>
              <w:pStyle w:val="ConsPlusNormal"/>
            </w:pPr>
            <w:r>
              <w:t>из них учащихся и студентов (%)</w:t>
            </w:r>
          </w:p>
        </w:tc>
        <w:tc>
          <w:tcPr>
            <w:tcW w:w="680" w:type="dxa"/>
          </w:tcPr>
          <w:p w:rsidR="00676004" w:rsidRDefault="00676004">
            <w:pPr>
              <w:pStyle w:val="ConsPlusNormal"/>
              <w:jc w:val="center"/>
            </w:pPr>
            <w:r>
              <w:t>71</w:t>
            </w:r>
          </w:p>
        </w:tc>
        <w:tc>
          <w:tcPr>
            <w:tcW w:w="680" w:type="dxa"/>
          </w:tcPr>
          <w:p w:rsidR="00676004" w:rsidRDefault="00676004">
            <w:pPr>
              <w:pStyle w:val="ConsPlusNormal"/>
              <w:jc w:val="center"/>
            </w:pPr>
            <w:r>
              <w:t>72</w:t>
            </w:r>
          </w:p>
        </w:tc>
        <w:tc>
          <w:tcPr>
            <w:tcW w:w="794" w:type="dxa"/>
          </w:tcPr>
          <w:p w:rsidR="00676004" w:rsidRDefault="00676004">
            <w:pPr>
              <w:pStyle w:val="ConsPlusNormal"/>
              <w:jc w:val="center"/>
            </w:pPr>
            <w:r>
              <w:t>73</w:t>
            </w:r>
          </w:p>
        </w:tc>
        <w:tc>
          <w:tcPr>
            <w:tcW w:w="680" w:type="dxa"/>
          </w:tcPr>
          <w:p w:rsidR="00676004" w:rsidRDefault="00676004">
            <w:pPr>
              <w:pStyle w:val="ConsPlusNormal"/>
              <w:jc w:val="center"/>
            </w:pPr>
            <w:r>
              <w:t>74</w:t>
            </w:r>
          </w:p>
        </w:tc>
        <w:tc>
          <w:tcPr>
            <w:tcW w:w="680" w:type="dxa"/>
          </w:tcPr>
          <w:p w:rsidR="00676004" w:rsidRDefault="00676004">
            <w:pPr>
              <w:pStyle w:val="ConsPlusNormal"/>
              <w:jc w:val="center"/>
            </w:pPr>
            <w:r>
              <w:t>75</w:t>
            </w:r>
          </w:p>
        </w:tc>
      </w:tr>
      <w:tr w:rsidR="00676004">
        <w:tc>
          <w:tcPr>
            <w:tcW w:w="2704" w:type="dxa"/>
            <w:vMerge/>
          </w:tcPr>
          <w:p w:rsidR="00676004" w:rsidRDefault="00676004"/>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p>
        </w:tc>
        <w:tc>
          <w:tcPr>
            <w:tcW w:w="3685" w:type="dxa"/>
          </w:tcPr>
          <w:p w:rsidR="00676004" w:rsidRDefault="00676004">
            <w:pPr>
              <w:pStyle w:val="ConsPlusNormal"/>
            </w:pPr>
            <w:r>
              <w:t xml:space="preserve">4. Доля лиц с ограниченными возможностями здоровья и инвалидов, систематически </w:t>
            </w:r>
            <w:r>
              <w:lastRenderedPageBreak/>
              <w:t>занимающихся физической культурой и спортом, от общей численности населения городского округа данной категории (%)</w:t>
            </w:r>
          </w:p>
        </w:tc>
        <w:tc>
          <w:tcPr>
            <w:tcW w:w="680" w:type="dxa"/>
          </w:tcPr>
          <w:p w:rsidR="00676004" w:rsidRDefault="00676004">
            <w:pPr>
              <w:pStyle w:val="ConsPlusNormal"/>
              <w:jc w:val="center"/>
            </w:pPr>
            <w:r>
              <w:lastRenderedPageBreak/>
              <w:t>18,6</w:t>
            </w:r>
          </w:p>
        </w:tc>
        <w:tc>
          <w:tcPr>
            <w:tcW w:w="680" w:type="dxa"/>
          </w:tcPr>
          <w:p w:rsidR="00676004" w:rsidRDefault="00676004">
            <w:pPr>
              <w:pStyle w:val="ConsPlusNormal"/>
              <w:jc w:val="center"/>
            </w:pPr>
            <w:r>
              <w:t>19</w:t>
            </w:r>
          </w:p>
        </w:tc>
        <w:tc>
          <w:tcPr>
            <w:tcW w:w="794" w:type="dxa"/>
          </w:tcPr>
          <w:p w:rsidR="00676004" w:rsidRDefault="00676004">
            <w:pPr>
              <w:pStyle w:val="ConsPlusNormal"/>
              <w:jc w:val="center"/>
            </w:pPr>
            <w:r>
              <w:t>19,4</w:t>
            </w:r>
          </w:p>
        </w:tc>
        <w:tc>
          <w:tcPr>
            <w:tcW w:w="680" w:type="dxa"/>
          </w:tcPr>
          <w:p w:rsidR="00676004" w:rsidRDefault="00676004">
            <w:pPr>
              <w:pStyle w:val="ConsPlusNormal"/>
              <w:jc w:val="center"/>
            </w:pPr>
            <w:r>
              <w:t>19,8</w:t>
            </w:r>
          </w:p>
        </w:tc>
        <w:tc>
          <w:tcPr>
            <w:tcW w:w="680" w:type="dxa"/>
          </w:tcPr>
          <w:p w:rsidR="00676004" w:rsidRDefault="00676004">
            <w:pPr>
              <w:pStyle w:val="ConsPlusNormal"/>
              <w:jc w:val="center"/>
            </w:pPr>
            <w:r>
              <w:t>20</w:t>
            </w:r>
          </w:p>
        </w:tc>
      </w:tr>
      <w:tr w:rsidR="00676004">
        <w:tc>
          <w:tcPr>
            <w:tcW w:w="2704" w:type="dxa"/>
            <w:vMerge/>
          </w:tcPr>
          <w:p w:rsidR="00676004" w:rsidRDefault="00676004"/>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p>
        </w:tc>
        <w:tc>
          <w:tcPr>
            <w:tcW w:w="3685" w:type="dxa"/>
          </w:tcPr>
          <w:p w:rsidR="00676004" w:rsidRDefault="00676004">
            <w:pPr>
              <w:pStyle w:val="ConsPlusNormal"/>
            </w:pPr>
            <w:r>
              <w:t>5. Доля образовательных организаций высшего образования и профессиональных образовательных организаций, имеющих студенческие спортивные клубы, в общем количестве образовательных организаций высшего образования и профессиональных образовательных организаций (%)</w:t>
            </w:r>
          </w:p>
        </w:tc>
        <w:tc>
          <w:tcPr>
            <w:tcW w:w="680" w:type="dxa"/>
          </w:tcPr>
          <w:p w:rsidR="00676004" w:rsidRDefault="00676004">
            <w:pPr>
              <w:pStyle w:val="ConsPlusNormal"/>
              <w:jc w:val="center"/>
            </w:pPr>
            <w:r>
              <w:t>100</w:t>
            </w:r>
          </w:p>
        </w:tc>
        <w:tc>
          <w:tcPr>
            <w:tcW w:w="680" w:type="dxa"/>
          </w:tcPr>
          <w:p w:rsidR="00676004" w:rsidRDefault="00676004">
            <w:pPr>
              <w:pStyle w:val="ConsPlusNormal"/>
              <w:jc w:val="center"/>
            </w:pPr>
            <w:r>
              <w:t>100</w:t>
            </w:r>
          </w:p>
        </w:tc>
        <w:tc>
          <w:tcPr>
            <w:tcW w:w="794" w:type="dxa"/>
          </w:tcPr>
          <w:p w:rsidR="00676004" w:rsidRDefault="00676004">
            <w:pPr>
              <w:pStyle w:val="ConsPlusNormal"/>
              <w:jc w:val="center"/>
            </w:pPr>
            <w:r>
              <w:t>100</w:t>
            </w:r>
          </w:p>
        </w:tc>
        <w:tc>
          <w:tcPr>
            <w:tcW w:w="680" w:type="dxa"/>
          </w:tcPr>
          <w:p w:rsidR="00676004" w:rsidRDefault="00676004">
            <w:pPr>
              <w:pStyle w:val="ConsPlusNormal"/>
              <w:jc w:val="center"/>
            </w:pPr>
            <w:r>
              <w:t>100</w:t>
            </w:r>
          </w:p>
        </w:tc>
        <w:tc>
          <w:tcPr>
            <w:tcW w:w="680" w:type="dxa"/>
          </w:tcPr>
          <w:p w:rsidR="00676004" w:rsidRDefault="00676004">
            <w:pPr>
              <w:pStyle w:val="ConsPlusNormal"/>
              <w:jc w:val="center"/>
            </w:pPr>
            <w:r>
              <w:t>100</w:t>
            </w:r>
          </w:p>
        </w:tc>
      </w:tr>
      <w:tr w:rsidR="00676004">
        <w:tc>
          <w:tcPr>
            <w:tcW w:w="2704" w:type="dxa"/>
            <w:vMerge/>
          </w:tcPr>
          <w:p w:rsidR="00676004" w:rsidRDefault="00676004"/>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p>
        </w:tc>
        <w:tc>
          <w:tcPr>
            <w:tcW w:w="3685" w:type="dxa"/>
          </w:tcPr>
          <w:p w:rsidR="00676004" w:rsidRDefault="00676004">
            <w:pPr>
              <w:pStyle w:val="ConsPlusNormal"/>
            </w:pPr>
            <w:r>
              <w:t>6. Доля спортсменов, ставших победителями и призерами соревнований областного, всероссийского и международного уровня, в общем количестве спортсменов, занимающихся на этапах спортивного совершенствования и высшего спортивного мастерства (%)</w:t>
            </w:r>
          </w:p>
        </w:tc>
        <w:tc>
          <w:tcPr>
            <w:tcW w:w="680" w:type="dxa"/>
          </w:tcPr>
          <w:p w:rsidR="00676004" w:rsidRDefault="00676004">
            <w:pPr>
              <w:pStyle w:val="ConsPlusNormal"/>
              <w:jc w:val="center"/>
            </w:pPr>
            <w:r>
              <w:t>94,2</w:t>
            </w:r>
          </w:p>
        </w:tc>
        <w:tc>
          <w:tcPr>
            <w:tcW w:w="680" w:type="dxa"/>
          </w:tcPr>
          <w:p w:rsidR="00676004" w:rsidRDefault="00676004">
            <w:pPr>
              <w:pStyle w:val="ConsPlusNormal"/>
              <w:jc w:val="center"/>
            </w:pPr>
            <w:r>
              <w:t>94,4</w:t>
            </w:r>
          </w:p>
        </w:tc>
        <w:tc>
          <w:tcPr>
            <w:tcW w:w="794" w:type="dxa"/>
          </w:tcPr>
          <w:p w:rsidR="00676004" w:rsidRDefault="00676004">
            <w:pPr>
              <w:pStyle w:val="ConsPlusNormal"/>
              <w:jc w:val="center"/>
            </w:pPr>
            <w:r>
              <w:t>94,6</w:t>
            </w:r>
          </w:p>
        </w:tc>
        <w:tc>
          <w:tcPr>
            <w:tcW w:w="680" w:type="dxa"/>
          </w:tcPr>
          <w:p w:rsidR="00676004" w:rsidRDefault="00676004">
            <w:pPr>
              <w:pStyle w:val="ConsPlusNormal"/>
              <w:jc w:val="center"/>
            </w:pPr>
            <w:r>
              <w:t>94,8</w:t>
            </w:r>
          </w:p>
        </w:tc>
        <w:tc>
          <w:tcPr>
            <w:tcW w:w="680" w:type="dxa"/>
          </w:tcPr>
          <w:p w:rsidR="00676004" w:rsidRDefault="00676004">
            <w:pPr>
              <w:pStyle w:val="ConsPlusNormal"/>
              <w:jc w:val="center"/>
            </w:pPr>
            <w:r>
              <w:t>95</w:t>
            </w:r>
          </w:p>
        </w:tc>
      </w:tr>
      <w:tr w:rsidR="00676004">
        <w:tc>
          <w:tcPr>
            <w:tcW w:w="2704" w:type="dxa"/>
            <w:vMerge/>
          </w:tcPr>
          <w:p w:rsidR="00676004" w:rsidRDefault="00676004"/>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p>
        </w:tc>
        <w:tc>
          <w:tcPr>
            <w:tcW w:w="3685" w:type="dxa"/>
          </w:tcPr>
          <w:p w:rsidR="00676004" w:rsidRDefault="00676004">
            <w:pPr>
              <w:pStyle w:val="ConsPlusNormal"/>
            </w:pPr>
            <w:r>
              <w:t>7. Доля детей, занимающихся в организациях физкультурно-спортивной направленности, от общей численности детей в возрасте от 6 до 15 лет (%)</w:t>
            </w:r>
          </w:p>
        </w:tc>
        <w:tc>
          <w:tcPr>
            <w:tcW w:w="680" w:type="dxa"/>
          </w:tcPr>
          <w:p w:rsidR="00676004" w:rsidRDefault="00676004">
            <w:pPr>
              <w:pStyle w:val="ConsPlusNormal"/>
              <w:jc w:val="center"/>
            </w:pPr>
            <w:r>
              <w:t>39,6</w:t>
            </w:r>
          </w:p>
        </w:tc>
        <w:tc>
          <w:tcPr>
            <w:tcW w:w="680" w:type="dxa"/>
          </w:tcPr>
          <w:p w:rsidR="00676004" w:rsidRDefault="00676004">
            <w:pPr>
              <w:pStyle w:val="ConsPlusNormal"/>
              <w:jc w:val="center"/>
            </w:pPr>
            <w:r>
              <w:t>40,6</w:t>
            </w:r>
          </w:p>
        </w:tc>
        <w:tc>
          <w:tcPr>
            <w:tcW w:w="794" w:type="dxa"/>
          </w:tcPr>
          <w:p w:rsidR="00676004" w:rsidRDefault="00676004">
            <w:pPr>
              <w:pStyle w:val="ConsPlusNormal"/>
              <w:jc w:val="center"/>
            </w:pPr>
            <w:r>
              <w:t>43</w:t>
            </w:r>
          </w:p>
        </w:tc>
        <w:tc>
          <w:tcPr>
            <w:tcW w:w="680" w:type="dxa"/>
          </w:tcPr>
          <w:p w:rsidR="00676004" w:rsidRDefault="00676004">
            <w:pPr>
              <w:pStyle w:val="ConsPlusNormal"/>
              <w:jc w:val="center"/>
            </w:pPr>
            <w:r>
              <w:t>46</w:t>
            </w:r>
          </w:p>
        </w:tc>
        <w:tc>
          <w:tcPr>
            <w:tcW w:w="680" w:type="dxa"/>
          </w:tcPr>
          <w:p w:rsidR="00676004" w:rsidRDefault="00676004">
            <w:pPr>
              <w:pStyle w:val="ConsPlusNormal"/>
              <w:jc w:val="center"/>
            </w:pPr>
            <w:r>
              <w:t>50</w:t>
            </w:r>
          </w:p>
        </w:tc>
      </w:tr>
      <w:tr w:rsidR="00676004">
        <w:tc>
          <w:tcPr>
            <w:tcW w:w="2704" w:type="dxa"/>
          </w:tcPr>
          <w:p w:rsidR="00676004" w:rsidRDefault="00676004">
            <w:pPr>
              <w:pStyle w:val="ConsPlusNormal"/>
            </w:pPr>
            <w:r>
              <w:t xml:space="preserve">Основное мероприятие 1.1.1 "Подготовка и проведение </w:t>
            </w:r>
            <w:r>
              <w:lastRenderedPageBreak/>
              <w:t>физкультурных и спортивных мероприятий, обеспечение участия в соревнованиях для различных категорий и групп населения"</w:t>
            </w:r>
          </w:p>
        </w:tc>
        <w:tc>
          <w:tcPr>
            <w:tcW w:w="677" w:type="dxa"/>
          </w:tcPr>
          <w:p w:rsidR="00676004" w:rsidRDefault="00676004">
            <w:pPr>
              <w:pStyle w:val="ConsPlusNormal"/>
              <w:jc w:val="center"/>
            </w:pPr>
            <w:r>
              <w:lastRenderedPageBreak/>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r>
              <w:t>УФКиС</w:t>
            </w:r>
          </w:p>
        </w:tc>
        <w:tc>
          <w:tcPr>
            <w:tcW w:w="3685" w:type="dxa"/>
          </w:tcPr>
          <w:p w:rsidR="00676004" w:rsidRDefault="00676004">
            <w:pPr>
              <w:pStyle w:val="ConsPlusNormal"/>
            </w:pPr>
            <w:r>
              <w:t>Количество проведенных физкультурных и спортивных мероприятий (шт.)</w:t>
            </w:r>
          </w:p>
        </w:tc>
        <w:tc>
          <w:tcPr>
            <w:tcW w:w="680" w:type="dxa"/>
          </w:tcPr>
          <w:p w:rsidR="00676004" w:rsidRDefault="00676004">
            <w:pPr>
              <w:pStyle w:val="ConsPlusNormal"/>
              <w:jc w:val="center"/>
            </w:pPr>
            <w:r>
              <w:t>405</w:t>
            </w:r>
          </w:p>
        </w:tc>
        <w:tc>
          <w:tcPr>
            <w:tcW w:w="680" w:type="dxa"/>
          </w:tcPr>
          <w:p w:rsidR="00676004" w:rsidRDefault="00676004">
            <w:pPr>
              <w:pStyle w:val="ConsPlusNormal"/>
              <w:jc w:val="center"/>
            </w:pPr>
            <w:r>
              <w:t>410</w:t>
            </w:r>
          </w:p>
        </w:tc>
        <w:tc>
          <w:tcPr>
            <w:tcW w:w="794" w:type="dxa"/>
          </w:tcPr>
          <w:p w:rsidR="00676004" w:rsidRDefault="00676004">
            <w:pPr>
              <w:pStyle w:val="ConsPlusNormal"/>
              <w:jc w:val="center"/>
            </w:pPr>
            <w:r>
              <w:t>415</w:t>
            </w:r>
          </w:p>
        </w:tc>
        <w:tc>
          <w:tcPr>
            <w:tcW w:w="680" w:type="dxa"/>
          </w:tcPr>
          <w:p w:rsidR="00676004" w:rsidRDefault="00676004">
            <w:pPr>
              <w:pStyle w:val="ConsPlusNormal"/>
              <w:jc w:val="center"/>
            </w:pPr>
            <w:r>
              <w:t>420</w:t>
            </w:r>
          </w:p>
        </w:tc>
        <w:tc>
          <w:tcPr>
            <w:tcW w:w="680" w:type="dxa"/>
          </w:tcPr>
          <w:p w:rsidR="00676004" w:rsidRDefault="00676004">
            <w:pPr>
              <w:pStyle w:val="ConsPlusNormal"/>
              <w:jc w:val="center"/>
            </w:pPr>
            <w:r>
              <w:t>425</w:t>
            </w:r>
          </w:p>
        </w:tc>
      </w:tr>
      <w:tr w:rsidR="00676004">
        <w:tc>
          <w:tcPr>
            <w:tcW w:w="2704" w:type="dxa"/>
          </w:tcPr>
          <w:p w:rsidR="00676004" w:rsidRDefault="00676004">
            <w:pPr>
              <w:pStyle w:val="ConsPlusNormal"/>
            </w:pPr>
            <w:r>
              <w:lastRenderedPageBreak/>
              <w:t>Проект 1.1.1.1 "Развитие гребли на байдарках и каноэ в Старооскольском городском округе как массового вида спорта на воде"</w:t>
            </w:r>
          </w:p>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2021</w:t>
            </w:r>
          </w:p>
        </w:tc>
        <w:tc>
          <w:tcPr>
            <w:tcW w:w="2154" w:type="dxa"/>
          </w:tcPr>
          <w:p w:rsidR="00676004" w:rsidRDefault="00676004">
            <w:pPr>
              <w:pStyle w:val="ConsPlusNormal"/>
              <w:jc w:val="center"/>
            </w:pPr>
            <w:r>
              <w:t>УФКиС</w:t>
            </w:r>
          </w:p>
        </w:tc>
        <w:tc>
          <w:tcPr>
            <w:tcW w:w="3685" w:type="dxa"/>
          </w:tcPr>
          <w:p w:rsidR="00676004" w:rsidRDefault="00676004">
            <w:pPr>
              <w:pStyle w:val="ConsPlusNormal"/>
            </w:pPr>
            <w:r>
              <w:t>Организация занятости детей, подростков, молодежи, ветеранов спорта и других слоев населения Старого Оскола в весенне-летний период не менее 130 человек</w:t>
            </w:r>
          </w:p>
        </w:tc>
        <w:tc>
          <w:tcPr>
            <w:tcW w:w="680" w:type="dxa"/>
          </w:tcPr>
          <w:p w:rsidR="00676004" w:rsidRDefault="00676004">
            <w:pPr>
              <w:pStyle w:val="ConsPlusNormal"/>
              <w:jc w:val="center"/>
            </w:pPr>
            <w:r>
              <w:t>100</w:t>
            </w:r>
          </w:p>
        </w:tc>
        <w:tc>
          <w:tcPr>
            <w:tcW w:w="680" w:type="dxa"/>
          </w:tcPr>
          <w:p w:rsidR="00676004" w:rsidRDefault="00676004">
            <w:pPr>
              <w:pStyle w:val="ConsPlusNormal"/>
              <w:jc w:val="center"/>
            </w:pPr>
          </w:p>
        </w:tc>
        <w:tc>
          <w:tcPr>
            <w:tcW w:w="794" w:type="dxa"/>
          </w:tcPr>
          <w:p w:rsidR="00676004" w:rsidRDefault="00676004">
            <w:pPr>
              <w:pStyle w:val="ConsPlusNormal"/>
              <w:jc w:val="center"/>
            </w:pPr>
          </w:p>
        </w:tc>
        <w:tc>
          <w:tcPr>
            <w:tcW w:w="680" w:type="dxa"/>
          </w:tcPr>
          <w:p w:rsidR="00676004" w:rsidRDefault="00676004">
            <w:pPr>
              <w:pStyle w:val="ConsPlusNormal"/>
              <w:jc w:val="center"/>
            </w:pPr>
          </w:p>
        </w:tc>
        <w:tc>
          <w:tcPr>
            <w:tcW w:w="680" w:type="dxa"/>
          </w:tcPr>
          <w:p w:rsidR="00676004" w:rsidRDefault="00676004">
            <w:pPr>
              <w:pStyle w:val="ConsPlusNormal"/>
              <w:jc w:val="center"/>
            </w:pPr>
          </w:p>
        </w:tc>
      </w:tr>
      <w:tr w:rsidR="00676004">
        <w:tc>
          <w:tcPr>
            <w:tcW w:w="2704" w:type="dxa"/>
          </w:tcPr>
          <w:p w:rsidR="00676004" w:rsidRDefault="00676004">
            <w:pPr>
              <w:pStyle w:val="ConsPlusNormal"/>
            </w:pPr>
            <w:r>
              <w:t>Основное мероприятие 1.1.2 "Социальная поддержка спортсменов, достигших высоких спортивных результатов"</w:t>
            </w:r>
          </w:p>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p>
        </w:tc>
        <w:tc>
          <w:tcPr>
            <w:tcW w:w="3685" w:type="dxa"/>
          </w:tcPr>
          <w:p w:rsidR="00676004" w:rsidRDefault="00676004">
            <w:pPr>
              <w:pStyle w:val="ConsPlusNormal"/>
            </w:pPr>
            <w:r>
              <w:t>Доля спортсменов, ставших победителями и призерами первенств ЦФО, России, Европы и Мира, от общего числа спортсменов, получивших социальную поддержку (%)</w:t>
            </w:r>
          </w:p>
        </w:tc>
        <w:tc>
          <w:tcPr>
            <w:tcW w:w="680" w:type="dxa"/>
          </w:tcPr>
          <w:p w:rsidR="00676004" w:rsidRDefault="00676004">
            <w:pPr>
              <w:pStyle w:val="ConsPlusNormal"/>
              <w:jc w:val="center"/>
            </w:pPr>
            <w:r>
              <w:t>86</w:t>
            </w:r>
          </w:p>
        </w:tc>
        <w:tc>
          <w:tcPr>
            <w:tcW w:w="680" w:type="dxa"/>
          </w:tcPr>
          <w:p w:rsidR="00676004" w:rsidRDefault="00676004">
            <w:pPr>
              <w:pStyle w:val="ConsPlusNormal"/>
              <w:jc w:val="center"/>
            </w:pPr>
            <w:r>
              <w:t>87</w:t>
            </w:r>
          </w:p>
        </w:tc>
        <w:tc>
          <w:tcPr>
            <w:tcW w:w="794" w:type="dxa"/>
          </w:tcPr>
          <w:p w:rsidR="00676004" w:rsidRDefault="00676004">
            <w:pPr>
              <w:pStyle w:val="ConsPlusNormal"/>
              <w:jc w:val="center"/>
            </w:pPr>
            <w:r>
              <w:t>88</w:t>
            </w:r>
          </w:p>
        </w:tc>
        <w:tc>
          <w:tcPr>
            <w:tcW w:w="680" w:type="dxa"/>
          </w:tcPr>
          <w:p w:rsidR="00676004" w:rsidRDefault="00676004">
            <w:pPr>
              <w:pStyle w:val="ConsPlusNormal"/>
              <w:jc w:val="center"/>
            </w:pPr>
            <w:r>
              <w:t>89</w:t>
            </w:r>
          </w:p>
        </w:tc>
        <w:tc>
          <w:tcPr>
            <w:tcW w:w="680" w:type="dxa"/>
          </w:tcPr>
          <w:p w:rsidR="00676004" w:rsidRDefault="00676004">
            <w:pPr>
              <w:pStyle w:val="ConsPlusNormal"/>
              <w:jc w:val="center"/>
            </w:pPr>
            <w:r>
              <w:t>90</w:t>
            </w:r>
          </w:p>
        </w:tc>
      </w:tr>
      <w:tr w:rsidR="00676004">
        <w:tc>
          <w:tcPr>
            <w:tcW w:w="2704" w:type="dxa"/>
          </w:tcPr>
          <w:p w:rsidR="00676004" w:rsidRDefault="00676004">
            <w:pPr>
              <w:pStyle w:val="ConsPlusNormal"/>
            </w:pPr>
            <w:r>
              <w:t>Основное мероприятие 1.2.1 "Обеспечение деятельности (оказание услуг) подведомственных муниципальных учреждений"</w:t>
            </w:r>
          </w:p>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r>
              <w:t>УФКиС</w:t>
            </w:r>
          </w:p>
        </w:tc>
        <w:tc>
          <w:tcPr>
            <w:tcW w:w="3685" w:type="dxa"/>
          </w:tcPr>
          <w:p w:rsidR="00676004" w:rsidRDefault="00676004">
            <w:pPr>
              <w:pStyle w:val="ConsPlusNormal"/>
            </w:pPr>
            <w:r>
              <w:t>Уровень выполнения показателей муниципальных заданий подведомственными муниципальными учреждениями (%)</w:t>
            </w:r>
          </w:p>
        </w:tc>
        <w:tc>
          <w:tcPr>
            <w:tcW w:w="680" w:type="dxa"/>
          </w:tcPr>
          <w:p w:rsidR="00676004" w:rsidRDefault="00676004">
            <w:pPr>
              <w:pStyle w:val="ConsPlusNormal"/>
              <w:jc w:val="center"/>
            </w:pPr>
            <w:r>
              <w:t>95</w:t>
            </w:r>
          </w:p>
        </w:tc>
        <w:tc>
          <w:tcPr>
            <w:tcW w:w="680" w:type="dxa"/>
          </w:tcPr>
          <w:p w:rsidR="00676004" w:rsidRDefault="00676004">
            <w:pPr>
              <w:pStyle w:val="ConsPlusNormal"/>
              <w:jc w:val="center"/>
            </w:pPr>
            <w:r>
              <w:t>95</w:t>
            </w:r>
          </w:p>
        </w:tc>
        <w:tc>
          <w:tcPr>
            <w:tcW w:w="794" w:type="dxa"/>
          </w:tcPr>
          <w:p w:rsidR="00676004" w:rsidRDefault="00676004">
            <w:pPr>
              <w:pStyle w:val="ConsPlusNormal"/>
              <w:jc w:val="center"/>
            </w:pPr>
            <w:r>
              <w:t>95</w:t>
            </w:r>
          </w:p>
        </w:tc>
        <w:tc>
          <w:tcPr>
            <w:tcW w:w="680" w:type="dxa"/>
          </w:tcPr>
          <w:p w:rsidR="00676004" w:rsidRDefault="00676004">
            <w:pPr>
              <w:pStyle w:val="ConsPlusNormal"/>
              <w:jc w:val="center"/>
            </w:pPr>
            <w:r>
              <w:t>95</w:t>
            </w:r>
          </w:p>
        </w:tc>
        <w:tc>
          <w:tcPr>
            <w:tcW w:w="680" w:type="dxa"/>
          </w:tcPr>
          <w:p w:rsidR="00676004" w:rsidRDefault="00676004">
            <w:pPr>
              <w:pStyle w:val="ConsPlusNormal"/>
              <w:jc w:val="center"/>
            </w:pPr>
            <w:r>
              <w:t>95</w:t>
            </w:r>
          </w:p>
        </w:tc>
      </w:tr>
      <w:tr w:rsidR="00676004">
        <w:tc>
          <w:tcPr>
            <w:tcW w:w="2704" w:type="dxa"/>
          </w:tcPr>
          <w:p w:rsidR="00676004" w:rsidRDefault="00676004">
            <w:pPr>
              <w:pStyle w:val="ConsPlusNormal"/>
            </w:pPr>
            <w:r>
              <w:t>Проект 1.2.1.1 "Создание движения юных волонтеров на базе МБУ СШ Спартак"</w:t>
            </w:r>
          </w:p>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2022</w:t>
            </w:r>
          </w:p>
        </w:tc>
        <w:tc>
          <w:tcPr>
            <w:tcW w:w="2154" w:type="dxa"/>
          </w:tcPr>
          <w:p w:rsidR="00676004" w:rsidRDefault="00676004">
            <w:pPr>
              <w:pStyle w:val="ConsPlusNormal"/>
              <w:jc w:val="center"/>
            </w:pPr>
            <w:r>
              <w:t>УФКиС</w:t>
            </w:r>
          </w:p>
        </w:tc>
        <w:tc>
          <w:tcPr>
            <w:tcW w:w="3685" w:type="dxa"/>
          </w:tcPr>
          <w:p w:rsidR="00676004" w:rsidRDefault="00676004">
            <w:pPr>
              <w:pStyle w:val="ConsPlusNormal"/>
            </w:pPr>
            <w:r>
              <w:t>Функционирование на базе МБУ СШ "Спартак" движения юных волонтеров, позволяющего подготовить не менее 10 юных волонтеров к 25 мая 2022 года</w:t>
            </w:r>
          </w:p>
        </w:tc>
        <w:tc>
          <w:tcPr>
            <w:tcW w:w="680" w:type="dxa"/>
          </w:tcPr>
          <w:p w:rsidR="00676004" w:rsidRDefault="00676004">
            <w:pPr>
              <w:pStyle w:val="ConsPlusNormal"/>
              <w:jc w:val="center"/>
            </w:pPr>
            <w:r>
              <w:t>5</w:t>
            </w:r>
          </w:p>
        </w:tc>
        <w:tc>
          <w:tcPr>
            <w:tcW w:w="680" w:type="dxa"/>
          </w:tcPr>
          <w:p w:rsidR="00676004" w:rsidRDefault="00676004">
            <w:pPr>
              <w:pStyle w:val="ConsPlusNormal"/>
              <w:jc w:val="center"/>
            </w:pPr>
            <w:r>
              <w:t>5</w:t>
            </w:r>
          </w:p>
        </w:tc>
        <w:tc>
          <w:tcPr>
            <w:tcW w:w="794" w:type="dxa"/>
          </w:tcPr>
          <w:p w:rsidR="00676004" w:rsidRDefault="00676004">
            <w:pPr>
              <w:pStyle w:val="ConsPlusNormal"/>
              <w:jc w:val="center"/>
            </w:pPr>
          </w:p>
        </w:tc>
        <w:tc>
          <w:tcPr>
            <w:tcW w:w="680" w:type="dxa"/>
          </w:tcPr>
          <w:p w:rsidR="00676004" w:rsidRDefault="00676004">
            <w:pPr>
              <w:pStyle w:val="ConsPlusNormal"/>
              <w:jc w:val="center"/>
            </w:pPr>
          </w:p>
        </w:tc>
        <w:tc>
          <w:tcPr>
            <w:tcW w:w="680" w:type="dxa"/>
          </w:tcPr>
          <w:p w:rsidR="00676004" w:rsidRDefault="00676004">
            <w:pPr>
              <w:pStyle w:val="ConsPlusNormal"/>
              <w:jc w:val="center"/>
            </w:pPr>
          </w:p>
        </w:tc>
      </w:tr>
      <w:tr w:rsidR="00676004">
        <w:tc>
          <w:tcPr>
            <w:tcW w:w="2704" w:type="dxa"/>
            <w:vMerge w:val="restart"/>
          </w:tcPr>
          <w:p w:rsidR="00676004" w:rsidRDefault="00676004">
            <w:pPr>
              <w:pStyle w:val="ConsPlusNormal"/>
            </w:pPr>
            <w:r>
              <w:t xml:space="preserve">Подпрограмма 2 "Развитие </w:t>
            </w:r>
            <w:r>
              <w:lastRenderedPageBreak/>
              <w:t>спортивной инфраструктуры"</w:t>
            </w:r>
          </w:p>
        </w:tc>
        <w:tc>
          <w:tcPr>
            <w:tcW w:w="677" w:type="dxa"/>
          </w:tcPr>
          <w:p w:rsidR="00676004" w:rsidRDefault="00676004">
            <w:pPr>
              <w:pStyle w:val="ConsPlusNormal"/>
              <w:jc w:val="center"/>
            </w:pPr>
            <w:r>
              <w:lastRenderedPageBreak/>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r>
              <w:t>УФКиС;</w:t>
            </w:r>
          </w:p>
          <w:p w:rsidR="00676004" w:rsidRDefault="00676004">
            <w:pPr>
              <w:pStyle w:val="ConsPlusNormal"/>
              <w:jc w:val="center"/>
            </w:pPr>
            <w:r>
              <w:lastRenderedPageBreak/>
              <w:t>МКУ "УКС"; администрация Старооскольского городского округа в лице департамента строительства и архитектуры</w:t>
            </w:r>
          </w:p>
        </w:tc>
        <w:tc>
          <w:tcPr>
            <w:tcW w:w="3685" w:type="dxa"/>
          </w:tcPr>
          <w:p w:rsidR="00676004" w:rsidRDefault="00676004">
            <w:pPr>
              <w:pStyle w:val="ConsPlusNormal"/>
            </w:pPr>
            <w:r>
              <w:lastRenderedPageBreak/>
              <w:t xml:space="preserve">1. Уровень обеспеченности </w:t>
            </w:r>
            <w:r>
              <w:lastRenderedPageBreak/>
              <w:t>населения городского округа спортивными сооружениями исходя из единовременной пропускной способности объектов спорта городского округа (%)</w:t>
            </w:r>
          </w:p>
        </w:tc>
        <w:tc>
          <w:tcPr>
            <w:tcW w:w="680" w:type="dxa"/>
          </w:tcPr>
          <w:p w:rsidR="00676004" w:rsidRDefault="00676004">
            <w:pPr>
              <w:pStyle w:val="ConsPlusNormal"/>
              <w:jc w:val="center"/>
            </w:pPr>
            <w:r>
              <w:lastRenderedPageBreak/>
              <w:t>69,2</w:t>
            </w:r>
          </w:p>
        </w:tc>
        <w:tc>
          <w:tcPr>
            <w:tcW w:w="680" w:type="dxa"/>
          </w:tcPr>
          <w:p w:rsidR="00676004" w:rsidRDefault="00676004">
            <w:pPr>
              <w:pStyle w:val="ConsPlusNormal"/>
              <w:jc w:val="center"/>
            </w:pPr>
            <w:r>
              <w:t>69,4</w:t>
            </w:r>
          </w:p>
        </w:tc>
        <w:tc>
          <w:tcPr>
            <w:tcW w:w="794" w:type="dxa"/>
          </w:tcPr>
          <w:p w:rsidR="00676004" w:rsidRDefault="00676004">
            <w:pPr>
              <w:pStyle w:val="ConsPlusNormal"/>
              <w:jc w:val="center"/>
            </w:pPr>
            <w:r>
              <w:t>69,6</w:t>
            </w:r>
          </w:p>
        </w:tc>
        <w:tc>
          <w:tcPr>
            <w:tcW w:w="680" w:type="dxa"/>
          </w:tcPr>
          <w:p w:rsidR="00676004" w:rsidRDefault="00676004">
            <w:pPr>
              <w:pStyle w:val="ConsPlusNormal"/>
              <w:jc w:val="center"/>
            </w:pPr>
            <w:r>
              <w:t>69,8</w:t>
            </w:r>
          </w:p>
        </w:tc>
        <w:tc>
          <w:tcPr>
            <w:tcW w:w="680" w:type="dxa"/>
          </w:tcPr>
          <w:p w:rsidR="00676004" w:rsidRDefault="00676004">
            <w:pPr>
              <w:pStyle w:val="ConsPlusNormal"/>
              <w:jc w:val="center"/>
            </w:pPr>
            <w:r>
              <w:t>70</w:t>
            </w:r>
          </w:p>
        </w:tc>
      </w:tr>
      <w:tr w:rsidR="00676004">
        <w:tc>
          <w:tcPr>
            <w:tcW w:w="2704" w:type="dxa"/>
            <w:vMerge/>
          </w:tcPr>
          <w:p w:rsidR="00676004" w:rsidRDefault="00676004"/>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p>
        </w:tc>
        <w:tc>
          <w:tcPr>
            <w:tcW w:w="3685" w:type="dxa"/>
          </w:tcPr>
          <w:p w:rsidR="00676004" w:rsidRDefault="00676004">
            <w:pPr>
              <w:pStyle w:val="ConsPlusNormal"/>
            </w:pPr>
            <w:r>
              <w:t>2. Количество спортивных объектов, включенных во Всероссийский реестр объектов спорта (шт.)</w:t>
            </w:r>
          </w:p>
        </w:tc>
        <w:tc>
          <w:tcPr>
            <w:tcW w:w="680" w:type="dxa"/>
          </w:tcPr>
          <w:p w:rsidR="00676004" w:rsidRDefault="00676004">
            <w:pPr>
              <w:pStyle w:val="ConsPlusNormal"/>
              <w:jc w:val="center"/>
            </w:pPr>
            <w:r>
              <w:t>1</w:t>
            </w:r>
          </w:p>
        </w:tc>
        <w:tc>
          <w:tcPr>
            <w:tcW w:w="680" w:type="dxa"/>
          </w:tcPr>
          <w:p w:rsidR="00676004" w:rsidRDefault="00676004">
            <w:pPr>
              <w:pStyle w:val="ConsPlusNormal"/>
              <w:jc w:val="center"/>
            </w:pPr>
            <w:r>
              <w:t>1</w:t>
            </w:r>
          </w:p>
        </w:tc>
        <w:tc>
          <w:tcPr>
            <w:tcW w:w="794" w:type="dxa"/>
          </w:tcPr>
          <w:p w:rsidR="00676004" w:rsidRDefault="00676004">
            <w:pPr>
              <w:pStyle w:val="ConsPlusNormal"/>
              <w:jc w:val="center"/>
            </w:pPr>
            <w:r>
              <w:t>1</w:t>
            </w:r>
          </w:p>
        </w:tc>
        <w:tc>
          <w:tcPr>
            <w:tcW w:w="680" w:type="dxa"/>
          </w:tcPr>
          <w:p w:rsidR="00676004" w:rsidRDefault="00676004">
            <w:pPr>
              <w:pStyle w:val="ConsPlusNormal"/>
              <w:jc w:val="center"/>
            </w:pPr>
            <w:r>
              <w:t>1</w:t>
            </w:r>
          </w:p>
        </w:tc>
        <w:tc>
          <w:tcPr>
            <w:tcW w:w="680" w:type="dxa"/>
          </w:tcPr>
          <w:p w:rsidR="00676004" w:rsidRDefault="00676004">
            <w:pPr>
              <w:pStyle w:val="ConsPlusNormal"/>
              <w:jc w:val="center"/>
            </w:pPr>
            <w:r>
              <w:t>1</w:t>
            </w:r>
          </w:p>
        </w:tc>
      </w:tr>
      <w:tr w:rsidR="00676004">
        <w:tc>
          <w:tcPr>
            <w:tcW w:w="2704" w:type="dxa"/>
          </w:tcPr>
          <w:p w:rsidR="00676004" w:rsidRDefault="00676004">
            <w:pPr>
              <w:pStyle w:val="ConsPlusNormal"/>
            </w:pPr>
            <w:r>
              <w:t>Основное мероприятие 2.2.1 "Капитальный ремонт и реконструкция объектов физической культуры и спорта"</w:t>
            </w:r>
          </w:p>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r>
              <w:t>МКУ "УКС"; администрация Старооскольского городского округа в лице департамента строительства и архитектуры</w:t>
            </w:r>
          </w:p>
        </w:tc>
        <w:tc>
          <w:tcPr>
            <w:tcW w:w="3685" w:type="dxa"/>
          </w:tcPr>
          <w:p w:rsidR="00676004" w:rsidRDefault="00676004">
            <w:pPr>
              <w:pStyle w:val="ConsPlusNormal"/>
            </w:pPr>
            <w:r>
              <w:t>Количество спортивных объектов, соответствующих современным требованиям после проведения мероприятий по капитальному ремонту и реконструкции спортивных объектов (шт.)</w:t>
            </w:r>
          </w:p>
        </w:tc>
        <w:tc>
          <w:tcPr>
            <w:tcW w:w="680" w:type="dxa"/>
          </w:tcPr>
          <w:p w:rsidR="00676004" w:rsidRDefault="00676004">
            <w:pPr>
              <w:pStyle w:val="ConsPlusNormal"/>
              <w:jc w:val="center"/>
            </w:pPr>
            <w:r>
              <w:t>7</w:t>
            </w:r>
          </w:p>
        </w:tc>
        <w:tc>
          <w:tcPr>
            <w:tcW w:w="680" w:type="dxa"/>
          </w:tcPr>
          <w:p w:rsidR="00676004" w:rsidRDefault="00676004">
            <w:pPr>
              <w:pStyle w:val="ConsPlusNormal"/>
              <w:jc w:val="center"/>
            </w:pPr>
            <w:r>
              <w:t>3</w:t>
            </w:r>
          </w:p>
        </w:tc>
        <w:tc>
          <w:tcPr>
            <w:tcW w:w="794" w:type="dxa"/>
          </w:tcPr>
          <w:p w:rsidR="00676004" w:rsidRDefault="00676004">
            <w:pPr>
              <w:pStyle w:val="ConsPlusNormal"/>
              <w:jc w:val="center"/>
            </w:pPr>
            <w:r>
              <w:t>1</w:t>
            </w:r>
          </w:p>
        </w:tc>
        <w:tc>
          <w:tcPr>
            <w:tcW w:w="680" w:type="dxa"/>
          </w:tcPr>
          <w:p w:rsidR="00676004" w:rsidRDefault="00676004">
            <w:pPr>
              <w:pStyle w:val="ConsPlusNormal"/>
              <w:jc w:val="center"/>
            </w:pPr>
            <w:r>
              <w:t>1</w:t>
            </w:r>
          </w:p>
        </w:tc>
        <w:tc>
          <w:tcPr>
            <w:tcW w:w="680" w:type="dxa"/>
          </w:tcPr>
          <w:p w:rsidR="00676004" w:rsidRDefault="00676004">
            <w:pPr>
              <w:pStyle w:val="ConsPlusNormal"/>
              <w:jc w:val="center"/>
            </w:pPr>
            <w:r>
              <w:t>1</w:t>
            </w:r>
          </w:p>
        </w:tc>
      </w:tr>
      <w:tr w:rsidR="00676004">
        <w:tc>
          <w:tcPr>
            <w:tcW w:w="2704" w:type="dxa"/>
          </w:tcPr>
          <w:p w:rsidR="00676004" w:rsidRDefault="00676004">
            <w:pPr>
              <w:pStyle w:val="ConsPlusNormal"/>
            </w:pPr>
            <w:r>
              <w:t>Основное мероприятие 2.3.1 "Совершенствование спортивной инфраструктуры и материально-технической базы, модернизация объектов и учреждений физической культуры и спорта"</w:t>
            </w:r>
          </w:p>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r>
              <w:t>УФКиС</w:t>
            </w:r>
          </w:p>
        </w:tc>
        <w:tc>
          <w:tcPr>
            <w:tcW w:w="3685" w:type="dxa"/>
          </w:tcPr>
          <w:p w:rsidR="00676004" w:rsidRDefault="00676004">
            <w:pPr>
              <w:pStyle w:val="ConsPlusNormal"/>
            </w:pPr>
            <w:r>
              <w:t>Количество созданных рабочих мест в организациях, осуществляющих физкультурно-спортивную работу (мест)</w:t>
            </w:r>
          </w:p>
        </w:tc>
        <w:tc>
          <w:tcPr>
            <w:tcW w:w="680" w:type="dxa"/>
          </w:tcPr>
          <w:p w:rsidR="00676004" w:rsidRDefault="00676004">
            <w:pPr>
              <w:pStyle w:val="ConsPlusNormal"/>
              <w:jc w:val="center"/>
            </w:pPr>
            <w:r>
              <w:t>2</w:t>
            </w:r>
          </w:p>
        </w:tc>
        <w:tc>
          <w:tcPr>
            <w:tcW w:w="680" w:type="dxa"/>
          </w:tcPr>
          <w:p w:rsidR="00676004" w:rsidRDefault="00676004">
            <w:pPr>
              <w:pStyle w:val="ConsPlusNormal"/>
              <w:jc w:val="center"/>
            </w:pPr>
            <w:r>
              <w:t>2</w:t>
            </w:r>
          </w:p>
        </w:tc>
        <w:tc>
          <w:tcPr>
            <w:tcW w:w="794" w:type="dxa"/>
          </w:tcPr>
          <w:p w:rsidR="00676004" w:rsidRDefault="00676004">
            <w:pPr>
              <w:pStyle w:val="ConsPlusNormal"/>
              <w:jc w:val="center"/>
            </w:pPr>
            <w:r>
              <w:t>2</w:t>
            </w:r>
          </w:p>
        </w:tc>
        <w:tc>
          <w:tcPr>
            <w:tcW w:w="680" w:type="dxa"/>
          </w:tcPr>
          <w:p w:rsidR="00676004" w:rsidRDefault="00676004">
            <w:pPr>
              <w:pStyle w:val="ConsPlusNormal"/>
              <w:jc w:val="center"/>
            </w:pPr>
            <w:r>
              <w:t>2</w:t>
            </w:r>
          </w:p>
        </w:tc>
        <w:tc>
          <w:tcPr>
            <w:tcW w:w="680" w:type="dxa"/>
          </w:tcPr>
          <w:p w:rsidR="00676004" w:rsidRDefault="00676004">
            <w:pPr>
              <w:pStyle w:val="ConsPlusNormal"/>
              <w:jc w:val="center"/>
            </w:pPr>
            <w:r>
              <w:t>2</w:t>
            </w:r>
          </w:p>
        </w:tc>
      </w:tr>
      <w:tr w:rsidR="00676004">
        <w:tc>
          <w:tcPr>
            <w:tcW w:w="2704" w:type="dxa"/>
          </w:tcPr>
          <w:p w:rsidR="00676004" w:rsidRDefault="00676004">
            <w:pPr>
              <w:pStyle w:val="ConsPlusNormal"/>
            </w:pPr>
            <w:r>
              <w:t xml:space="preserve">Основное мероприятие 2.4.1 "Сертификация спортивных объектов и внесение их во </w:t>
            </w:r>
            <w:r>
              <w:lastRenderedPageBreak/>
              <w:t>Всероссийский реестр объектов спорта"</w:t>
            </w:r>
          </w:p>
        </w:tc>
        <w:tc>
          <w:tcPr>
            <w:tcW w:w="677" w:type="dxa"/>
          </w:tcPr>
          <w:p w:rsidR="00676004" w:rsidRDefault="00676004">
            <w:pPr>
              <w:pStyle w:val="ConsPlusNormal"/>
              <w:jc w:val="center"/>
            </w:pPr>
            <w:r>
              <w:lastRenderedPageBreak/>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r>
              <w:t>УФКиС</w:t>
            </w:r>
          </w:p>
        </w:tc>
        <w:tc>
          <w:tcPr>
            <w:tcW w:w="3685" w:type="dxa"/>
          </w:tcPr>
          <w:p w:rsidR="00676004" w:rsidRDefault="00676004">
            <w:pPr>
              <w:pStyle w:val="ConsPlusNormal"/>
            </w:pPr>
            <w:r>
              <w:t>Количество сертифицированных спортивных объектов для включения во Всероссийский реестр объектов спорта (шт.)</w:t>
            </w:r>
          </w:p>
        </w:tc>
        <w:tc>
          <w:tcPr>
            <w:tcW w:w="680" w:type="dxa"/>
          </w:tcPr>
          <w:p w:rsidR="00676004" w:rsidRDefault="00676004">
            <w:pPr>
              <w:pStyle w:val="ConsPlusNormal"/>
              <w:jc w:val="center"/>
            </w:pPr>
            <w:r>
              <w:t>1</w:t>
            </w:r>
          </w:p>
        </w:tc>
        <w:tc>
          <w:tcPr>
            <w:tcW w:w="680" w:type="dxa"/>
          </w:tcPr>
          <w:p w:rsidR="00676004" w:rsidRDefault="00676004">
            <w:pPr>
              <w:pStyle w:val="ConsPlusNormal"/>
              <w:jc w:val="center"/>
            </w:pPr>
            <w:r>
              <w:t>1</w:t>
            </w:r>
          </w:p>
        </w:tc>
        <w:tc>
          <w:tcPr>
            <w:tcW w:w="794" w:type="dxa"/>
          </w:tcPr>
          <w:p w:rsidR="00676004" w:rsidRDefault="00676004">
            <w:pPr>
              <w:pStyle w:val="ConsPlusNormal"/>
              <w:jc w:val="center"/>
            </w:pPr>
            <w:r>
              <w:t>1</w:t>
            </w:r>
          </w:p>
        </w:tc>
        <w:tc>
          <w:tcPr>
            <w:tcW w:w="680" w:type="dxa"/>
          </w:tcPr>
          <w:p w:rsidR="00676004" w:rsidRDefault="00676004">
            <w:pPr>
              <w:pStyle w:val="ConsPlusNormal"/>
              <w:jc w:val="center"/>
            </w:pPr>
            <w:r>
              <w:t>1</w:t>
            </w:r>
          </w:p>
        </w:tc>
        <w:tc>
          <w:tcPr>
            <w:tcW w:w="680" w:type="dxa"/>
          </w:tcPr>
          <w:p w:rsidR="00676004" w:rsidRDefault="00676004">
            <w:pPr>
              <w:pStyle w:val="ConsPlusNormal"/>
              <w:jc w:val="center"/>
            </w:pPr>
            <w:r>
              <w:t>1</w:t>
            </w:r>
          </w:p>
        </w:tc>
      </w:tr>
      <w:tr w:rsidR="00676004">
        <w:tc>
          <w:tcPr>
            <w:tcW w:w="2704" w:type="dxa"/>
          </w:tcPr>
          <w:p w:rsidR="00676004" w:rsidRDefault="00676004">
            <w:pPr>
              <w:pStyle w:val="ConsPlusNormal"/>
            </w:pPr>
            <w:r>
              <w:lastRenderedPageBreak/>
              <w:t>Подпрограмма 3 "Обеспечение реализации муниципальной программы "Развитие физической культуры и спорта в Старооскольском городском округе"</w:t>
            </w:r>
          </w:p>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r>
              <w:t>УФКиС</w:t>
            </w:r>
          </w:p>
        </w:tc>
        <w:tc>
          <w:tcPr>
            <w:tcW w:w="3685" w:type="dxa"/>
          </w:tcPr>
          <w:p w:rsidR="00676004" w:rsidRDefault="00676004">
            <w:pPr>
              <w:pStyle w:val="ConsPlusNormal"/>
            </w:pPr>
            <w:r>
              <w:t>Уровень достижения показателей конечного результата муниципальной программы и подпрограмм (%)</w:t>
            </w:r>
          </w:p>
        </w:tc>
        <w:tc>
          <w:tcPr>
            <w:tcW w:w="680" w:type="dxa"/>
          </w:tcPr>
          <w:p w:rsidR="00676004" w:rsidRDefault="00676004">
            <w:pPr>
              <w:pStyle w:val="ConsPlusNormal"/>
              <w:jc w:val="center"/>
            </w:pPr>
            <w:r>
              <w:t>90</w:t>
            </w:r>
          </w:p>
        </w:tc>
        <w:tc>
          <w:tcPr>
            <w:tcW w:w="680" w:type="dxa"/>
          </w:tcPr>
          <w:p w:rsidR="00676004" w:rsidRDefault="00676004">
            <w:pPr>
              <w:pStyle w:val="ConsPlusNormal"/>
              <w:jc w:val="center"/>
            </w:pPr>
            <w:r>
              <w:t>90</w:t>
            </w:r>
          </w:p>
        </w:tc>
        <w:tc>
          <w:tcPr>
            <w:tcW w:w="794" w:type="dxa"/>
          </w:tcPr>
          <w:p w:rsidR="00676004" w:rsidRDefault="00676004">
            <w:pPr>
              <w:pStyle w:val="ConsPlusNormal"/>
              <w:jc w:val="center"/>
            </w:pPr>
            <w:r>
              <w:t>90</w:t>
            </w:r>
          </w:p>
        </w:tc>
        <w:tc>
          <w:tcPr>
            <w:tcW w:w="680" w:type="dxa"/>
          </w:tcPr>
          <w:p w:rsidR="00676004" w:rsidRDefault="00676004">
            <w:pPr>
              <w:pStyle w:val="ConsPlusNormal"/>
              <w:jc w:val="center"/>
            </w:pPr>
            <w:r>
              <w:t>90</w:t>
            </w:r>
          </w:p>
        </w:tc>
        <w:tc>
          <w:tcPr>
            <w:tcW w:w="680" w:type="dxa"/>
          </w:tcPr>
          <w:p w:rsidR="00676004" w:rsidRDefault="00676004">
            <w:pPr>
              <w:pStyle w:val="ConsPlusNormal"/>
              <w:jc w:val="center"/>
            </w:pPr>
            <w:r>
              <w:t>90</w:t>
            </w:r>
          </w:p>
        </w:tc>
      </w:tr>
      <w:tr w:rsidR="00676004">
        <w:tc>
          <w:tcPr>
            <w:tcW w:w="2704" w:type="dxa"/>
          </w:tcPr>
          <w:p w:rsidR="00676004" w:rsidRDefault="00676004">
            <w:pPr>
              <w:pStyle w:val="ConsPlusNormal"/>
            </w:pPr>
            <w:r>
              <w:t>Основное мероприятие 3.1.1 "Повышение качества оказания муниципальных услуг в сфере физической культуры и спорта"</w:t>
            </w:r>
          </w:p>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r>
              <w:t>УФКиС</w:t>
            </w:r>
          </w:p>
        </w:tc>
        <w:tc>
          <w:tcPr>
            <w:tcW w:w="3685" w:type="dxa"/>
          </w:tcPr>
          <w:p w:rsidR="00676004" w:rsidRDefault="00676004">
            <w:pPr>
              <w:pStyle w:val="ConsPlusNormal"/>
            </w:pPr>
            <w:r>
              <w:t>Количество разработанных муниципальных правовых актов в год (шт.)</w:t>
            </w:r>
          </w:p>
        </w:tc>
        <w:tc>
          <w:tcPr>
            <w:tcW w:w="680" w:type="dxa"/>
          </w:tcPr>
          <w:p w:rsidR="00676004" w:rsidRDefault="00676004">
            <w:pPr>
              <w:pStyle w:val="ConsPlusNormal"/>
              <w:jc w:val="center"/>
            </w:pPr>
            <w:r>
              <w:t>25</w:t>
            </w:r>
          </w:p>
        </w:tc>
        <w:tc>
          <w:tcPr>
            <w:tcW w:w="680" w:type="dxa"/>
          </w:tcPr>
          <w:p w:rsidR="00676004" w:rsidRDefault="00676004">
            <w:pPr>
              <w:pStyle w:val="ConsPlusNormal"/>
              <w:jc w:val="center"/>
            </w:pPr>
            <w:r>
              <w:t>25</w:t>
            </w:r>
          </w:p>
        </w:tc>
        <w:tc>
          <w:tcPr>
            <w:tcW w:w="794" w:type="dxa"/>
          </w:tcPr>
          <w:p w:rsidR="00676004" w:rsidRDefault="00676004">
            <w:pPr>
              <w:pStyle w:val="ConsPlusNormal"/>
              <w:jc w:val="center"/>
            </w:pPr>
            <w:r>
              <w:t>25</w:t>
            </w:r>
          </w:p>
        </w:tc>
        <w:tc>
          <w:tcPr>
            <w:tcW w:w="680" w:type="dxa"/>
          </w:tcPr>
          <w:p w:rsidR="00676004" w:rsidRDefault="00676004">
            <w:pPr>
              <w:pStyle w:val="ConsPlusNormal"/>
              <w:jc w:val="center"/>
            </w:pPr>
            <w:r>
              <w:t>25</w:t>
            </w:r>
          </w:p>
        </w:tc>
        <w:tc>
          <w:tcPr>
            <w:tcW w:w="680" w:type="dxa"/>
          </w:tcPr>
          <w:p w:rsidR="00676004" w:rsidRDefault="00676004">
            <w:pPr>
              <w:pStyle w:val="ConsPlusNormal"/>
              <w:jc w:val="center"/>
            </w:pPr>
            <w:r>
              <w:t>25</w:t>
            </w:r>
          </w:p>
        </w:tc>
      </w:tr>
      <w:tr w:rsidR="00676004">
        <w:tc>
          <w:tcPr>
            <w:tcW w:w="2704" w:type="dxa"/>
          </w:tcPr>
          <w:p w:rsidR="00676004" w:rsidRDefault="00676004">
            <w:pPr>
              <w:pStyle w:val="ConsPlusNormal"/>
            </w:pPr>
            <w:r>
              <w:t>Основное мероприятие 3.2.1 "Обеспечение централизованного ведения бухгалтерского учета"</w:t>
            </w:r>
          </w:p>
        </w:tc>
        <w:tc>
          <w:tcPr>
            <w:tcW w:w="677" w:type="dxa"/>
          </w:tcPr>
          <w:p w:rsidR="00676004" w:rsidRDefault="00676004">
            <w:pPr>
              <w:pStyle w:val="ConsPlusNormal"/>
              <w:jc w:val="center"/>
            </w:pPr>
            <w:r>
              <w:t>2021</w:t>
            </w:r>
          </w:p>
        </w:tc>
        <w:tc>
          <w:tcPr>
            <w:tcW w:w="850" w:type="dxa"/>
          </w:tcPr>
          <w:p w:rsidR="00676004" w:rsidRDefault="00676004">
            <w:pPr>
              <w:pStyle w:val="ConsPlusNormal"/>
              <w:jc w:val="center"/>
            </w:pPr>
            <w:r>
              <w:t>2025</w:t>
            </w:r>
          </w:p>
        </w:tc>
        <w:tc>
          <w:tcPr>
            <w:tcW w:w="2154" w:type="dxa"/>
          </w:tcPr>
          <w:p w:rsidR="00676004" w:rsidRDefault="00676004">
            <w:pPr>
              <w:pStyle w:val="ConsPlusNormal"/>
              <w:jc w:val="center"/>
            </w:pPr>
            <w:r>
              <w:t>УФКиС</w:t>
            </w:r>
          </w:p>
        </w:tc>
        <w:tc>
          <w:tcPr>
            <w:tcW w:w="3685" w:type="dxa"/>
          </w:tcPr>
          <w:p w:rsidR="00676004" w:rsidRDefault="00676004">
            <w:pPr>
              <w:pStyle w:val="ConsPlusNormal"/>
            </w:pPr>
            <w:r>
              <w:t>Количество организаций, обеспеченных бухгалтерским учетом (шт.)</w:t>
            </w:r>
          </w:p>
        </w:tc>
        <w:tc>
          <w:tcPr>
            <w:tcW w:w="680" w:type="dxa"/>
          </w:tcPr>
          <w:p w:rsidR="00676004" w:rsidRDefault="00676004">
            <w:pPr>
              <w:pStyle w:val="ConsPlusNormal"/>
              <w:jc w:val="center"/>
            </w:pPr>
            <w:r>
              <w:t>13</w:t>
            </w:r>
          </w:p>
        </w:tc>
        <w:tc>
          <w:tcPr>
            <w:tcW w:w="680" w:type="dxa"/>
          </w:tcPr>
          <w:p w:rsidR="00676004" w:rsidRDefault="00676004">
            <w:pPr>
              <w:pStyle w:val="ConsPlusNormal"/>
              <w:jc w:val="center"/>
            </w:pPr>
            <w:r>
              <w:t>13</w:t>
            </w:r>
          </w:p>
        </w:tc>
        <w:tc>
          <w:tcPr>
            <w:tcW w:w="794" w:type="dxa"/>
          </w:tcPr>
          <w:p w:rsidR="00676004" w:rsidRDefault="00676004">
            <w:pPr>
              <w:pStyle w:val="ConsPlusNormal"/>
              <w:jc w:val="center"/>
            </w:pPr>
            <w:r>
              <w:t>13</w:t>
            </w:r>
          </w:p>
        </w:tc>
        <w:tc>
          <w:tcPr>
            <w:tcW w:w="680" w:type="dxa"/>
          </w:tcPr>
          <w:p w:rsidR="00676004" w:rsidRDefault="00676004">
            <w:pPr>
              <w:pStyle w:val="ConsPlusNormal"/>
              <w:jc w:val="center"/>
            </w:pPr>
            <w:r>
              <w:t>13</w:t>
            </w:r>
          </w:p>
        </w:tc>
        <w:tc>
          <w:tcPr>
            <w:tcW w:w="680" w:type="dxa"/>
          </w:tcPr>
          <w:p w:rsidR="00676004" w:rsidRDefault="00676004">
            <w:pPr>
              <w:pStyle w:val="ConsPlusNormal"/>
              <w:jc w:val="center"/>
            </w:pPr>
            <w:r>
              <w:t>13</w:t>
            </w:r>
          </w:p>
        </w:tc>
      </w:tr>
    </w:tbl>
    <w:p w:rsidR="00676004" w:rsidRDefault="00676004">
      <w:pPr>
        <w:sectPr w:rsidR="00676004">
          <w:pgSz w:w="16838" w:h="11905" w:orient="landscape"/>
          <w:pgMar w:top="1701" w:right="1134" w:bottom="850" w:left="1134" w:header="0" w:footer="0" w:gutter="0"/>
          <w:cols w:space="720"/>
        </w:sectPr>
      </w:pPr>
    </w:p>
    <w:p w:rsidR="00676004" w:rsidRDefault="00676004">
      <w:pPr>
        <w:pStyle w:val="ConsPlusNormal"/>
        <w:jc w:val="both"/>
      </w:pPr>
    </w:p>
    <w:p w:rsidR="00676004" w:rsidRDefault="00676004">
      <w:pPr>
        <w:pStyle w:val="ConsPlusNormal"/>
        <w:jc w:val="both"/>
      </w:pPr>
    </w:p>
    <w:p w:rsidR="00676004" w:rsidRDefault="00676004">
      <w:pPr>
        <w:pStyle w:val="ConsPlusNormal"/>
        <w:jc w:val="both"/>
      </w:pPr>
    </w:p>
    <w:p w:rsidR="00676004" w:rsidRDefault="00676004">
      <w:pPr>
        <w:pStyle w:val="ConsPlusNormal"/>
        <w:jc w:val="both"/>
      </w:pPr>
    </w:p>
    <w:p w:rsidR="00676004" w:rsidRDefault="00676004">
      <w:pPr>
        <w:pStyle w:val="ConsPlusNormal"/>
        <w:jc w:val="both"/>
      </w:pPr>
    </w:p>
    <w:p w:rsidR="00676004" w:rsidRDefault="00676004">
      <w:pPr>
        <w:pStyle w:val="ConsPlusNormal"/>
        <w:jc w:val="right"/>
        <w:outlineLvl w:val="1"/>
      </w:pPr>
      <w:r>
        <w:t>Приложение 2</w:t>
      </w:r>
    </w:p>
    <w:p w:rsidR="00676004" w:rsidRDefault="00676004">
      <w:pPr>
        <w:pStyle w:val="ConsPlusNormal"/>
        <w:jc w:val="right"/>
      </w:pPr>
      <w:r>
        <w:t>к муниципальной программе "Развитие</w:t>
      </w:r>
    </w:p>
    <w:p w:rsidR="00676004" w:rsidRDefault="00676004">
      <w:pPr>
        <w:pStyle w:val="ConsPlusNormal"/>
        <w:jc w:val="right"/>
      </w:pPr>
      <w:r>
        <w:t>физической культуры и спорта в</w:t>
      </w:r>
    </w:p>
    <w:p w:rsidR="00676004" w:rsidRDefault="00676004">
      <w:pPr>
        <w:pStyle w:val="ConsPlusNormal"/>
        <w:jc w:val="right"/>
      </w:pPr>
      <w:r>
        <w:t>Старооскольском городском округе"</w:t>
      </w:r>
    </w:p>
    <w:p w:rsidR="00676004" w:rsidRDefault="00676004">
      <w:pPr>
        <w:pStyle w:val="ConsPlusNormal"/>
        <w:jc w:val="both"/>
      </w:pPr>
    </w:p>
    <w:p w:rsidR="00676004" w:rsidRDefault="00676004">
      <w:pPr>
        <w:pStyle w:val="ConsPlusTitle"/>
        <w:jc w:val="center"/>
      </w:pPr>
      <w:bookmarkStart w:id="6" w:name="P1655"/>
      <w:bookmarkEnd w:id="6"/>
      <w:r>
        <w:t>Основные меры правового регулирования в сфере реализации</w:t>
      </w:r>
    </w:p>
    <w:p w:rsidR="00676004" w:rsidRDefault="00676004">
      <w:pPr>
        <w:pStyle w:val="ConsPlusTitle"/>
        <w:jc w:val="center"/>
      </w:pPr>
      <w:r>
        <w:t>муниципальной программы "Развитие физической культуры</w:t>
      </w:r>
    </w:p>
    <w:p w:rsidR="00676004" w:rsidRDefault="00676004">
      <w:pPr>
        <w:pStyle w:val="ConsPlusTitle"/>
        <w:jc w:val="center"/>
      </w:pPr>
      <w:r>
        <w:t>и спорта в Старооскольском городском округе"</w:t>
      </w:r>
    </w:p>
    <w:p w:rsidR="00676004" w:rsidRDefault="006760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54"/>
        <w:gridCol w:w="2929"/>
        <w:gridCol w:w="1744"/>
        <w:gridCol w:w="1774"/>
      </w:tblGrid>
      <w:tr w:rsidR="00676004">
        <w:tc>
          <w:tcPr>
            <w:tcW w:w="454" w:type="dxa"/>
          </w:tcPr>
          <w:p w:rsidR="00676004" w:rsidRDefault="00676004">
            <w:pPr>
              <w:pStyle w:val="ConsPlusNormal"/>
              <w:jc w:val="center"/>
            </w:pPr>
            <w:r>
              <w:t>N п/п</w:t>
            </w:r>
          </w:p>
        </w:tc>
        <w:tc>
          <w:tcPr>
            <w:tcW w:w="1954" w:type="dxa"/>
          </w:tcPr>
          <w:p w:rsidR="00676004" w:rsidRDefault="00676004">
            <w:pPr>
              <w:pStyle w:val="ConsPlusNormal"/>
              <w:jc w:val="center"/>
            </w:pPr>
            <w:r>
              <w:t>Вид нормативного правового акта</w:t>
            </w:r>
          </w:p>
        </w:tc>
        <w:tc>
          <w:tcPr>
            <w:tcW w:w="2929" w:type="dxa"/>
          </w:tcPr>
          <w:p w:rsidR="00676004" w:rsidRDefault="00676004">
            <w:pPr>
              <w:pStyle w:val="ConsPlusNormal"/>
              <w:jc w:val="center"/>
            </w:pPr>
            <w:r>
              <w:t>Наименование нормативного правового акта</w:t>
            </w:r>
          </w:p>
        </w:tc>
        <w:tc>
          <w:tcPr>
            <w:tcW w:w="1744" w:type="dxa"/>
          </w:tcPr>
          <w:p w:rsidR="00676004" w:rsidRDefault="00676004">
            <w:pPr>
              <w:pStyle w:val="ConsPlusNormal"/>
              <w:jc w:val="center"/>
            </w:pPr>
            <w:r>
              <w:t>Ответственный исполнитель и соисполнитель</w:t>
            </w:r>
          </w:p>
        </w:tc>
        <w:tc>
          <w:tcPr>
            <w:tcW w:w="1774" w:type="dxa"/>
          </w:tcPr>
          <w:p w:rsidR="00676004" w:rsidRDefault="00676004">
            <w:pPr>
              <w:pStyle w:val="ConsPlusNormal"/>
              <w:jc w:val="center"/>
            </w:pPr>
            <w:r>
              <w:t>Ожидаемые сроки принятия</w:t>
            </w:r>
          </w:p>
        </w:tc>
      </w:tr>
      <w:tr w:rsidR="00676004">
        <w:tc>
          <w:tcPr>
            <w:tcW w:w="454" w:type="dxa"/>
          </w:tcPr>
          <w:p w:rsidR="00676004" w:rsidRDefault="00676004">
            <w:pPr>
              <w:pStyle w:val="ConsPlusNormal"/>
              <w:jc w:val="center"/>
            </w:pPr>
          </w:p>
        </w:tc>
        <w:tc>
          <w:tcPr>
            <w:tcW w:w="8401" w:type="dxa"/>
            <w:gridSpan w:val="4"/>
          </w:tcPr>
          <w:p w:rsidR="00676004" w:rsidRDefault="00676004">
            <w:pPr>
              <w:pStyle w:val="ConsPlusNormal"/>
              <w:jc w:val="center"/>
            </w:pPr>
            <w:r>
              <w:t>Муниципальная программа "Развитие физической культуры и спорта в Старооскольском городском округе"</w:t>
            </w:r>
          </w:p>
        </w:tc>
      </w:tr>
      <w:tr w:rsidR="00676004">
        <w:tc>
          <w:tcPr>
            <w:tcW w:w="454" w:type="dxa"/>
          </w:tcPr>
          <w:p w:rsidR="00676004" w:rsidRDefault="00676004">
            <w:pPr>
              <w:pStyle w:val="ConsPlusNormal"/>
              <w:jc w:val="center"/>
            </w:pPr>
            <w:r>
              <w:t>1.</w:t>
            </w:r>
          </w:p>
        </w:tc>
        <w:tc>
          <w:tcPr>
            <w:tcW w:w="1954" w:type="dxa"/>
          </w:tcPr>
          <w:p w:rsidR="00676004" w:rsidRDefault="00676004">
            <w:pPr>
              <w:pStyle w:val="ConsPlusNormal"/>
              <w:jc w:val="center"/>
            </w:pPr>
            <w:r>
              <w:t>Решение Совета депутатов Старооскольского городского округа</w:t>
            </w:r>
          </w:p>
        </w:tc>
        <w:tc>
          <w:tcPr>
            <w:tcW w:w="2929" w:type="dxa"/>
          </w:tcPr>
          <w:p w:rsidR="00676004" w:rsidRDefault="00676004">
            <w:pPr>
              <w:pStyle w:val="ConsPlusNormal"/>
              <w:jc w:val="center"/>
            </w:pPr>
            <w:r>
              <w:t>"О внесении изменений в Стратегию социально-экономического развития Старооскольского городского округа на долгосрочный период до 2025 года"</w:t>
            </w:r>
          </w:p>
        </w:tc>
        <w:tc>
          <w:tcPr>
            <w:tcW w:w="1744" w:type="dxa"/>
          </w:tcPr>
          <w:p w:rsidR="00676004" w:rsidRDefault="00676004">
            <w:pPr>
              <w:pStyle w:val="ConsPlusNormal"/>
              <w:jc w:val="center"/>
            </w:pPr>
            <w:r>
              <w:t>УФКиС</w:t>
            </w:r>
          </w:p>
        </w:tc>
        <w:tc>
          <w:tcPr>
            <w:tcW w:w="1774" w:type="dxa"/>
          </w:tcPr>
          <w:p w:rsidR="00676004" w:rsidRDefault="00676004">
            <w:pPr>
              <w:pStyle w:val="ConsPlusNormal"/>
              <w:jc w:val="center"/>
            </w:pPr>
            <w:r>
              <w:t>2016 - 2025 годы (по необходимости)</w:t>
            </w:r>
          </w:p>
        </w:tc>
      </w:tr>
    </w:tbl>
    <w:p w:rsidR="00676004" w:rsidRDefault="00676004">
      <w:pPr>
        <w:pStyle w:val="ConsPlusNormal"/>
      </w:pPr>
    </w:p>
    <w:p w:rsidR="00676004" w:rsidRDefault="00676004">
      <w:pPr>
        <w:pStyle w:val="ConsPlusNormal"/>
      </w:pPr>
    </w:p>
    <w:p w:rsidR="00676004" w:rsidRDefault="00676004">
      <w:pPr>
        <w:pStyle w:val="ConsPlusNormal"/>
      </w:pPr>
    </w:p>
    <w:p w:rsidR="00676004" w:rsidRDefault="00676004">
      <w:pPr>
        <w:pStyle w:val="ConsPlusNormal"/>
      </w:pPr>
    </w:p>
    <w:p w:rsidR="00676004" w:rsidRDefault="00676004">
      <w:pPr>
        <w:pStyle w:val="ConsPlusNormal"/>
      </w:pPr>
    </w:p>
    <w:p w:rsidR="00676004" w:rsidRDefault="00676004">
      <w:pPr>
        <w:pStyle w:val="ConsPlusNormal"/>
        <w:jc w:val="right"/>
        <w:outlineLvl w:val="1"/>
      </w:pPr>
      <w:bookmarkStart w:id="7" w:name="P1676"/>
      <w:bookmarkEnd w:id="7"/>
      <w:r>
        <w:t>Приложение 3</w:t>
      </w:r>
    </w:p>
    <w:p w:rsidR="00676004" w:rsidRDefault="00676004">
      <w:pPr>
        <w:pStyle w:val="ConsPlusNormal"/>
        <w:jc w:val="right"/>
      </w:pPr>
      <w:r>
        <w:t>к муниципальной программе "Развитие</w:t>
      </w:r>
    </w:p>
    <w:p w:rsidR="00676004" w:rsidRDefault="00676004">
      <w:pPr>
        <w:pStyle w:val="ConsPlusNormal"/>
        <w:jc w:val="right"/>
      </w:pPr>
      <w:r>
        <w:t>физической культуры и спорта в</w:t>
      </w:r>
    </w:p>
    <w:p w:rsidR="00676004" w:rsidRDefault="00676004">
      <w:pPr>
        <w:pStyle w:val="ConsPlusNormal"/>
        <w:jc w:val="right"/>
      </w:pPr>
      <w:r>
        <w:t>Старооскольском городском округе"</w:t>
      </w:r>
    </w:p>
    <w:p w:rsidR="00676004" w:rsidRDefault="006760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6004">
        <w:trPr>
          <w:jc w:val="center"/>
        </w:trPr>
        <w:tc>
          <w:tcPr>
            <w:tcW w:w="9294" w:type="dxa"/>
            <w:tcBorders>
              <w:top w:val="nil"/>
              <w:left w:val="single" w:sz="24" w:space="0" w:color="CED3F1"/>
              <w:bottom w:val="nil"/>
              <w:right w:val="single" w:sz="24" w:space="0" w:color="F4F3F8"/>
            </w:tcBorders>
            <w:shd w:val="clear" w:color="auto" w:fill="F4F3F8"/>
          </w:tcPr>
          <w:p w:rsidR="00676004" w:rsidRDefault="00676004">
            <w:pPr>
              <w:pStyle w:val="ConsPlusNormal"/>
              <w:jc w:val="center"/>
            </w:pPr>
            <w:r>
              <w:rPr>
                <w:color w:val="392C69"/>
              </w:rPr>
              <w:t>Список изменяющих документов</w:t>
            </w:r>
          </w:p>
          <w:p w:rsidR="00676004" w:rsidRDefault="00676004">
            <w:pPr>
              <w:pStyle w:val="ConsPlusNormal"/>
              <w:jc w:val="center"/>
            </w:pPr>
            <w:r>
              <w:rPr>
                <w:color w:val="392C69"/>
              </w:rPr>
              <w:t>(в ред. постановлений администрации Старооскольского городского округа</w:t>
            </w:r>
          </w:p>
          <w:p w:rsidR="00676004" w:rsidRDefault="00676004">
            <w:pPr>
              <w:pStyle w:val="ConsPlusNormal"/>
              <w:jc w:val="center"/>
            </w:pPr>
            <w:r>
              <w:rPr>
                <w:color w:val="392C69"/>
              </w:rPr>
              <w:t xml:space="preserve">Белгородской области от 06.03.2020 </w:t>
            </w:r>
            <w:hyperlink r:id="rId67" w:history="1">
              <w:r>
                <w:rPr>
                  <w:color w:val="0000FF"/>
                </w:rPr>
                <w:t>N 578</w:t>
              </w:r>
            </w:hyperlink>
            <w:r>
              <w:rPr>
                <w:color w:val="392C69"/>
              </w:rPr>
              <w:t xml:space="preserve">, от 20.05.2020 </w:t>
            </w:r>
            <w:hyperlink r:id="rId68" w:history="1">
              <w:r>
                <w:rPr>
                  <w:color w:val="0000FF"/>
                </w:rPr>
                <w:t>N 1230</w:t>
              </w:r>
            </w:hyperlink>
            <w:r>
              <w:rPr>
                <w:color w:val="392C69"/>
              </w:rPr>
              <w:t>,</w:t>
            </w:r>
          </w:p>
          <w:p w:rsidR="00676004" w:rsidRDefault="00676004">
            <w:pPr>
              <w:pStyle w:val="ConsPlusNormal"/>
              <w:jc w:val="center"/>
            </w:pPr>
            <w:r>
              <w:rPr>
                <w:color w:val="392C69"/>
              </w:rPr>
              <w:t xml:space="preserve">от 21.08.2020 </w:t>
            </w:r>
            <w:hyperlink r:id="rId69" w:history="1">
              <w:r>
                <w:rPr>
                  <w:color w:val="0000FF"/>
                </w:rPr>
                <w:t>N 1881</w:t>
              </w:r>
            </w:hyperlink>
            <w:r>
              <w:rPr>
                <w:color w:val="392C69"/>
              </w:rPr>
              <w:t>)</w:t>
            </w:r>
          </w:p>
        </w:tc>
      </w:tr>
    </w:tbl>
    <w:p w:rsidR="00676004" w:rsidRDefault="00676004">
      <w:pPr>
        <w:pStyle w:val="ConsPlusNormal"/>
        <w:jc w:val="center"/>
      </w:pPr>
    </w:p>
    <w:p w:rsidR="00676004" w:rsidRDefault="00676004">
      <w:pPr>
        <w:pStyle w:val="ConsPlusTitle"/>
        <w:jc w:val="center"/>
        <w:outlineLvl w:val="2"/>
      </w:pPr>
      <w:r>
        <w:t>Ресурсное обеспечение реализации муниципальной программы</w:t>
      </w:r>
    </w:p>
    <w:p w:rsidR="00676004" w:rsidRDefault="00676004">
      <w:pPr>
        <w:pStyle w:val="ConsPlusTitle"/>
        <w:jc w:val="center"/>
      </w:pPr>
      <w:r>
        <w:t>за счет бюджета городского округа на I этап реализации</w:t>
      </w:r>
    </w:p>
    <w:p w:rsidR="00676004" w:rsidRDefault="00676004">
      <w:pPr>
        <w:pStyle w:val="ConsPlusNormal"/>
        <w:jc w:val="center"/>
      </w:pPr>
      <w:r>
        <w:t xml:space="preserve">(в ред. </w:t>
      </w:r>
      <w:hyperlink r:id="rId70" w:history="1">
        <w:r>
          <w:rPr>
            <w:color w:val="0000FF"/>
          </w:rPr>
          <w:t>постановления</w:t>
        </w:r>
      </w:hyperlink>
      <w:r>
        <w:t xml:space="preserve"> администрации Старооскольского</w:t>
      </w:r>
    </w:p>
    <w:p w:rsidR="00676004" w:rsidRDefault="00676004">
      <w:pPr>
        <w:pStyle w:val="ConsPlusNormal"/>
        <w:jc w:val="center"/>
      </w:pPr>
      <w:r>
        <w:t>городского округа Белгородской области от 21.08.2020 N 1881)</w:t>
      </w:r>
    </w:p>
    <w:p w:rsidR="00676004" w:rsidRDefault="00676004">
      <w:pPr>
        <w:pStyle w:val="ConsPlusNormal"/>
        <w:jc w:val="center"/>
      </w:pPr>
    </w:p>
    <w:p w:rsidR="00676004" w:rsidRDefault="00676004">
      <w:pPr>
        <w:pStyle w:val="ConsPlusNormal"/>
        <w:jc w:val="right"/>
      </w:pPr>
      <w:r>
        <w:t>Таблица 1</w:t>
      </w:r>
    </w:p>
    <w:p w:rsidR="00676004" w:rsidRDefault="00676004">
      <w:pPr>
        <w:pStyle w:val="ConsPlusNormal"/>
      </w:pPr>
    </w:p>
    <w:p w:rsidR="00676004" w:rsidRDefault="00676004">
      <w:pPr>
        <w:sectPr w:rsidR="0067600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2119"/>
        <w:gridCol w:w="1954"/>
        <w:gridCol w:w="694"/>
        <w:gridCol w:w="604"/>
        <w:gridCol w:w="1339"/>
        <w:gridCol w:w="484"/>
        <w:gridCol w:w="964"/>
        <w:gridCol w:w="1084"/>
        <w:gridCol w:w="964"/>
        <w:gridCol w:w="964"/>
        <w:gridCol w:w="1084"/>
        <w:gridCol w:w="1084"/>
        <w:gridCol w:w="1084"/>
        <w:gridCol w:w="1084"/>
      </w:tblGrid>
      <w:tr w:rsidR="00676004">
        <w:tc>
          <w:tcPr>
            <w:tcW w:w="1789" w:type="dxa"/>
            <w:vMerge w:val="restart"/>
          </w:tcPr>
          <w:p w:rsidR="00676004" w:rsidRDefault="00676004">
            <w:pPr>
              <w:pStyle w:val="ConsPlusNormal"/>
              <w:jc w:val="center"/>
            </w:pPr>
            <w:r>
              <w:lastRenderedPageBreak/>
              <w:t>Статус</w:t>
            </w:r>
          </w:p>
        </w:tc>
        <w:tc>
          <w:tcPr>
            <w:tcW w:w="2119" w:type="dxa"/>
            <w:vMerge w:val="restart"/>
          </w:tcPr>
          <w:p w:rsidR="00676004" w:rsidRDefault="00676004">
            <w:pPr>
              <w:pStyle w:val="ConsPlusNormal"/>
              <w:jc w:val="center"/>
            </w:pPr>
            <w:r>
              <w:t>Наименование муниципальной программы, подпрограммы муниципальной программы, основного мероприятия, проекта</w:t>
            </w:r>
          </w:p>
        </w:tc>
        <w:tc>
          <w:tcPr>
            <w:tcW w:w="1954" w:type="dxa"/>
            <w:vMerge w:val="restart"/>
          </w:tcPr>
          <w:p w:rsidR="00676004" w:rsidRDefault="00676004">
            <w:pPr>
              <w:pStyle w:val="ConsPlusNormal"/>
              <w:jc w:val="center"/>
            </w:pPr>
            <w:r>
              <w:t>Ответственный исполнитель, соисполнители, участники</w:t>
            </w:r>
          </w:p>
        </w:tc>
        <w:tc>
          <w:tcPr>
            <w:tcW w:w="3121" w:type="dxa"/>
            <w:gridSpan w:val="4"/>
          </w:tcPr>
          <w:p w:rsidR="00676004" w:rsidRDefault="00676004">
            <w:pPr>
              <w:pStyle w:val="ConsPlusNormal"/>
              <w:jc w:val="center"/>
            </w:pPr>
            <w:r>
              <w:t>Код бюджетной классификации</w:t>
            </w:r>
          </w:p>
        </w:tc>
        <w:tc>
          <w:tcPr>
            <w:tcW w:w="8312" w:type="dxa"/>
            <w:gridSpan w:val="8"/>
          </w:tcPr>
          <w:p w:rsidR="00676004" w:rsidRDefault="00676004">
            <w:pPr>
              <w:pStyle w:val="ConsPlusNormal"/>
              <w:jc w:val="center"/>
            </w:pPr>
            <w:r>
              <w:t>Расходы (тыс. руб.), годы</w:t>
            </w:r>
          </w:p>
        </w:tc>
      </w:tr>
      <w:tr w:rsidR="00676004">
        <w:tc>
          <w:tcPr>
            <w:tcW w:w="1789" w:type="dxa"/>
            <w:vMerge/>
          </w:tcPr>
          <w:p w:rsidR="00676004" w:rsidRDefault="00676004"/>
        </w:tc>
        <w:tc>
          <w:tcPr>
            <w:tcW w:w="2119" w:type="dxa"/>
            <w:vMerge/>
          </w:tcPr>
          <w:p w:rsidR="00676004" w:rsidRDefault="00676004"/>
        </w:tc>
        <w:tc>
          <w:tcPr>
            <w:tcW w:w="1954" w:type="dxa"/>
            <w:vMerge/>
          </w:tcPr>
          <w:p w:rsidR="00676004" w:rsidRDefault="00676004"/>
        </w:tc>
        <w:tc>
          <w:tcPr>
            <w:tcW w:w="694" w:type="dxa"/>
          </w:tcPr>
          <w:p w:rsidR="00676004" w:rsidRDefault="00676004">
            <w:pPr>
              <w:pStyle w:val="ConsPlusNormal"/>
              <w:jc w:val="center"/>
            </w:pPr>
            <w:r>
              <w:t>ГРБС</w:t>
            </w:r>
          </w:p>
        </w:tc>
        <w:tc>
          <w:tcPr>
            <w:tcW w:w="604" w:type="dxa"/>
          </w:tcPr>
          <w:p w:rsidR="00676004" w:rsidRDefault="00676004">
            <w:pPr>
              <w:pStyle w:val="ConsPlusNormal"/>
              <w:jc w:val="center"/>
            </w:pPr>
            <w:r>
              <w:t>Рз, Пр</w:t>
            </w:r>
          </w:p>
        </w:tc>
        <w:tc>
          <w:tcPr>
            <w:tcW w:w="1339" w:type="dxa"/>
          </w:tcPr>
          <w:p w:rsidR="00676004" w:rsidRDefault="00676004">
            <w:pPr>
              <w:pStyle w:val="ConsPlusNormal"/>
              <w:jc w:val="center"/>
            </w:pPr>
            <w:r>
              <w:t>ЦСР</w:t>
            </w:r>
          </w:p>
        </w:tc>
        <w:tc>
          <w:tcPr>
            <w:tcW w:w="484" w:type="dxa"/>
          </w:tcPr>
          <w:p w:rsidR="00676004" w:rsidRDefault="00676004">
            <w:pPr>
              <w:pStyle w:val="ConsPlusNormal"/>
              <w:jc w:val="center"/>
            </w:pPr>
            <w:r>
              <w:t>ВР</w:t>
            </w:r>
          </w:p>
        </w:tc>
        <w:tc>
          <w:tcPr>
            <w:tcW w:w="964" w:type="dxa"/>
          </w:tcPr>
          <w:p w:rsidR="00676004" w:rsidRDefault="00676004">
            <w:pPr>
              <w:pStyle w:val="ConsPlusNormal"/>
              <w:jc w:val="center"/>
            </w:pPr>
            <w:r>
              <w:t>2014</w:t>
            </w:r>
          </w:p>
        </w:tc>
        <w:tc>
          <w:tcPr>
            <w:tcW w:w="1084" w:type="dxa"/>
          </w:tcPr>
          <w:p w:rsidR="00676004" w:rsidRDefault="00676004">
            <w:pPr>
              <w:pStyle w:val="ConsPlusNormal"/>
              <w:jc w:val="center"/>
            </w:pPr>
            <w:r>
              <w:t>Итого на I этапе (2015 - 2020 годы)</w:t>
            </w:r>
          </w:p>
        </w:tc>
        <w:tc>
          <w:tcPr>
            <w:tcW w:w="964" w:type="dxa"/>
          </w:tcPr>
          <w:p w:rsidR="00676004" w:rsidRDefault="00676004">
            <w:pPr>
              <w:pStyle w:val="ConsPlusNormal"/>
              <w:jc w:val="center"/>
            </w:pPr>
            <w:r>
              <w:t>2015</w:t>
            </w:r>
          </w:p>
        </w:tc>
        <w:tc>
          <w:tcPr>
            <w:tcW w:w="964" w:type="dxa"/>
          </w:tcPr>
          <w:p w:rsidR="00676004" w:rsidRDefault="00676004">
            <w:pPr>
              <w:pStyle w:val="ConsPlusNormal"/>
              <w:jc w:val="center"/>
            </w:pPr>
            <w:r>
              <w:t>2016</w:t>
            </w:r>
          </w:p>
        </w:tc>
        <w:tc>
          <w:tcPr>
            <w:tcW w:w="1084" w:type="dxa"/>
          </w:tcPr>
          <w:p w:rsidR="00676004" w:rsidRDefault="00676004">
            <w:pPr>
              <w:pStyle w:val="ConsPlusNormal"/>
              <w:jc w:val="center"/>
            </w:pPr>
            <w:r>
              <w:t>2017</w:t>
            </w:r>
          </w:p>
        </w:tc>
        <w:tc>
          <w:tcPr>
            <w:tcW w:w="1084" w:type="dxa"/>
          </w:tcPr>
          <w:p w:rsidR="00676004" w:rsidRDefault="00676004">
            <w:pPr>
              <w:pStyle w:val="ConsPlusNormal"/>
              <w:jc w:val="center"/>
            </w:pPr>
            <w:r>
              <w:t>2018</w:t>
            </w:r>
          </w:p>
        </w:tc>
        <w:tc>
          <w:tcPr>
            <w:tcW w:w="1084" w:type="dxa"/>
          </w:tcPr>
          <w:p w:rsidR="00676004" w:rsidRDefault="00676004">
            <w:pPr>
              <w:pStyle w:val="ConsPlusNormal"/>
              <w:jc w:val="center"/>
            </w:pPr>
            <w:r>
              <w:t>2019</w:t>
            </w:r>
          </w:p>
        </w:tc>
        <w:tc>
          <w:tcPr>
            <w:tcW w:w="1084" w:type="dxa"/>
          </w:tcPr>
          <w:p w:rsidR="00676004" w:rsidRDefault="00676004">
            <w:pPr>
              <w:pStyle w:val="ConsPlusNormal"/>
              <w:jc w:val="center"/>
            </w:pPr>
            <w:r>
              <w:t>2020</w:t>
            </w:r>
          </w:p>
        </w:tc>
      </w:tr>
      <w:tr w:rsidR="00676004">
        <w:tc>
          <w:tcPr>
            <w:tcW w:w="1789" w:type="dxa"/>
            <w:vMerge w:val="restart"/>
          </w:tcPr>
          <w:p w:rsidR="00676004" w:rsidRDefault="00676004">
            <w:pPr>
              <w:pStyle w:val="ConsPlusNormal"/>
            </w:pPr>
            <w:r>
              <w:t>Муниципальная программа</w:t>
            </w:r>
          </w:p>
        </w:tc>
        <w:tc>
          <w:tcPr>
            <w:tcW w:w="2119" w:type="dxa"/>
            <w:vMerge w:val="restart"/>
          </w:tcPr>
          <w:p w:rsidR="00676004" w:rsidRDefault="00676004">
            <w:pPr>
              <w:pStyle w:val="ConsPlusNormal"/>
            </w:pPr>
            <w:r>
              <w:t>"Развитие физической культуры и спорта в Старооскольском городском округе"</w:t>
            </w:r>
          </w:p>
        </w:tc>
        <w:tc>
          <w:tcPr>
            <w:tcW w:w="1954" w:type="dxa"/>
          </w:tcPr>
          <w:p w:rsidR="00676004" w:rsidRDefault="00676004">
            <w:pPr>
              <w:pStyle w:val="ConsPlusNormal"/>
            </w:pPr>
            <w:r>
              <w:t>Всего, в том числе:</w:t>
            </w:r>
          </w:p>
        </w:tc>
        <w:tc>
          <w:tcPr>
            <w:tcW w:w="694" w:type="dxa"/>
          </w:tcPr>
          <w:p w:rsidR="00676004" w:rsidRDefault="00676004">
            <w:pPr>
              <w:pStyle w:val="ConsPlusNormal"/>
              <w:jc w:val="center"/>
            </w:pPr>
            <w:r>
              <w:t>x</w:t>
            </w:r>
          </w:p>
        </w:tc>
        <w:tc>
          <w:tcPr>
            <w:tcW w:w="604" w:type="dxa"/>
          </w:tcPr>
          <w:p w:rsidR="00676004" w:rsidRDefault="00676004">
            <w:pPr>
              <w:pStyle w:val="ConsPlusNormal"/>
              <w:jc w:val="center"/>
            </w:pPr>
            <w:r>
              <w:t>x</w:t>
            </w:r>
          </w:p>
        </w:tc>
        <w:tc>
          <w:tcPr>
            <w:tcW w:w="1339" w:type="dxa"/>
          </w:tcPr>
          <w:p w:rsidR="00676004" w:rsidRDefault="00676004">
            <w:pPr>
              <w:pStyle w:val="ConsPlusNormal"/>
              <w:jc w:val="center"/>
            </w:pPr>
            <w:r>
              <w:t>x</w:t>
            </w:r>
          </w:p>
        </w:tc>
        <w:tc>
          <w:tcPr>
            <w:tcW w:w="484" w:type="dxa"/>
          </w:tcPr>
          <w:p w:rsidR="00676004" w:rsidRDefault="00676004">
            <w:pPr>
              <w:pStyle w:val="ConsPlusNormal"/>
              <w:jc w:val="center"/>
            </w:pPr>
            <w:r>
              <w:t>x</w:t>
            </w:r>
          </w:p>
        </w:tc>
        <w:tc>
          <w:tcPr>
            <w:tcW w:w="964" w:type="dxa"/>
          </w:tcPr>
          <w:p w:rsidR="00676004" w:rsidRDefault="00676004">
            <w:pPr>
              <w:pStyle w:val="ConsPlusNormal"/>
              <w:jc w:val="center"/>
            </w:pPr>
            <w:r>
              <w:t>22 778,0</w:t>
            </w:r>
          </w:p>
        </w:tc>
        <w:tc>
          <w:tcPr>
            <w:tcW w:w="1084" w:type="dxa"/>
          </w:tcPr>
          <w:p w:rsidR="00676004" w:rsidRDefault="00676004">
            <w:pPr>
              <w:pStyle w:val="ConsPlusNormal"/>
              <w:jc w:val="center"/>
            </w:pPr>
            <w:r>
              <w:t>763 035,2</w:t>
            </w:r>
          </w:p>
        </w:tc>
        <w:tc>
          <w:tcPr>
            <w:tcW w:w="964" w:type="dxa"/>
          </w:tcPr>
          <w:p w:rsidR="00676004" w:rsidRDefault="00676004">
            <w:pPr>
              <w:pStyle w:val="ConsPlusNormal"/>
              <w:jc w:val="center"/>
            </w:pPr>
            <w:r>
              <w:t>20 823,0</w:t>
            </w:r>
          </w:p>
        </w:tc>
        <w:tc>
          <w:tcPr>
            <w:tcW w:w="964" w:type="dxa"/>
          </w:tcPr>
          <w:p w:rsidR="00676004" w:rsidRDefault="00676004">
            <w:pPr>
              <w:pStyle w:val="ConsPlusNormal"/>
              <w:jc w:val="center"/>
            </w:pPr>
            <w:r>
              <w:t>65 580,0</w:t>
            </w:r>
          </w:p>
        </w:tc>
        <w:tc>
          <w:tcPr>
            <w:tcW w:w="1084" w:type="dxa"/>
          </w:tcPr>
          <w:p w:rsidR="00676004" w:rsidRDefault="00676004">
            <w:pPr>
              <w:pStyle w:val="ConsPlusNormal"/>
              <w:jc w:val="center"/>
            </w:pPr>
            <w:r>
              <w:t>130 242,0</w:t>
            </w:r>
          </w:p>
        </w:tc>
        <w:tc>
          <w:tcPr>
            <w:tcW w:w="1084" w:type="dxa"/>
          </w:tcPr>
          <w:p w:rsidR="00676004" w:rsidRDefault="00676004">
            <w:pPr>
              <w:pStyle w:val="ConsPlusNormal"/>
              <w:jc w:val="center"/>
            </w:pPr>
            <w:r>
              <w:t>149 491,0</w:t>
            </w:r>
          </w:p>
        </w:tc>
        <w:tc>
          <w:tcPr>
            <w:tcW w:w="1084" w:type="dxa"/>
          </w:tcPr>
          <w:p w:rsidR="00676004" w:rsidRDefault="00676004">
            <w:pPr>
              <w:pStyle w:val="ConsPlusNormal"/>
              <w:jc w:val="center"/>
            </w:pPr>
            <w:r>
              <w:t>193 161,0</w:t>
            </w:r>
          </w:p>
        </w:tc>
        <w:tc>
          <w:tcPr>
            <w:tcW w:w="1084" w:type="dxa"/>
          </w:tcPr>
          <w:p w:rsidR="00676004" w:rsidRDefault="00676004">
            <w:pPr>
              <w:pStyle w:val="ConsPlusNormal"/>
              <w:jc w:val="center"/>
            </w:pPr>
            <w:r>
              <w:t>203 738,2</w:t>
            </w:r>
          </w:p>
        </w:tc>
      </w:tr>
      <w:tr w:rsidR="00676004">
        <w:tc>
          <w:tcPr>
            <w:tcW w:w="1789" w:type="dxa"/>
            <w:vMerge/>
          </w:tcPr>
          <w:p w:rsidR="00676004" w:rsidRDefault="00676004"/>
        </w:tc>
        <w:tc>
          <w:tcPr>
            <w:tcW w:w="2119" w:type="dxa"/>
            <w:vMerge/>
          </w:tcPr>
          <w:p w:rsidR="00676004" w:rsidRDefault="00676004"/>
        </w:tc>
        <w:tc>
          <w:tcPr>
            <w:tcW w:w="1954" w:type="dxa"/>
          </w:tcPr>
          <w:p w:rsidR="00676004" w:rsidRDefault="00676004">
            <w:pPr>
              <w:pStyle w:val="ConsPlusNormal"/>
            </w:pPr>
            <w:r>
              <w:t>ответственный исполнитель - УФКиС</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x</w:t>
            </w:r>
          </w:p>
        </w:tc>
        <w:tc>
          <w:tcPr>
            <w:tcW w:w="1339" w:type="dxa"/>
          </w:tcPr>
          <w:p w:rsidR="00676004" w:rsidRDefault="00676004">
            <w:pPr>
              <w:pStyle w:val="ConsPlusNormal"/>
              <w:jc w:val="center"/>
            </w:pPr>
            <w:r>
              <w:t>x</w:t>
            </w:r>
          </w:p>
        </w:tc>
        <w:tc>
          <w:tcPr>
            <w:tcW w:w="484" w:type="dxa"/>
          </w:tcPr>
          <w:p w:rsidR="00676004" w:rsidRDefault="00676004">
            <w:pPr>
              <w:pStyle w:val="ConsPlusNormal"/>
              <w:jc w:val="center"/>
            </w:pPr>
            <w:r>
              <w:t>x</w:t>
            </w:r>
          </w:p>
        </w:tc>
        <w:tc>
          <w:tcPr>
            <w:tcW w:w="964" w:type="dxa"/>
          </w:tcPr>
          <w:p w:rsidR="00676004" w:rsidRDefault="00676004">
            <w:pPr>
              <w:pStyle w:val="ConsPlusNormal"/>
              <w:jc w:val="center"/>
            </w:pPr>
            <w:r>
              <w:t>21 690,0</w:t>
            </w:r>
          </w:p>
        </w:tc>
        <w:tc>
          <w:tcPr>
            <w:tcW w:w="1084" w:type="dxa"/>
          </w:tcPr>
          <w:p w:rsidR="00676004" w:rsidRDefault="00676004">
            <w:pPr>
              <w:pStyle w:val="ConsPlusNormal"/>
              <w:jc w:val="center"/>
            </w:pPr>
            <w:r>
              <w:t>739 627,6</w:t>
            </w:r>
          </w:p>
        </w:tc>
        <w:tc>
          <w:tcPr>
            <w:tcW w:w="964" w:type="dxa"/>
          </w:tcPr>
          <w:p w:rsidR="00676004" w:rsidRDefault="00676004">
            <w:pPr>
              <w:pStyle w:val="ConsPlusNormal"/>
              <w:jc w:val="center"/>
            </w:pPr>
            <w:r>
              <w:t>20 823,0</w:t>
            </w:r>
          </w:p>
        </w:tc>
        <w:tc>
          <w:tcPr>
            <w:tcW w:w="964" w:type="dxa"/>
          </w:tcPr>
          <w:p w:rsidR="00676004" w:rsidRDefault="00676004">
            <w:pPr>
              <w:pStyle w:val="ConsPlusNormal"/>
              <w:jc w:val="center"/>
            </w:pPr>
            <w:r>
              <w:t>62 342,0</w:t>
            </w:r>
          </w:p>
        </w:tc>
        <w:tc>
          <w:tcPr>
            <w:tcW w:w="1084" w:type="dxa"/>
          </w:tcPr>
          <w:p w:rsidR="00676004" w:rsidRDefault="00676004">
            <w:pPr>
              <w:pStyle w:val="ConsPlusNormal"/>
              <w:jc w:val="center"/>
            </w:pPr>
            <w:r>
              <w:t>127 139,0</w:t>
            </w:r>
          </w:p>
        </w:tc>
        <w:tc>
          <w:tcPr>
            <w:tcW w:w="1084" w:type="dxa"/>
          </w:tcPr>
          <w:p w:rsidR="00676004" w:rsidRDefault="00676004">
            <w:pPr>
              <w:pStyle w:val="ConsPlusNormal"/>
              <w:jc w:val="center"/>
            </w:pPr>
            <w:r>
              <w:t>144 156,0</w:t>
            </w:r>
          </w:p>
        </w:tc>
        <w:tc>
          <w:tcPr>
            <w:tcW w:w="1084" w:type="dxa"/>
          </w:tcPr>
          <w:p w:rsidR="00676004" w:rsidRDefault="00676004">
            <w:pPr>
              <w:pStyle w:val="ConsPlusNormal"/>
              <w:jc w:val="center"/>
            </w:pPr>
            <w:r>
              <w:t>185 899,0</w:t>
            </w:r>
          </w:p>
        </w:tc>
        <w:tc>
          <w:tcPr>
            <w:tcW w:w="1084" w:type="dxa"/>
          </w:tcPr>
          <w:p w:rsidR="00676004" w:rsidRDefault="00676004">
            <w:pPr>
              <w:pStyle w:val="ConsPlusNormal"/>
              <w:jc w:val="center"/>
            </w:pPr>
            <w:r>
              <w:t>199 268,6</w:t>
            </w:r>
          </w:p>
        </w:tc>
      </w:tr>
      <w:tr w:rsidR="00676004">
        <w:tc>
          <w:tcPr>
            <w:tcW w:w="1789" w:type="dxa"/>
            <w:vMerge/>
          </w:tcPr>
          <w:p w:rsidR="00676004" w:rsidRDefault="00676004"/>
        </w:tc>
        <w:tc>
          <w:tcPr>
            <w:tcW w:w="2119" w:type="dxa"/>
            <w:vMerge/>
          </w:tcPr>
          <w:p w:rsidR="00676004" w:rsidRDefault="00676004"/>
        </w:tc>
        <w:tc>
          <w:tcPr>
            <w:tcW w:w="1954" w:type="dxa"/>
          </w:tcPr>
          <w:p w:rsidR="00676004" w:rsidRDefault="00676004">
            <w:pPr>
              <w:pStyle w:val="ConsPlusNormal"/>
            </w:pPr>
            <w:r>
              <w:t>участник - МКУ "УКС"</w:t>
            </w:r>
          </w:p>
        </w:tc>
        <w:tc>
          <w:tcPr>
            <w:tcW w:w="694" w:type="dxa"/>
          </w:tcPr>
          <w:p w:rsidR="00676004" w:rsidRDefault="00676004">
            <w:pPr>
              <w:pStyle w:val="ConsPlusNormal"/>
              <w:jc w:val="center"/>
            </w:pPr>
            <w:r>
              <w:t>834</w:t>
            </w:r>
          </w:p>
        </w:tc>
        <w:tc>
          <w:tcPr>
            <w:tcW w:w="604" w:type="dxa"/>
          </w:tcPr>
          <w:p w:rsidR="00676004" w:rsidRDefault="00676004">
            <w:pPr>
              <w:pStyle w:val="ConsPlusNormal"/>
              <w:jc w:val="center"/>
            </w:pPr>
            <w:r>
              <w:t>x</w:t>
            </w:r>
          </w:p>
        </w:tc>
        <w:tc>
          <w:tcPr>
            <w:tcW w:w="1339" w:type="dxa"/>
          </w:tcPr>
          <w:p w:rsidR="00676004" w:rsidRDefault="00676004">
            <w:pPr>
              <w:pStyle w:val="ConsPlusNormal"/>
              <w:jc w:val="center"/>
            </w:pPr>
            <w:r>
              <w:t>x</w:t>
            </w:r>
          </w:p>
        </w:tc>
        <w:tc>
          <w:tcPr>
            <w:tcW w:w="484" w:type="dxa"/>
          </w:tcPr>
          <w:p w:rsidR="00676004" w:rsidRDefault="00676004">
            <w:pPr>
              <w:pStyle w:val="ConsPlusNormal"/>
              <w:jc w:val="center"/>
            </w:pPr>
            <w:r>
              <w:t>x</w:t>
            </w:r>
          </w:p>
        </w:tc>
        <w:tc>
          <w:tcPr>
            <w:tcW w:w="964" w:type="dxa"/>
          </w:tcPr>
          <w:p w:rsidR="00676004" w:rsidRDefault="00676004">
            <w:pPr>
              <w:pStyle w:val="ConsPlusNormal"/>
              <w:jc w:val="center"/>
            </w:pPr>
            <w:r>
              <w:t>1 088,0</w:t>
            </w:r>
          </w:p>
        </w:tc>
        <w:tc>
          <w:tcPr>
            <w:tcW w:w="1084" w:type="dxa"/>
          </w:tcPr>
          <w:p w:rsidR="00676004" w:rsidRDefault="00676004">
            <w:pPr>
              <w:pStyle w:val="ConsPlusNormal"/>
              <w:jc w:val="center"/>
            </w:pPr>
            <w:r>
              <w:t>18 938,0</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3 238,0</w:t>
            </w:r>
          </w:p>
        </w:tc>
        <w:tc>
          <w:tcPr>
            <w:tcW w:w="1084" w:type="dxa"/>
          </w:tcPr>
          <w:p w:rsidR="00676004" w:rsidRDefault="00676004">
            <w:pPr>
              <w:pStyle w:val="ConsPlusNormal"/>
              <w:jc w:val="center"/>
            </w:pPr>
            <w:r>
              <w:t>3 103,0</w:t>
            </w:r>
          </w:p>
        </w:tc>
        <w:tc>
          <w:tcPr>
            <w:tcW w:w="1084" w:type="dxa"/>
          </w:tcPr>
          <w:p w:rsidR="00676004" w:rsidRDefault="00676004">
            <w:pPr>
              <w:pStyle w:val="ConsPlusNormal"/>
              <w:jc w:val="center"/>
            </w:pPr>
            <w:r>
              <w:t>5 335,0</w:t>
            </w:r>
          </w:p>
        </w:tc>
        <w:tc>
          <w:tcPr>
            <w:tcW w:w="1084" w:type="dxa"/>
          </w:tcPr>
          <w:p w:rsidR="00676004" w:rsidRDefault="00676004">
            <w:pPr>
              <w:pStyle w:val="ConsPlusNormal"/>
              <w:jc w:val="center"/>
            </w:pPr>
            <w:r>
              <w:t>7 262,0</w:t>
            </w:r>
          </w:p>
        </w:tc>
        <w:tc>
          <w:tcPr>
            <w:tcW w:w="1084" w:type="dxa"/>
          </w:tcPr>
          <w:p w:rsidR="00676004" w:rsidRDefault="00676004">
            <w:pPr>
              <w:pStyle w:val="ConsPlusNormal"/>
              <w:jc w:val="center"/>
            </w:pPr>
            <w:r>
              <w:t>0</w:t>
            </w:r>
          </w:p>
        </w:tc>
      </w:tr>
      <w:tr w:rsidR="00676004">
        <w:tc>
          <w:tcPr>
            <w:tcW w:w="1789" w:type="dxa"/>
            <w:vMerge/>
          </w:tcPr>
          <w:p w:rsidR="00676004" w:rsidRDefault="00676004"/>
        </w:tc>
        <w:tc>
          <w:tcPr>
            <w:tcW w:w="2119" w:type="dxa"/>
            <w:vMerge/>
          </w:tcPr>
          <w:p w:rsidR="00676004" w:rsidRDefault="00676004"/>
        </w:tc>
        <w:tc>
          <w:tcPr>
            <w:tcW w:w="1954" w:type="dxa"/>
          </w:tcPr>
          <w:p w:rsidR="00676004" w:rsidRDefault="00676004">
            <w:pPr>
              <w:pStyle w:val="ConsPlusNormal"/>
            </w:pPr>
            <w:r>
              <w:t>участник - администрация Старооскольского городского округа в лице департамента строительства и архитектуры</w:t>
            </w:r>
          </w:p>
        </w:tc>
        <w:tc>
          <w:tcPr>
            <w:tcW w:w="694" w:type="dxa"/>
          </w:tcPr>
          <w:p w:rsidR="00676004" w:rsidRDefault="00676004">
            <w:pPr>
              <w:pStyle w:val="ConsPlusNormal"/>
              <w:jc w:val="center"/>
            </w:pPr>
            <w:r>
              <w:t>850</w:t>
            </w:r>
          </w:p>
        </w:tc>
        <w:tc>
          <w:tcPr>
            <w:tcW w:w="604" w:type="dxa"/>
          </w:tcPr>
          <w:p w:rsidR="00676004" w:rsidRDefault="00676004">
            <w:pPr>
              <w:pStyle w:val="ConsPlusNormal"/>
              <w:jc w:val="center"/>
            </w:pPr>
            <w:r>
              <w:t>x</w:t>
            </w:r>
          </w:p>
        </w:tc>
        <w:tc>
          <w:tcPr>
            <w:tcW w:w="1339" w:type="dxa"/>
          </w:tcPr>
          <w:p w:rsidR="00676004" w:rsidRDefault="00676004">
            <w:pPr>
              <w:pStyle w:val="ConsPlusNormal"/>
              <w:jc w:val="center"/>
            </w:pPr>
            <w:r>
              <w:t>x</w:t>
            </w:r>
          </w:p>
        </w:tc>
        <w:tc>
          <w:tcPr>
            <w:tcW w:w="484" w:type="dxa"/>
          </w:tcPr>
          <w:p w:rsidR="00676004" w:rsidRDefault="00676004">
            <w:pPr>
              <w:pStyle w:val="ConsPlusNormal"/>
              <w:jc w:val="center"/>
            </w:pPr>
            <w:r>
              <w:t>x</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4 469,6</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4 469,6</w:t>
            </w:r>
          </w:p>
        </w:tc>
      </w:tr>
      <w:tr w:rsidR="00676004">
        <w:tc>
          <w:tcPr>
            <w:tcW w:w="1789" w:type="dxa"/>
          </w:tcPr>
          <w:p w:rsidR="00676004" w:rsidRDefault="00676004">
            <w:pPr>
              <w:pStyle w:val="ConsPlusNormal"/>
            </w:pPr>
            <w:r>
              <w:t>Подпрограмма 1</w:t>
            </w:r>
          </w:p>
        </w:tc>
        <w:tc>
          <w:tcPr>
            <w:tcW w:w="2119" w:type="dxa"/>
          </w:tcPr>
          <w:p w:rsidR="00676004" w:rsidRDefault="00676004">
            <w:pPr>
              <w:pStyle w:val="ConsPlusNormal"/>
            </w:pPr>
            <w:r>
              <w:t>"Развитие физической культуры и массового спорта"</w:t>
            </w:r>
          </w:p>
        </w:tc>
        <w:tc>
          <w:tcPr>
            <w:tcW w:w="1954" w:type="dxa"/>
          </w:tcPr>
          <w:p w:rsidR="00676004" w:rsidRDefault="00676004">
            <w:pPr>
              <w:pStyle w:val="ConsPlusNormal"/>
            </w:pPr>
            <w:r>
              <w:t>Всего, в том числе:</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0710000000</w:t>
            </w:r>
          </w:p>
        </w:tc>
        <w:tc>
          <w:tcPr>
            <w:tcW w:w="484" w:type="dxa"/>
          </w:tcPr>
          <w:p w:rsidR="00676004" w:rsidRDefault="00676004">
            <w:pPr>
              <w:pStyle w:val="ConsPlusNormal"/>
              <w:jc w:val="center"/>
            </w:pPr>
            <w:r>
              <w:t>x</w:t>
            </w:r>
          </w:p>
        </w:tc>
        <w:tc>
          <w:tcPr>
            <w:tcW w:w="964" w:type="dxa"/>
          </w:tcPr>
          <w:p w:rsidR="00676004" w:rsidRDefault="00676004">
            <w:pPr>
              <w:pStyle w:val="ConsPlusNormal"/>
              <w:jc w:val="center"/>
            </w:pPr>
            <w:r>
              <w:t>15 524,0</w:t>
            </w:r>
          </w:p>
        </w:tc>
        <w:tc>
          <w:tcPr>
            <w:tcW w:w="1084" w:type="dxa"/>
          </w:tcPr>
          <w:p w:rsidR="00676004" w:rsidRDefault="00676004">
            <w:pPr>
              <w:pStyle w:val="ConsPlusNormal"/>
              <w:jc w:val="center"/>
            </w:pPr>
            <w:r>
              <w:t>682 391,4</w:t>
            </w:r>
          </w:p>
        </w:tc>
        <w:tc>
          <w:tcPr>
            <w:tcW w:w="964" w:type="dxa"/>
          </w:tcPr>
          <w:p w:rsidR="00676004" w:rsidRDefault="00676004">
            <w:pPr>
              <w:pStyle w:val="ConsPlusNormal"/>
              <w:jc w:val="center"/>
            </w:pPr>
            <w:r>
              <w:t>13 936,0</w:t>
            </w:r>
          </w:p>
        </w:tc>
        <w:tc>
          <w:tcPr>
            <w:tcW w:w="964" w:type="dxa"/>
          </w:tcPr>
          <w:p w:rsidR="00676004" w:rsidRDefault="00676004">
            <w:pPr>
              <w:pStyle w:val="ConsPlusNormal"/>
              <w:jc w:val="center"/>
            </w:pPr>
            <w:r>
              <w:t>54 928,0</w:t>
            </w:r>
          </w:p>
        </w:tc>
        <w:tc>
          <w:tcPr>
            <w:tcW w:w="1084" w:type="dxa"/>
          </w:tcPr>
          <w:p w:rsidR="00676004" w:rsidRDefault="00676004">
            <w:pPr>
              <w:pStyle w:val="ConsPlusNormal"/>
              <w:jc w:val="center"/>
            </w:pPr>
            <w:r>
              <w:t>119 414,0</w:t>
            </w:r>
          </w:p>
        </w:tc>
        <w:tc>
          <w:tcPr>
            <w:tcW w:w="1084" w:type="dxa"/>
          </w:tcPr>
          <w:p w:rsidR="00676004" w:rsidRDefault="00676004">
            <w:pPr>
              <w:pStyle w:val="ConsPlusNormal"/>
              <w:jc w:val="center"/>
            </w:pPr>
            <w:r>
              <w:t>136 165,0</w:t>
            </w:r>
          </w:p>
        </w:tc>
        <w:tc>
          <w:tcPr>
            <w:tcW w:w="1084" w:type="dxa"/>
          </w:tcPr>
          <w:p w:rsidR="00676004" w:rsidRDefault="00676004">
            <w:pPr>
              <w:pStyle w:val="ConsPlusNormal"/>
              <w:jc w:val="center"/>
            </w:pPr>
            <w:r>
              <w:t>174 364,0</w:t>
            </w:r>
          </w:p>
        </w:tc>
        <w:tc>
          <w:tcPr>
            <w:tcW w:w="1084" w:type="dxa"/>
          </w:tcPr>
          <w:p w:rsidR="00676004" w:rsidRDefault="00676004">
            <w:pPr>
              <w:pStyle w:val="ConsPlusNormal"/>
              <w:jc w:val="center"/>
            </w:pPr>
            <w:r>
              <w:t>183 584,4</w:t>
            </w:r>
          </w:p>
        </w:tc>
      </w:tr>
      <w:tr w:rsidR="00676004">
        <w:tc>
          <w:tcPr>
            <w:tcW w:w="1789" w:type="dxa"/>
            <w:vMerge w:val="restart"/>
          </w:tcPr>
          <w:p w:rsidR="00676004" w:rsidRDefault="00676004">
            <w:pPr>
              <w:pStyle w:val="ConsPlusNormal"/>
            </w:pPr>
            <w:r>
              <w:t xml:space="preserve">Основное </w:t>
            </w:r>
            <w:r>
              <w:lastRenderedPageBreak/>
              <w:t>мероприятие 1.1.1</w:t>
            </w:r>
          </w:p>
        </w:tc>
        <w:tc>
          <w:tcPr>
            <w:tcW w:w="2119" w:type="dxa"/>
            <w:vMerge w:val="restart"/>
          </w:tcPr>
          <w:p w:rsidR="00676004" w:rsidRDefault="00676004">
            <w:pPr>
              <w:pStyle w:val="ConsPlusNormal"/>
            </w:pPr>
            <w:r>
              <w:lastRenderedPageBreak/>
              <w:t xml:space="preserve">"Подготовка и </w:t>
            </w:r>
            <w:r>
              <w:lastRenderedPageBreak/>
              <w:t>проведение физкультурных и спортивных мероприятий, обеспечение участия в соревнованиях для различных категорий и групп населения"</w:t>
            </w:r>
          </w:p>
        </w:tc>
        <w:tc>
          <w:tcPr>
            <w:tcW w:w="1954" w:type="dxa"/>
          </w:tcPr>
          <w:p w:rsidR="00676004" w:rsidRDefault="00676004">
            <w:pPr>
              <w:pStyle w:val="ConsPlusNormal"/>
            </w:pPr>
            <w:r>
              <w:lastRenderedPageBreak/>
              <w:t>Всего, в том числе:</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0710100000</w:t>
            </w:r>
          </w:p>
        </w:tc>
        <w:tc>
          <w:tcPr>
            <w:tcW w:w="484" w:type="dxa"/>
          </w:tcPr>
          <w:p w:rsidR="00676004" w:rsidRDefault="00676004">
            <w:pPr>
              <w:pStyle w:val="ConsPlusNormal"/>
              <w:jc w:val="center"/>
            </w:pPr>
            <w:r>
              <w:t>x</w:t>
            </w:r>
          </w:p>
        </w:tc>
        <w:tc>
          <w:tcPr>
            <w:tcW w:w="964" w:type="dxa"/>
          </w:tcPr>
          <w:p w:rsidR="00676004" w:rsidRDefault="00676004">
            <w:pPr>
              <w:pStyle w:val="ConsPlusNormal"/>
              <w:jc w:val="center"/>
            </w:pPr>
            <w:r>
              <w:t>3 790,0</w:t>
            </w:r>
          </w:p>
        </w:tc>
        <w:tc>
          <w:tcPr>
            <w:tcW w:w="1084" w:type="dxa"/>
          </w:tcPr>
          <w:p w:rsidR="00676004" w:rsidRDefault="00676004">
            <w:pPr>
              <w:pStyle w:val="ConsPlusNormal"/>
              <w:jc w:val="center"/>
            </w:pPr>
            <w:r>
              <w:t>46 907,3</w:t>
            </w:r>
          </w:p>
        </w:tc>
        <w:tc>
          <w:tcPr>
            <w:tcW w:w="964" w:type="dxa"/>
          </w:tcPr>
          <w:p w:rsidR="00676004" w:rsidRDefault="00676004">
            <w:pPr>
              <w:pStyle w:val="ConsPlusNormal"/>
              <w:jc w:val="center"/>
            </w:pPr>
            <w:r>
              <w:t>3 588,0</w:t>
            </w:r>
          </w:p>
        </w:tc>
        <w:tc>
          <w:tcPr>
            <w:tcW w:w="964" w:type="dxa"/>
          </w:tcPr>
          <w:p w:rsidR="00676004" w:rsidRDefault="00676004">
            <w:pPr>
              <w:pStyle w:val="ConsPlusNormal"/>
              <w:jc w:val="center"/>
            </w:pPr>
            <w:r>
              <w:t>4 662,0</w:t>
            </w:r>
          </w:p>
        </w:tc>
        <w:tc>
          <w:tcPr>
            <w:tcW w:w="1084" w:type="dxa"/>
          </w:tcPr>
          <w:p w:rsidR="00676004" w:rsidRDefault="00676004">
            <w:pPr>
              <w:pStyle w:val="ConsPlusNormal"/>
              <w:jc w:val="center"/>
            </w:pPr>
            <w:r>
              <w:t>8 846,0</w:t>
            </w:r>
          </w:p>
        </w:tc>
        <w:tc>
          <w:tcPr>
            <w:tcW w:w="1084" w:type="dxa"/>
          </w:tcPr>
          <w:p w:rsidR="00676004" w:rsidRDefault="00676004">
            <w:pPr>
              <w:pStyle w:val="ConsPlusNormal"/>
              <w:jc w:val="center"/>
            </w:pPr>
            <w:r>
              <w:t>9 470,0</w:t>
            </w:r>
          </w:p>
        </w:tc>
        <w:tc>
          <w:tcPr>
            <w:tcW w:w="1084" w:type="dxa"/>
          </w:tcPr>
          <w:p w:rsidR="00676004" w:rsidRDefault="00676004">
            <w:pPr>
              <w:pStyle w:val="ConsPlusNormal"/>
              <w:jc w:val="center"/>
            </w:pPr>
            <w:r>
              <w:t>11 761,3</w:t>
            </w:r>
          </w:p>
        </w:tc>
        <w:tc>
          <w:tcPr>
            <w:tcW w:w="1084" w:type="dxa"/>
          </w:tcPr>
          <w:p w:rsidR="00676004" w:rsidRDefault="00676004">
            <w:pPr>
              <w:pStyle w:val="ConsPlusNormal"/>
              <w:jc w:val="center"/>
            </w:pPr>
            <w:r>
              <w:t>8 580,0</w:t>
            </w:r>
          </w:p>
        </w:tc>
      </w:tr>
      <w:tr w:rsidR="00676004">
        <w:tc>
          <w:tcPr>
            <w:tcW w:w="1789" w:type="dxa"/>
            <w:vMerge/>
          </w:tcPr>
          <w:p w:rsidR="00676004" w:rsidRDefault="00676004"/>
        </w:tc>
        <w:tc>
          <w:tcPr>
            <w:tcW w:w="2119" w:type="dxa"/>
            <w:vMerge/>
          </w:tcPr>
          <w:p w:rsidR="00676004" w:rsidRDefault="00676004"/>
        </w:tc>
        <w:tc>
          <w:tcPr>
            <w:tcW w:w="1954" w:type="dxa"/>
            <w:vMerge w:val="restart"/>
          </w:tcPr>
          <w:p w:rsidR="00676004" w:rsidRDefault="00676004">
            <w:pPr>
              <w:pStyle w:val="ConsPlusNormal"/>
            </w:pPr>
            <w:r>
              <w:t>ответственный исполнитель - УФКиС</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0710126010</w:t>
            </w:r>
          </w:p>
        </w:tc>
        <w:tc>
          <w:tcPr>
            <w:tcW w:w="484" w:type="dxa"/>
          </w:tcPr>
          <w:p w:rsidR="00676004" w:rsidRDefault="00676004">
            <w:pPr>
              <w:pStyle w:val="ConsPlusNormal"/>
              <w:jc w:val="center"/>
            </w:pPr>
            <w:r>
              <w:t>100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6 281,8</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1 876,0</w:t>
            </w:r>
          </w:p>
        </w:tc>
        <w:tc>
          <w:tcPr>
            <w:tcW w:w="1084" w:type="dxa"/>
          </w:tcPr>
          <w:p w:rsidR="00676004" w:rsidRDefault="00676004">
            <w:pPr>
              <w:pStyle w:val="ConsPlusNormal"/>
              <w:jc w:val="center"/>
            </w:pPr>
            <w:r>
              <w:t>2 199,0</w:t>
            </w:r>
          </w:p>
        </w:tc>
        <w:tc>
          <w:tcPr>
            <w:tcW w:w="1084" w:type="dxa"/>
          </w:tcPr>
          <w:p w:rsidR="00676004" w:rsidRDefault="00676004">
            <w:pPr>
              <w:pStyle w:val="ConsPlusNormal"/>
              <w:jc w:val="center"/>
            </w:pPr>
            <w:r>
              <w:t>727,0</w:t>
            </w:r>
          </w:p>
        </w:tc>
        <w:tc>
          <w:tcPr>
            <w:tcW w:w="1084" w:type="dxa"/>
          </w:tcPr>
          <w:p w:rsidR="00676004" w:rsidRDefault="00676004">
            <w:pPr>
              <w:pStyle w:val="ConsPlusNormal"/>
              <w:jc w:val="center"/>
            </w:pPr>
            <w:r>
              <w:t>889,3</w:t>
            </w:r>
          </w:p>
        </w:tc>
        <w:tc>
          <w:tcPr>
            <w:tcW w:w="1084" w:type="dxa"/>
          </w:tcPr>
          <w:p w:rsidR="00676004" w:rsidRDefault="00676004">
            <w:pPr>
              <w:pStyle w:val="ConsPlusNormal"/>
              <w:jc w:val="center"/>
            </w:pPr>
            <w:r>
              <w:t>590,5</w:t>
            </w:r>
          </w:p>
        </w:tc>
      </w:tr>
      <w:tr w:rsidR="00676004">
        <w:tc>
          <w:tcPr>
            <w:tcW w:w="1789" w:type="dxa"/>
            <w:vMerge/>
          </w:tcPr>
          <w:p w:rsidR="00676004" w:rsidRDefault="00676004"/>
        </w:tc>
        <w:tc>
          <w:tcPr>
            <w:tcW w:w="2119" w:type="dxa"/>
            <w:vMerge/>
          </w:tcPr>
          <w:p w:rsidR="00676004" w:rsidRDefault="00676004"/>
        </w:tc>
        <w:tc>
          <w:tcPr>
            <w:tcW w:w="1954" w:type="dxa"/>
            <w:vMerge/>
          </w:tcPr>
          <w:p w:rsidR="00676004" w:rsidRDefault="00676004"/>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0710126010</w:t>
            </w:r>
          </w:p>
        </w:tc>
        <w:tc>
          <w:tcPr>
            <w:tcW w:w="484" w:type="dxa"/>
          </w:tcPr>
          <w:p w:rsidR="00676004" w:rsidRDefault="00676004">
            <w:pPr>
              <w:pStyle w:val="ConsPlusNormal"/>
              <w:jc w:val="center"/>
            </w:pPr>
            <w:r>
              <w:t>200</w:t>
            </w:r>
          </w:p>
        </w:tc>
        <w:tc>
          <w:tcPr>
            <w:tcW w:w="964" w:type="dxa"/>
          </w:tcPr>
          <w:p w:rsidR="00676004" w:rsidRDefault="00676004">
            <w:pPr>
              <w:pStyle w:val="ConsPlusNormal"/>
              <w:jc w:val="center"/>
            </w:pPr>
            <w:r>
              <w:t>1 506,0</w:t>
            </w:r>
          </w:p>
        </w:tc>
        <w:tc>
          <w:tcPr>
            <w:tcW w:w="1084" w:type="dxa"/>
          </w:tcPr>
          <w:p w:rsidR="00676004" w:rsidRDefault="00676004">
            <w:pPr>
              <w:pStyle w:val="ConsPlusNormal"/>
              <w:jc w:val="center"/>
            </w:pPr>
            <w:r>
              <w:t>5 475,2</w:t>
            </w:r>
          </w:p>
        </w:tc>
        <w:tc>
          <w:tcPr>
            <w:tcW w:w="964" w:type="dxa"/>
          </w:tcPr>
          <w:p w:rsidR="00676004" w:rsidRDefault="00676004">
            <w:pPr>
              <w:pStyle w:val="ConsPlusNormal"/>
              <w:jc w:val="center"/>
            </w:pPr>
            <w:r>
              <w:t>2 962,0</w:t>
            </w:r>
          </w:p>
        </w:tc>
        <w:tc>
          <w:tcPr>
            <w:tcW w:w="964" w:type="dxa"/>
          </w:tcPr>
          <w:p w:rsidR="00676004" w:rsidRDefault="00676004">
            <w:pPr>
              <w:pStyle w:val="ConsPlusNormal"/>
              <w:jc w:val="center"/>
            </w:pPr>
            <w:r>
              <w:t>472,0</w:t>
            </w:r>
          </w:p>
        </w:tc>
        <w:tc>
          <w:tcPr>
            <w:tcW w:w="1084" w:type="dxa"/>
          </w:tcPr>
          <w:p w:rsidR="00676004" w:rsidRDefault="00676004">
            <w:pPr>
              <w:pStyle w:val="ConsPlusNormal"/>
              <w:jc w:val="center"/>
            </w:pPr>
            <w:r>
              <w:t>529,0</w:t>
            </w:r>
          </w:p>
        </w:tc>
        <w:tc>
          <w:tcPr>
            <w:tcW w:w="1084" w:type="dxa"/>
          </w:tcPr>
          <w:p w:rsidR="00676004" w:rsidRDefault="00676004">
            <w:pPr>
              <w:pStyle w:val="ConsPlusNormal"/>
              <w:jc w:val="center"/>
            </w:pPr>
            <w:r>
              <w:t>700,0</w:t>
            </w:r>
          </w:p>
        </w:tc>
        <w:tc>
          <w:tcPr>
            <w:tcW w:w="1084" w:type="dxa"/>
          </w:tcPr>
          <w:p w:rsidR="00676004" w:rsidRDefault="00676004">
            <w:pPr>
              <w:pStyle w:val="ConsPlusNormal"/>
              <w:jc w:val="center"/>
            </w:pPr>
            <w:r>
              <w:t>429,3</w:t>
            </w:r>
          </w:p>
        </w:tc>
        <w:tc>
          <w:tcPr>
            <w:tcW w:w="1084" w:type="dxa"/>
          </w:tcPr>
          <w:p w:rsidR="00676004" w:rsidRDefault="00676004">
            <w:pPr>
              <w:pStyle w:val="ConsPlusNormal"/>
              <w:jc w:val="center"/>
            </w:pPr>
            <w:r>
              <w:t>382,9</w:t>
            </w:r>
          </w:p>
        </w:tc>
      </w:tr>
      <w:tr w:rsidR="00676004">
        <w:tc>
          <w:tcPr>
            <w:tcW w:w="1789" w:type="dxa"/>
            <w:vMerge/>
          </w:tcPr>
          <w:p w:rsidR="00676004" w:rsidRDefault="00676004"/>
        </w:tc>
        <w:tc>
          <w:tcPr>
            <w:tcW w:w="2119" w:type="dxa"/>
            <w:vMerge/>
          </w:tcPr>
          <w:p w:rsidR="00676004" w:rsidRDefault="00676004"/>
        </w:tc>
        <w:tc>
          <w:tcPr>
            <w:tcW w:w="1954" w:type="dxa"/>
            <w:vMerge/>
          </w:tcPr>
          <w:p w:rsidR="00676004" w:rsidRDefault="00676004"/>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0710126010</w:t>
            </w:r>
          </w:p>
        </w:tc>
        <w:tc>
          <w:tcPr>
            <w:tcW w:w="484" w:type="dxa"/>
          </w:tcPr>
          <w:p w:rsidR="00676004" w:rsidRDefault="00676004">
            <w:pPr>
              <w:pStyle w:val="ConsPlusNormal"/>
              <w:jc w:val="center"/>
            </w:pPr>
            <w:r>
              <w:t>300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2 141,0</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850,0</w:t>
            </w:r>
          </w:p>
        </w:tc>
        <w:tc>
          <w:tcPr>
            <w:tcW w:w="1084" w:type="dxa"/>
          </w:tcPr>
          <w:p w:rsidR="00676004" w:rsidRDefault="00676004">
            <w:pPr>
              <w:pStyle w:val="ConsPlusNormal"/>
              <w:jc w:val="center"/>
            </w:pPr>
            <w:r>
              <w:t>791,0</w:t>
            </w:r>
          </w:p>
        </w:tc>
        <w:tc>
          <w:tcPr>
            <w:tcW w:w="1084" w:type="dxa"/>
          </w:tcPr>
          <w:p w:rsidR="00676004" w:rsidRDefault="00676004">
            <w:pPr>
              <w:pStyle w:val="ConsPlusNormal"/>
              <w:jc w:val="center"/>
            </w:pPr>
            <w:r>
              <w:t>500,0</w:t>
            </w:r>
          </w:p>
        </w:tc>
      </w:tr>
      <w:tr w:rsidR="00676004">
        <w:tc>
          <w:tcPr>
            <w:tcW w:w="1789" w:type="dxa"/>
            <w:vMerge/>
          </w:tcPr>
          <w:p w:rsidR="00676004" w:rsidRDefault="00676004"/>
        </w:tc>
        <w:tc>
          <w:tcPr>
            <w:tcW w:w="2119" w:type="dxa"/>
            <w:vMerge/>
          </w:tcPr>
          <w:p w:rsidR="00676004" w:rsidRDefault="00676004"/>
        </w:tc>
        <w:tc>
          <w:tcPr>
            <w:tcW w:w="1954" w:type="dxa"/>
            <w:vMerge/>
          </w:tcPr>
          <w:p w:rsidR="00676004" w:rsidRDefault="00676004"/>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0710126010</w:t>
            </w:r>
          </w:p>
        </w:tc>
        <w:tc>
          <w:tcPr>
            <w:tcW w:w="484" w:type="dxa"/>
          </w:tcPr>
          <w:p w:rsidR="00676004" w:rsidRDefault="00676004">
            <w:pPr>
              <w:pStyle w:val="ConsPlusNormal"/>
              <w:jc w:val="center"/>
            </w:pPr>
            <w:r>
              <w:t>600</w:t>
            </w:r>
          </w:p>
        </w:tc>
        <w:tc>
          <w:tcPr>
            <w:tcW w:w="964" w:type="dxa"/>
          </w:tcPr>
          <w:p w:rsidR="00676004" w:rsidRDefault="00676004">
            <w:pPr>
              <w:pStyle w:val="ConsPlusNormal"/>
              <w:jc w:val="center"/>
            </w:pPr>
            <w:r>
              <w:t>2 284,0</w:t>
            </w:r>
          </w:p>
        </w:tc>
        <w:tc>
          <w:tcPr>
            <w:tcW w:w="1084" w:type="dxa"/>
          </w:tcPr>
          <w:p w:rsidR="00676004" w:rsidRDefault="00676004">
            <w:pPr>
              <w:pStyle w:val="ConsPlusNormal"/>
              <w:jc w:val="center"/>
            </w:pPr>
            <w:r>
              <w:t>33 009,3</w:t>
            </w:r>
          </w:p>
        </w:tc>
        <w:tc>
          <w:tcPr>
            <w:tcW w:w="964" w:type="dxa"/>
          </w:tcPr>
          <w:p w:rsidR="00676004" w:rsidRDefault="00676004">
            <w:pPr>
              <w:pStyle w:val="ConsPlusNormal"/>
              <w:jc w:val="center"/>
            </w:pPr>
            <w:r>
              <w:t>626,0</w:t>
            </w:r>
          </w:p>
        </w:tc>
        <w:tc>
          <w:tcPr>
            <w:tcW w:w="964" w:type="dxa"/>
          </w:tcPr>
          <w:p w:rsidR="00676004" w:rsidRDefault="00676004">
            <w:pPr>
              <w:pStyle w:val="ConsPlusNormal"/>
              <w:jc w:val="center"/>
            </w:pPr>
            <w:r>
              <w:t>2 314,0</w:t>
            </w:r>
          </w:p>
        </w:tc>
        <w:tc>
          <w:tcPr>
            <w:tcW w:w="1084" w:type="dxa"/>
          </w:tcPr>
          <w:p w:rsidR="00676004" w:rsidRDefault="00676004">
            <w:pPr>
              <w:pStyle w:val="ConsPlusNormal"/>
              <w:jc w:val="center"/>
            </w:pPr>
            <w:r>
              <w:t>6 118,0</w:t>
            </w:r>
          </w:p>
        </w:tc>
        <w:tc>
          <w:tcPr>
            <w:tcW w:w="1084" w:type="dxa"/>
          </w:tcPr>
          <w:p w:rsidR="00676004" w:rsidRDefault="00676004">
            <w:pPr>
              <w:pStyle w:val="ConsPlusNormal"/>
              <w:jc w:val="center"/>
            </w:pPr>
            <w:r>
              <w:t>7 193,0</w:t>
            </w:r>
          </w:p>
        </w:tc>
        <w:tc>
          <w:tcPr>
            <w:tcW w:w="1084" w:type="dxa"/>
          </w:tcPr>
          <w:p w:rsidR="00676004" w:rsidRDefault="00676004">
            <w:pPr>
              <w:pStyle w:val="ConsPlusNormal"/>
              <w:jc w:val="center"/>
            </w:pPr>
            <w:r>
              <w:t>9 651,7</w:t>
            </w:r>
          </w:p>
        </w:tc>
        <w:tc>
          <w:tcPr>
            <w:tcW w:w="1084" w:type="dxa"/>
          </w:tcPr>
          <w:p w:rsidR="00676004" w:rsidRDefault="00676004">
            <w:pPr>
              <w:pStyle w:val="ConsPlusNormal"/>
              <w:jc w:val="center"/>
            </w:pPr>
            <w:r>
              <w:t>7 106,6</w:t>
            </w:r>
          </w:p>
        </w:tc>
      </w:tr>
      <w:tr w:rsidR="00676004">
        <w:tc>
          <w:tcPr>
            <w:tcW w:w="1789" w:type="dxa"/>
            <w:vMerge w:val="restart"/>
          </w:tcPr>
          <w:p w:rsidR="00676004" w:rsidRDefault="00676004">
            <w:pPr>
              <w:pStyle w:val="ConsPlusNormal"/>
            </w:pPr>
            <w:r>
              <w:t>Проект 1.1.1.2</w:t>
            </w:r>
          </w:p>
        </w:tc>
        <w:tc>
          <w:tcPr>
            <w:tcW w:w="2119" w:type="dxa"/>
            <w:vMerge w:val="restart"/>
          </w:tcPr>
          <w:p w:rsidR="00676004" w:rsidRDefault="00676004">
            <w:pPr>
              <w:pStyle w:val="ConsPlusNormal"/>
            </w:pPr>
            <w:r>
              <w:t>"Создание системы спортивной подготовки по виду спорта СБЕ ММА в Старооскольском городском округе"</w:t>
            </w:r>
          </w:p>
        </w:tc>
        <w:tc>
          <w:tcPr>
            <w:tcW w:w="1954" w:type="dxa"/>
          </w:tcPr>
          <w:p w:rsidR="00676004" w:rsidRDefault="00676004">
            <w:pPr>
              <w:pStyle w:val="ConsPlusNormal"/>
            </w:pPr>
            <w:r>
              <w:t>Всего, в том числе:</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0710100000</w:t>
            </w:r>
          </w:p>
        </w:tc>
        <w:tc>
          <w:tcPr>
            <w:tcW w:w="484" w:type="dxa"/>
          </w:tcPr>
          <w:p w:rsidR="00676004" w:rsidRDefault="00676004">
            <w:pPr>
              <w:pStyle w:val="ConsPlusNormal"/>
              <w:jc w:val="center"/>
            </w:pPr>
            <w:r>
              <w:t>x</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10,0</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5,0</w:t>
            </w:r>
          </w:p>
        </w:tc>
        <w:tc>
          <w:tcPr>
            <w:tcW w:w="1084" w:type="dxa"/>
          </w:tcPr>
          <w:p w:rsidR="00676004" w:rsidRDefault="00676004">
            <w:pPr>
              <w:pStyle w:val="ConsPlusNormal"/>
              <w:jc w:val="center"/>
            </w:pPr>
            <w:r>
              <w:t>5,0</w:t>
            </w:r>
          </w:p>
        </w:tc>
      </w:tr>
      <w:tr w:rsidR="00676004">
        <w:tc>
          <w:tcPr>
            <w:tcW w:w="1789" w:type="dxa"/>
            <w:vMerge/>
          </w:tcPr>
          <w:p w:rsidR="00676004" w:rsidRDefault="00676004"/>
        </w:tc>
        <w:tc>
          <w:tcPr>
            <w:tcW w:w="2119" w:type="dxa"/>
            <w:vMerge/>
          </w:tcPr>
          <w:p w:rsidR="00676004" w:rsidRDefault="00676004"/>
        </w:tc>
        <w:tc>
          <w:tcPr>
            <w:tcW w:w="1954" w:type="dxa"/>
          </w:tcPr>
          <w:p w:rsidR="00676004" w:rsidRDefault="00676004">
            <w:pPr>
              <w:pStyle w:val="ConsPlusNormal"/>
            </w:pPr>
            <w:r>
              <w:t>ответственный исполнитель - УФКиС</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0710126010</w:t>
            </w:r>
          </w:p>
        </w:tc>
        <w:tc>
          <w:tcPr>
            <w:tcW w:w="484" w:type="dxa"/>
          </w:tcPr>
          <w:p w:rsidR="00676004" w:rsidRDefault="00676004">
            <w:pPr>
              <w:pStyle w:val="ConsPlusNormal"/>
              <w:jc w:val="center"/>
            </w:pPr>
            <w:r>
              <w:t>600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10,0</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5,0</w:t>
            </w:r>
          </w:p>
        </w:tc>
        <w:tc>
          <w:tcPr>
            <w:tcW w:w="1084" w:type="dxa"/>
          </w:tcPr>
          <w:p w:rsidR="00676004" w:rsidRDefault="00676004">
            <w:pPr>
              <w:pStyle w:val="ConsPlusNormal"/>
              <w:jc w:val="center"/>
            </w:pPr>
            <w:r>
              <w:t>5,0</w:t>
            </w:r>
          </w:p>
        </w:tc>
      </w:tr>
      <w:tr w:rsidR="00676004">
        <w:tc>
          <w:tcPr>
            <w:tcW w:w="1789" w:type="dxa"/>
            <w:vMerge w:val="restart"/>
          </w:tcPr>
          <w:p w:rsidR="00676004" w:rsidRDefault="00676004">
            <w:pPr>
              <w:pStyle w:val="ConsPlusNormal"/>
            </w:pPr>
            <w:r>
              <w:t>Основное мероприятие 1.1.2</w:t>
            </w:r>
          </w:p>
        </w:tc>
        <w:tc>
          <w:tcPr>
            <w:tcW w:w="2119" w:type="dxa"/>
            <w:vMerge w:val="restart"/>
          </w:tcPr>
          <w:p w:rsidR="00676004" w:rsidRDefault="00676004">
            <w:pPr>
              <w:pStyle w:val="ConsPlusNormal"/>
            </w:pPr>
            <w:r>
              <w:t>"Социальная поддержка спортсменов, достигших высоких спортивных результатов"</w:t>
            </w:r>
          </w:p>
        </w:tc>
        <w:tc>
          <w:tcPr>
            <w:tcW w:w="1954" w:type="dxa"/>
          </w:tcPr>
          <w:p w:rsidR="00676004" w:rsidRDefault="00676004">
            <w:pPr>
              <w:pStyle w:val="ConsPlusNormal"/>
            </w:pPr>
            <w:r>
              <w:t>Всего, в том числе:</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x</w:t>
            </w:r>
          </w:p>
        </w:tc>
        <w:tc>
          <w:tcPr>
            <w:tcW w:w="1339" w:type="dxa"/>
          </w:tcPr>
          <w:p w:rsidR="00676004" w:rsidRDefault="00676004">
            <w:pPr>
              <w:pStyle w:val="ConsPlusNormal"/>
              <w:jc w:val="center"/>
            </w:pPr>
            <w:r>
              <w:t>x</w:t>
            </w:r>
          </w:p>
        </w:tc>
        <w:tc>
          <w:tcPr>
            <w:tcW w:w="484" w:type="dxa"/>
          </w:tcPr>
          <w:p w:rsidR="00676004" w:rsidRDefault="00676004">
            <w:pPr>
              <w:pStyle w:val="ConsPlusNormal"/>
              <w:jc w:val="center"/>
            </w:pPr>
            <w:r>
              <w:t>x</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2 816,4</w:t>
            </w:r>
          </w:p>
        </w:tc>
        <w:tc>
          <w:tcPr>
            <w:tcW w:w="964" w:type="dxa"/>
          </w:tcPr>
          <w:p w:rsidR="00676004" w:rsidRDefault="00676004">
            <w:pPr>
              <w:pStyle w:val="ConsPlusNormal"/>
              <w:jc w:val="center"/>
            </w:pPr>
            <w:r>
              <w:t>478,0</w:t>
            </w:r>
          </w:p>
        </w:tc>
        <w:tc>
          <w:tcPr>
            <w:tcW w:w="964" w:type="dxa"/>
          </w:tcPr>
          <w:p w:rsidR="00676004" w:rsidRDefault="00676004">
            <w:pPr>
              <w:pStyle w:val="ConsPlusNormal"/>
              <w:jc w:val="center"/>
            </w:pPr>
            <w:r>
              <w:t>495,0</w:t>
            </w:r>
          </w:p>
        </w:tc>
        <w:tc>
          <w:tcPr>
            <w:tcW w:w="1084" w:type="dxa"/>
          </w:tcPr>
          <w:p w:rsidR="00676004" w:rsidRDefault="00676004">
            <w:pPr>
              <w:pStyle w:val="ConsPlusNormal"/>
              <w:jc w:val="center"/>
            </w:pPr>
            <w:r>
              <w:t>446,0</w:t>
            </w:r>
          </w:p>
        </w:tc>
        <w:tc>
          <w:tcPr>
            <w:tcW w:w="1084" w:type="dxa"/>
          </w:tcPr>
          <w:p w:rsidR="00676004" w:rsidRDefault="00676004">
            <w:pPr>
              <w:pStyle w:val="ConsPlusNormal"/>
              <w:jc w:val="center"/>
            </w:pPr>
            <w:r>
              <w:t>448,0</w:t>
            </w:r>
          </w:p>
        </w:tc>
        <w:tc>
          <w:tcPr>
            <w:tcW w:w="1084" w:type="dxa"/>
          </w:tcPr>
          <w:p w:rsidR="00676004" w:rsidRDefault="00676004">
            <w:pPr>
              <w:pStyle w:val="ConsPlusNormal"/>
              <w:jc w:val="center"/>
            </w:pPr>
            <w:r>
              <w:t>419,4</w:t>
            </w:r>
          </w:p>
        </w:tc>
        <w:tc>
          <w:tcPr>
            <w:tcW w:w="1084" w:type="dxa"/>
          </w:tcPr>
          <w:p w:rsidR="00676004" w:rsidRDefault="00676004">
            <w:pPr>
              <w:pStyle w:val="ConsPlusNormal"/>
              <w:jc w:val="center"/>
            </w:pPr>
            <w:r>
              <w:t>530,0</w:t>
            </w:r>
          </w:p>
        </w:tc>
      </w:tr>
      <w:tr w:rsidR="00676004">
        <w:tc>
          <w:tcPr>
            <w:tcW w:w="1789" w:type="dxa"/>
            <w:vMerge/>
          </w:tcPr>
          <w:p w:rsidR="00676004" w:rsidRDefault="00676004"/>
        </w:tc>
        <w:tc>
          <w:tcPr>
            <w:tcW w:w="2119" w:type="dxa"/>
            <w:vMerge/>
          </w:tcPr>
          <w:p w:rsidR="00676004" w:rsidRDefault="00676004"/>
        </w:tc>
        <w:tc>
          <w:tcPr>
            <w:tcW w:w="1954" w:type="dxa"/>
            <w:vMerge w:val="restart"/>
          </w:tcPr>
          <w:p w:rsidR="00676004" w:rsidRDefault="00676004">
            <w:pPr>
              <w:pStyle w:val="ConsPlusNormal"/>
            </w:pPr>
            <w:r>
              <w:t>ответственный исполнитель - УФКиС</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1003</w:t>
            </w:r>
          </w:p>
        </w:tc>
        <w:tc>
          <w:tcPr>
            <w:tcW w:w="1339" w:type="dxa"/>
          </w:tcPr>
          <w:p w:rsidR="00676004" w:rsidRDefault="00676004">
            <w:pPr>
              <w:pStyle w:val="ConsPlusNormal"/>
              <w:jc w:val="center"/>
            </w:pPr>
            <w:r>
              <w:t>0710217050</w:t>
            </w:r>
          </w:p>
        </w:tc>
        <w:tc>
          <w:tcPr>
            <w:tcW w:w="484" w:type="dxa"/>
          </w:tcPr>
          <w:p w:rsidR="00676004" w:rsidRDefault="00676004">
            <w:pPr>
              <w:pStyle w:val="ConsPlusNormal"/>
              <w:jc w:val="center"/>
            </w:pPr>
            <w:r>
              <w:t>300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365,4</w:t>
            </w:r>
          </w:p>
        </w:tc>
        <w:tc>
          <w:tcPr>
            <w:tcW w:w="964" w:type="dxa"/>
          </w:tcPr>
          <w:p w:rsidR="00676004" w:rsidRDefault="00676004">
            <w:pPr>
              <w:pStyle w:val="ConsPlusNormal"/>
              <w:jc w:val="center"/>
            </w:pPr>
            <w:r>
              <w:t>91,0</w:t>
            </w:r>
          </w:p>
        </w:tc>
        <w:tc>
          <w:tcPr>
            <w:tcW w:w="964" w:type="dxa"/>
          </w:tcPr>
          <w:p w:rsidR="00676004" w:rsidRDefault="00676004">
            <w:pPr>
              <w:pStyle w:val="ConsPlusNormal"/>
              <w:jc w:val="center"/>
            </w:pPr>
            <w:r>
              <w:t>99,0</w:t>
            </w:r>
          </w:p>
        </w:tc>
        <w:tc>
          <w:tcPr>
            <w:tcW w:w="1084" w:type="dxa"/>
          </w:tcPr>
          <w:p w:rsidR="00676004" w:rsidRDefault="00676004">
            <w:pPr>
              <w:pStyle w:val="ConsPlusNormal"/>
              <w:jc w:val="center"/>
            </w:pPr>
            <w:r>
              <w:t>50,0</w:t>
            </w:r>
          </w:p>
        </w:tc>
        <w:tc>
          <w:tcPr>
            <w:tcW w:w="1084" w:type="dxa"/>
          </w:tcPr>
          <w:p w:rsidR="00676004" w:rsidRDefault="00676004">
            <w:pPr>
              <w:pStyle w:val="ConsPlusNormal"/>
              <w:jc w:val="center"/>
            </w:pPr>
            <w:r>
              <w:t>52,0</w:t>
            </w:r>
          </w:p>
        </w:tc>
        <w:tc>
          <w:tcPr>
            <w:tcW w:w="1084" w:type="dxa"/>
          </w:tcPr>
          <w:p w:rsidR="00676004" w:rsidRDefault="00676004">
            <w:pPr>
              <w:pStyle w:val="ConsPlusNormal"/>
              <w:jc w:val="center"/>
            </w:pPr>
            <w:r>
              <w:t>23,4</w:t>
            </w:r>
          </w:p>
        </w:tc>
        <w:tc>
          <w:tcPr>
            <w:tcW w:w="1084" w:type="dxa"/>
          </w:tcPr>
          <w:p w:rsidR="00676004" w:rsidRDefault="00676004">
            <w:pPr>
              <w:pStyle w:val="ConsPlusNormal"/>
              <w:jc w:val="center"/>
            </w:pPr>
            <w:r>
              <w:t>50,0</w:t>
            </w:r>
          </w:p>
        </w:tc>
      </w:tr>
      <w:tr w:rsidR="00676004">
        <w:tc>
          <w:tcPr>
            <w:tcW w:w="1789" w:type="dxa"/>
            <w:vMerge/>
          </w:tcPr>
          <w:p w:rsidR="00676004" w:rsidRDefault="00676004"/>
        </w:tc>
        <w:tc>
          <w:tcPr>
            <w:tcW w:w="2119" w:type="dxa"/>
            <w:vMerge/>
          </w:tcPr>
          <w:p w:rsidR="00676004" w:rsidRDefault="00676004"/>
        </w:tc>
        <w:tc>
          <w:tcPr>
            <w:tcW w:w="1954" w:type="dxa"/>
            <w:vMerge/>
          </w:tcPr>
          <w:p w:rsidR="00676004" w:rsidRDefault="00676004"/>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0710217060</w:t>
            </w:r>
          </w:p>
        </w:tc>
        <w:tc>
          <w:tcPr>
            <w:tcW w:w="484" w:type="dxa"/>
          </w:tcPr>
          <w:p w:rsidR="00676004" w:rsidRDefault="00676004">
            <w:pPr>
              <w:pStyle w:val="ConsPlusNormal"/>
              <w:jc w:val="center"/>
            </w:pPr>
            <w:r>
              <w:t>300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2 451,0</w:t>
            </w:r>
          </w:p>
        </w:tc>
        <w:tc>
          <w:tcPr>
            <w:tcW w:w="964" w:type="dxa"/>
          </w:tcPr>
          <w:p w:rsidR="00676004" w:rsidRDefault="00676004">
            <w:pPr>
              <w:pStyle w:val="ConsPlusNormal"/>
              <w:jc w:val="center"/>
            </w:pPr>
            <w:r>
              <w:t>387,0</w:t>
            </w:r>
          </w:p>
        </w:tc>
        <w:tc>
          <w:tcPr>
            <w:tcW w:w="964" w:type="dxa"/>
          </w:tcPr>
          <w:p w:rsidR="00676004" w:rsidRDefault="00676004">
            <w:pPr>
              <w:pStyle w:val="ConsPlusNormal"/>
              <w:jc w:val="center"/>
            </w:pPr>
            <w:r>
              <w:t>396,0</w:t>
            </w:r>
          </w:p>
        </w:tc>
        <w:tc>
          <w:tcPr>
            <w:tcW w:w="1084" w:type="dxa"/>
          </w:tcPr>
          <w:p w:rsidR="00676004" w:rsidRDefault="00676004">
            <w:pPr>
              <w:pStyle w:val="ConsPlusNormal"/>
              <w:jc w:val="center"/>
            </w:pPr>
            <w:r>
              <w:t>396,0</w:t>
            </w:r>
          </w:p>
        </w:tc>
        <w:tc>
          <w:tcPr>
            <w:tcW w:w="1084" w:type="dxa"/>
          </w:tcPr>
          <w:p w:rsidR="00676004" w:rsidRDefault="00676004">
            <w:pPr>
              <w:pStyle w:val="ConsPlusNormal"/>
              <w:jc w:val="center"/>
            </w:pPr>
            <w:r>
              <w:t>396,0</w:t>
            </w:r>
          </w:p>
        </w:tc>
        <w:tc>
          <w:tcPr>
            <w:tcW w:w="1084" w:type="dxa"/>
          </w:tcPr>
          <w:p w:rsidR="00676004" w:rsidRDefault="00676004">
            <w:pPr>
              <w:pStyle w:val="ConsPlusNormal"/>
              <w:jc w:val="center"/>
            </w:pPr>
            <w:r>
              <w:t>396,0</w:t>
            </w:r>
          </w:p>
        </w:tc>
        <w:tc>
          <w:tcPr>
            <w:tcW w:w="1084" w:type="dxa"/>
          </w:tcPr>
          <w:p w:rsidR="00676004" w:rsidRDefault="00676004">
            <w:pPr>
              <w:pStyle w:val="ConsPlusNormal"/>
              <w:jc w:val="center"/>
            </w:pPr>
            <w:r>
              <w:t>480,0</w:t>
            </w:r>
          </w:p>
        </w:tc>
      </w:tr>
      <w:tr w:rsidR="00676004">
        <w:tc>
          <w:tcPr>
            <w:tcW w:w="1789" w:type="dxa"/>
            <w:vMerge w:val="restart"/>
          </w:tcPr>
          <w:p w:rsidR="00676004" w:rsidRDefault="00676004">
            <w:pPr>
              <w:pStyle w:val="ConsPlusNormal"/>
            </w:pPr>
            <w:r>
              <w:t>Основное мероприятие 1.2.1</w:t>
            </w:r>
          </w:p>
        </w:tc>
        <w:tc>
          <w:tcPr>
            <w:tcW w:w="2119" w:type="dxa"/>
            <w:vMerge w:val="restart"/>
          </w:tcPr>
          <w:p w:rsidR="00676004" w:rsidRDefault="00676004">
            <w:pPr>
              <w:pStyle w:val="ConsPlusNormal"/>
            </w:pPr>
            <w:r>
              <w:t>"Обеспечение деятельности (оказание услуг) подведомственных муниципальных учреждений"</w:t>
            </w:r>
          </w:p>
        </w:tc>
        <w:tc>
          <w:tcPr>
            <w:tcW w:w="1954" w:type="dxa"/>
          </w:tcPr>
          <w:p w:rsidR="00676004" w:rsidRDefault="00676004">
            <w:pPr>
              <w:pStyle w:val="ConsPlusNormal"/>
            </w:pPr>
            <w:r>
              <w:t>Всего, в том числе:</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x</w:t>
            </w:r>
          </w:p>
        </w:tc>
        <w:tc>
          <w:tcPr>
            <w:tcW w:w="1339" w:type="dxa"/>
          </w:tcPr>
          <w:p w:rsidR="00676004" w:rsidRDefault="00676004">
            <w:pPr>
              <w:pStyle w:val="ConsPlusNormal"/>
              <w:jc w:val="center"/>
            </w:pPr>
            <w:r>
              <w:t>x</w:t>
            </w:r>
          </w:p>
        </w:tc>
        <w:tc>
          <w:tcPr>
            <w:tcW w:w="484" w:type="dxa"/>
          </w:tcPr>
          <w:p w:rsidR="00676004" w:rsidRDefault="00676004">
            <w:pPr>
              <w:pStyle w:val="ConsPlusNormal"/>
              <w:jc w:val="center"/>
            </w:pPr>
            <w:r>
              <w:t>x</w:t>
            </w:r>
          </w:p>
        </w:tc>
        <w:tc>
          <w:tcPr>
            <w:tcW w:w="964" w:type="dxa"/>
          </w:tcPr>
          <w:p w:rsidR="00676004" w:rsidRDefault="00676004">
            <w:pPr>
              <w:pStyle w:val="ConsPlusNormal"/>
              <w:jc w:val="center"/>
            </w:pPr>
            <w:r>
              <w:t>11 734,0</w:t>
            </w:r>
          </w:p>
        </w:tc>
        <w:tc>
          <w:tcPr>
            <w:tcW w:w="1084" w:type="dxa"/>
          </w:tcPr>
          <w:p w:rsidR="00676004" w:rsidRDefault="00676004">
            <w:pPr>
              <w:pStyle w:val="ConsPlusNormal"/>
              <w:jc w:val="center"/>
            </w:pPr>
            <w:r>
              <w:t>632 403,2</w:t>
            </w:r>
          </w:p>
        </w:tc>
        <w:tc>
          <w:tcPr>
            <w:tcW w:w="964" w:type="dxa"/>
          </w:tcPr>
          <w:p w:rsidR="00676004" w:rsidRDefault="00676004">
            <w:pPr>
              <w:pStyle w:val="ConsPlusNormal"/>
              <w:jc w:val="center"/>
            </w:pPr>
            <w:r>
              <w:t>9 870,0</w:t>
            </w:r>
          </w:p>
        </w:tc>
        <w:tc>
          <w:tcPr>
            <w:tcW w:w="964" w:type="dxa"/>
          </w:tcPr>
          <w:p w:rsidR="00676004" w:rsidRDefault="00676004">
            <w:pPr>
              <w:pStyle w:val="ConsPlusNormal"/>
              <w:jc w:val="center"/>
            </w:pPr>
            <w:r>
              <w:t>49 771,0</w:t>
            </w:r>
          </w:p>
        </w:tc>
        <w:tc>
          <w:tcPr>
            <w:tcW w:w="1084" w:type="dxa"/>
          </w:tcPr>
          <w:p w:rsidR="00676004" w:rsidRDefault="00676004">
            <w:pPr>
              <w:pStyle w:val="ConsPlusNormal"/>
              <w:jc w:val="center"/>
            </w:pPr>
            <w:r>
              <w:t>110 122,0</w:t>
            </w:r>
          </w:p>
        </w:tc>
        <w:tc>
          <w:tcPr>
            <w:tcW w:w="1084" w:type="dxa"/>
          </w:tcPr>
          <w:p w:rsidR="00676004" w:rsidRDefault="00676004">
            <w:pPr>
              <w:pStyle w:val="ConsPlusNormal"/>
              <w:jc w:val="center"/>
            </w:pPr>
            <w:r>
              <w:t>126 247,0</w:t>
            </w:r>
          </w:p>
        </w:tc>
        <w:tc>
          <w:tcPr>
            <w:tcW w:w="1084" w:type="dxa"/>
          </w:tcPr>
          <w:p w:rsidR="00676004" w:rsidRDefault="00676004">
            <w:pPr>
              <w:pStyle w:val="ConsPlusNormal"/>
              <w:jc w:val="center"/>
            </w:pPr>
            <w:r>
              <w:t>162 059,0</w:t>
            </w:r>
          </w:p>
        </w:tc>
        <w:tc>
          <w:tcPr>
            <w:tcW w:w="1084" w:type="dxa"/>
          </w:tcPr>
          <w:p w:rsidR="00676004" w:rsidRDefault="00676004">
            <w:pPr>
              <w:pStyle w:val="ConsPlusNormal"/>
              <w:jc w:val="center"/>
            </w:pPr>
            <w:r>
              <w:t>174 334,2</w:t>
            </w:r>
          </w:p>
        </w:tc>
      </w:tr>
      <w:tr w:rsidR="00676004">
        <w:tc>
          <w:tcPr>
            <w:tcW w:w="1789" w:type="dxa"/>
            <w:vMerge/>
          </w:tcPr>
          <w:p w:rsidR="00676004" w:rsidRDefault="00676004"/>
        </w:tc>
        <w:tc>
          <w:tcPr>
            <w:tcW w:w="2119" w:type="dxa"/>
            <w:vMerge/>
          </w:tcPr>
          <w:p w:rsidR="00676004" w:rsidRDefault="00676004"/>
        </w:tc>
        <w:tc>
          <w:tcPr>
            <w:tcW w:w="1954" w:type="dxa"/>
            <w:vMerge w:val="restart"/>
          </w:tcPr>
          <w:p w:rsidR="00676004" w:rsidRDefault="00676004">
            <w:pPr>
              <w:pStyle w:val="ConsPlusNormal"/>
            </w:pPr>
            <w:r>
              <w:t>ответственный исполнитель - УФКиС</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0710322100</w:t>
            </w:r>
          </w:p>
        </w:tc>
        <w:tc>
          <w:tcPr>
            <w:tcW w:w="484" w:type="dxa"/>
          </w:tcPr>
          <w:p w:rsidR="00676004" w:rsidRDefault="00676004">
            <w:pPr>
              <w:pStyle w:val="ConsPlusNormal"/>
              <w:jc w:val="center"/>
            </w:pPr>
            <w:r>
              <w:t>600</w:t>
            </w:r>
          </w:p>
        </w:tc>
        <w:tc>
          <w:tcPr>
            <w:tcW w:w="964" w:type="dxa"/>
          </w:tcPr>
          <w:p w:rsidR="00676004" w:rsidRDefault="00676004">
            <w:pPr>
              <w:pStyle w:val="ConsPlusNormal"/>
              <w:jc w:val="center"/>
            </w:pPr>
            <w:r>
              <w:t>11 734,0</w:t>
            </w:r>
          </w:p>
        </w:tc>
        <w:tc>
          <w:tcPr>
            <w:tcW w:w="1084" w:type="dxa"/>
          </w:tcPr>
          <w:p w:rsidR="00676004" w:rsidRDefault="00676004">
            <w:pPr>
              <w:pStyle w:val="ConsPlusNormal"/>
              <w:jc w:val="center"/>
            </w:pPr>
            <w:r>
              <w:t>632 054,2</w:t>
            </w:r>
          </w:p>
        </w:tc>
        <w:tc>
          <w:tcPr>
            <w:tcW w:w="964" w:type="dxa"/>
          </w:tcPr>
          <w:p w:rsidR="00676004" w:rsidRDefault="00676004">
            <w:pPr>
              <w:pStyle w:val="ConsPlusNormal"/>
              <w:jc w:val="center"/>
            </w:pPr>
            <w:r>
              <w:t>9 870,0</w:t>
            </w:r>
          </w:p>
        </w:tc>
        <w:tc>
          <w:tcPr>
            <w:tcW w:w="964" w:type="dxa"/>
          </w:tcPr>
          <w:p w:rsidR="00676004" w:rsidRDefault="00676004">
            <w:pPr>
              <w:pStyle w:val="ConsPlusNormal"/>
              <w:jc w:val="center"/>
            </w:pPr>
            <w:r>
              <w:t>49 771,0</w:t>
            </w:r>
          </w:p>
        </w:tc>
        <w:tc>
          <w:tcPr>
            <w:tcW w:w="1084" w:type="dxa"/>
          </w:tcPr>
          <w:p w:rsidR="00676004" w:rsidRDefault="00676004">
            <w:pPr>
              <w:pStyle w:val="ConsPlusNormal"/>
              <w:jc w:val="center"/>
            </w:pPr>
            <w:r>
              <w:t>110 104,0</w:t>
            </w:r>
          </w:p>
        </w:tc>
        <w:tc>
          <w:tcPr>
            <w:tcW w:w="1084" w:type="dxa"/>
          </w:tcPr>
          <w:p w:rsidR="00676004" w:rsidRDefault="00676004">
            <w:pPr>
              <w:pStyle w:val="ConsPlusNormal"/>
              <w:jc w:val="center"/>
            </w:pPr>
            <w:r>
              <w:t>125 916,0</w:t>
            </w:r>
          </w:p>
        </w:tc>
        <w:tc>
          <w:tcPr>
            <w:tcW w:w="1084" w:type="dxa"/>
          </w:tcPr>
          <w:p w:rsidR="00676004" w:rsidRDefault="00676004">
            <w:pPr>
              <w:pStyle w:val="ConsPlusNormal"/>
              <w:jc w:val="center"/>
            </w:pPr>
            <w:r>
              <w:t>162 059,0</w:t>
            </w:r>
          </w:p>
        </w:tc>
        <w:tc>
          <w:tcPr>
            <w:tcW w:w="1084" w:type="dxa"/>
          </w:tcPr>
          <w:p w:rsidR="00676004" w:rsidRDefault="00676004">
            <w:pPr>
              <w:pStyle w:val="ConsPlusNormal"/>
              <w:jc w:val="center"/>
            </w:pPr>
            <w:r>
              <w:t>174 334,2</w:t>
            </w:r>
          </w:p>
        </w:tc>
      </w:tr>
      <w:tr w:rsidR="00676004">
        <w:tc>
          <w:tcPr>
            <w:tcW w:w="1789" w:type="dxa"/>
            <w:vMerge/>
          </w:tcPr>
          <w:p w:rsidR="00676004" w:rsidRDefault="00676004"/>
        </w:tc>
        <w:tc>
          <w:tcPr>
            <w:tcW w:w="2119" w:type="dxa"/>
            <w:vMerge/>
          </w:tcPr>
          <w:p w:rsidR="00676004" w:rsidRDefault="00676004"/>
        </w:tc>
        <w:tc>
          <w:tcPr>
            <w:tcW w:w="1954" w:type="dxa"/>
            <w:vMerge/>
          </w:tcPr>
          <w:p w:rsidR="00676004" w:rsidRDefault="00676004"/>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1103</w:t>
            </w:r>
          </w:p>
        </w:tc>
        <w:tc>
          <w:tcPr>
            <w:tcW w:w="1339" w:type="dxa"/>
          </w:tcPr>
          <w:p w:rsidR="00676004" w:rsidRDefault="00676004">
            <w:pPr>
              <w:pStyle w:val="ConsPlusNormal"/>
              <w:jc w:val="center"/>
            </w:pPr>
            <w:r>
              <w:t>07103L0810</w:t>
            </w:r>
          </w:p>
        </w:tc>
        <w:tc>
          <w:tcPr>
            <w:tcW w:w="484" w:type="dxa"/>
          </w:tcPr>
          <w:p w:rsidR="00676004" w:rsidRDefault="00676004">
            <w:pPr>
              <w:pStyle w:val="ConsPlusNormal"/>
              <w:jc w:val="center"/>
            </w:pPr>
            <w:r>
              <w:t>600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169,0</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18,0</w:t>
            </w:r>
          </w:p>
        </w:tc>
        <w:tc>
          <w:tcPr>
            <w:tcW w:w="1084" w:type="dxa"/>
          </w:tcPr>
          <w:p w:rsidR="00676004" w:rsidRDefault="00676004">
            <w:pPr>
              <w:pStyle w:val="ConsPlusNormal"/>
              <w:jc w:val="center"/>
            </w:pPr>
            <w:r>
              <w:t>151,0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r>
      <w:tr w:rsidR="00676004">
        <w:tc>
          <w:tcPr>
            <w:tcW w:w="1789" w:type="dxa"/>
            <w:vMerge/>
          </w:tcPr>
          <w:p w:rsidR="00676004" w:rsidRDefault="00676004"/>
        </w:tc>
        <w:tc>
          <w:tcPr>
            <w:tcW w:w="2119" w:type="dxa"/>
            <w:vMerge/>
          </w:tcPr>
          <w:p w:rsidR="00676004" w:rsidRDefault="00676004"/>
        </w:tc>
        <w:tc>
          <w:tcPr>
            <w:tcW w:w="1954" w:type="dxa"/>
            <w:vMerge/>
          </w:tcPr>
          <w:p w:rsidR="00676004" w:rsidRDefault="00676004"/>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1103</w:t>
            </w:r>
          </w:p>
        </w:tc>
        <w:tc>
          <w:tcPr>
            <w:tcW w:w="1339" w:type="dxa"/>
          </w:tcPr>
          <w:p w:rsidR="00676004" w:rsidRDefault="00676004">
            <w:pPr>
              <w:pStyle w:val="ConsPlusNormal"/>
              <w:jc w:val="center"/>
            </w:pPr>
            <w:r>
              <w:t>07103L4950</w:t>
            </w:r>
          </w:p>
        </w:tc>
        <w:tc>
          <w:tcPr>
            <w:tcW w:w="484" w:type="dxa"/>
          </w:tcPr>
          <w:p w:rsidR="00676004" w:rsidRDefault="00676004">
            <w:pPr>
              <w:pStyle w:val="ConsPlusNormal"/>
              <w:jc w:val="center"/>
            </w:pPr>
            <w:r>
              <w:t>600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180,0</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180,0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r>
      <w:tr w:rsidR="00676004">
        <w:tc>
          <w:tcPr>
            <w:tcW w:w="1789" w:type="dxa"/>
            <w:vMerge w:val="restart"/>
          </w:tcPr>
          <w:p w:rsidR="00676004" w:rsidRDefault="00676004">
            <w:pPr>
              <w:pStyle w:val="ConsPlusNormal"/>
            </w:pPr>
            <w:r>
              <w:t>Основное мероприятие 1.2.2</w:t>
            </w:r>
          </w:p>
        </w:tc>
        <w:tc>
          <w:tcPr>
            <w:tcW w:w="2119" w:type="dxa"/>
            <w:vMerge w:val="restart"/>
          </w:tcPr>
          <w:p w:rsidR="00676004" w:rsidRDefault="00676004">
            <w:pPr>
              <w:pStyle w:val="ConsPlusNormal"/>
            </w:pPr>
            <w:r>
              <w:t>"Проект "Спорт - норма жизни"</w:t>
            </w:r>
          </w:p>
        </w:tc>
        <w:tc>
          <w:tcPr>
            <w:tcW w:w="1954" w:type="dxa"/>
          </w:tcPr>
          <w:p w:rsidR="00676004" w:rsidRDefault="00676004">
            <w:pPr>
              <w:pStyle w:val="ConsPlusNormal"/>
            </w:pPr>
            <w:r>
              <w:t>Всего, в том числе:</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p>
        </w:tc>
        <w:tc>
          <w:tcPr>
            <w:tcW w:w="1339" w:type="dxa"/>
          </w:tcPr>
          <w:p w:rsidR="00676004" w:rsidRDefault="00676004">
            <w:pPr>
              <w:pStyle w:val="ConsPlusNormal"/>
              <w:jc w:val="center"/>
            </w:pPr>
            <w:r>
              <w:t>071Р500000</w:t>
            </w:r>
          </w:p>
        </w:tc>
        <w:tc>
          <w:tcPr>
            <w:tcW w:w="484" w:type="dxa"/>
          </w:tcPr>
          <w:p w:rsidR="00676004" w:rsidRDefault="00676004">
            <w:pPr>
              <w:pStyle w:val="ConsPlusNormal"/>
              <w:jc w:val="center"/>
            </w:pPr>
            <w:r>
              <w:t>x</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264,5</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124,3</w:t>
            </w:r>
          </w:p>
        </w:tc>
        <w:tc>
          <w:tcPr>
            <w:tcW w:w="1084" w:type="dxa"/>
          </w:tcPr>
          <w:p w:rsidR="00676004" w:rsidRDefault="00676004">
            <w:pPr>
              <w:pStyle w:val="ConsPlusNormal"/>
              <w:jc w:val="center"/>
            </w:pPr>
            <w:r>
              <w:t>140,2</w:t>
            </w:r>
          </w:p>
        </w:tc>
      </w:tr>
      <w:tr w:rsidR="00676004">
        <w:tc>
          <w:tcPr>
            <w:tcW w:w="1789" w:type="dxa"/>
            <w:vMerge/>
          </w:tcPr>
          <w:p w:rsidR="00676004" w:rsidRDefault="00676004"/>
        </w:tc>
        <w:tc>
          <w:tcPr>
            <w:tcW w:w="2119" w:type="dxa"/>
            <w:vMerge/>
          </w:tcPr>
          <w:p w:rsidR="00676004" w:rsidRDefault="00676004"/>
        </w:tc>
        <w:tc>
          <w:tcPr>
            <w:tcW w:w="1954" w:type="dxa"/>
          </w:tcPr>
          <w:p w:rsidR="00676004" w:rsidRDefault="00676004">
            <w:pPr>
              <w:pStyle w:val="ConsPlusNormal"/>
            </w:pPr>
            <w:r>
              <w:t xml:space="preserve">ответственный </w:t>
            </w:r>
            <w:r>
              <w:lastRenderedPageBreak/>
              <w:t>исполнитель - УФКиС</w:t>
            </w:r>
          </w:p>
        </w:tc>
        <w:tc>
          <w:tcPr>
            <w:tcW w:w="694" w:type="dxa"/>
          </w:tcPr>
          <w:p w:rsidR="00676004" w:rsidRDefault="00676004">
            <w:pPr>
              <w:pStyle w:val="ConsPlusNormal"/>
              <w:jc w:val="center"/>
            </w:pPr>
            <w:r>
              <w:lastRenderedPageBreak/>
              <w:t>874</w:t>
            </w:r>
          </w:p>
        </w:tc>
        <w:tc>
          <w:tcPr>
            <w:tcW w:w="604" w:type="dxa"/>
          </w:tcPr>
          <w:p w:rsidR="00676004" w:rsidRDefault="00676004">
            <w:pPr>
              <w:pStyle w:val="ConsPlusNormal"/>
              <w:jc w:val="center"/>
            </w:pPr>
            <w:r>
              <w:t>1103</w:t>
            </w:r>
          </w:p>
        </w:tc>
        <w:tc>
          <w:tcPr>
            <w:tcW w:w="1339" w:type="dxa"/>
          </w:tcPr>
          <w:p w:rsidR="00676004" w:rsidRDefault="00676004">
            <w:pPr>
              <w:pStyle w:val="ConsPlusNormal"/>
              <w:jc w:val="center"/>
            </w:pPr>
            <w:r>
              <w:t>071Р550810</w:t>
            </w:r>
          </w:p>
        </w:tc>
        <w:tc>
          <w:tcPr>
            <w:tcW w:w="484" w:type="dxa"/>
          </w:tcPr>
          <w:p w:rsidR="00676004" w:rsidRDefault="00676004">
            <w:pPr>
              <w:pStyle w:val="ConsPlusNormal"/>
              <w:jc w:val="center"/>
            </w:pPr>
            <w:r>
              <w:t>600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264,5</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124,3</w:t>
            </w:r>
          </w:p>
        </w:tc>
        <w:tc>
          <w:tcPr>
            <w:tcW w:w="1084" w:type="dxa"/>
          </w:tcPr>
          <w:p w:rsidR="00676004" w:rsidRDefault="00676004">
            <w:pPr>
              <w:pStyle w:val="ConsPlusNormal"/>
              <w:jc w:val="center"/>
            </w:pPr>
            <w:r>
              <w:t>140,2</w:t>
            </w:r>
          </w:p>
        </w:tc>
      </w:tr>
      <w:tr w:rsidR="00676004">
        <w:tc>
          <w:tcPr>
            <w:tcW w:w="1789" w:type="dxa"/>
            <w:vMerge w:val="restart"/>
          </w:tcPr>
          <w:p w:rsidR="00676004" w:rsidRDefault="00676004">
            <w:pPr>
              <w:pStyle w:val="ConsPlusNormal"/>
            </w:pPr>
            <w:r>
              <w:lastRenderedPageBreak/>
              <w:t>Подпрограмма 2</w:t>
            </w:r>
          </w:p>
        </w:tc>
        <w:tc>
          <w:tcPr>
            <w:tcW w:w="2119" w:type="dxa"/>
            <w:vMerge w:val="restart"/>
          </w:tcPr>
          <w:p w:rsidR="00676004" w:rsidRDefault="00676004">
            <w:pPr>
              <w:pStyle w:val="ConsPlusNormal"/>
            </w:pPr>
            <w:r>
              <w:t>"Развитие спортивной инфраструктуры"</w:t>
            </w:r>
          </w:p>
        </w:tc>
        <w:tc>
          <w:tcPr>
            <w:tcW w:w="1954" w:type="dxa"/>
          </w:tcPr>
          <w:p w:rsidR="00676004" w:rsidRDefault="00676004">
            <w:pPr>
              <w:pStyle w:val="ConsPlusNormal"/>
            </w:pPr>
            <w:r>
              <w:t>Всего, в том числе:</w:t>
            </w:r>
          </w:p>
        </w:tc>
        <w:tc>
          <w:tcPr>
            <w:tcW w:w="694" w:type="dxa"/>
          </w:tcPr>
          <w:p w:rsidR="00676004" w:rsidRDefault="00676004">
            <w:pPr>
              <w:pStyle w:val="ConsPlusNormal"/>
              <w:jc w:val="center"/>
            </w:pPr>
          </w:p>
        </w:tc>
        <w:tc>
          <w:tcPr>
            <w:tcW w:w="604" w:type="dxa"/>
          </w:tcPr>
          <w:p w:rsidR="00676004" w:rsidRDefault="00676004">
            <w:pPr>
              <w:pStyle w:val="ConsPlusNormal"/>
              <w:jc w:val="center"/>
            </w:pPr>
            <w:r>
              <w:t>x</w:t>
            </w:r>
          </w:p>
        </w:tc>
        <w:tc>
          <w:tcPr>
            <w:tcW w:w="1339" w:type="dxa"/>
          </w:tcPr>
          <w:p w:rsidR="00676004" w:rsidRDefault="00676004">
            <w:pPr>
              <w:pStyle w:val="ConsPlusNormal"/>
              <w:jc w:val="center"/>
            </w:pPr>
            <w:r>
              <w:t>x</w:t>
            </w:r>
          </w:p>
        </w:tc>
        <w:tc>
          <w:tcPr>
            <w:tcW w:w="484" w:type="dxa"/>
          </w:tcPr>
          <w:p w:rsidR="00676004" w:rsidRDefault="00676004">
            <w:pPr>
              <w:pStyle w:val="ConsPlusNormal"/>
              <w:jc w:val="center"/>
            </w:pPr>
            <w:r>
              <w:t>x</w:t>
            </w:r>
          </w:p>
        </w:tc>
        <w:tc>
          <w:tcPr>
            <w:tcW w:w="964" w:type="dxa"/>
          </w:tcPr>
          <w:p w:rsidR="00676004" w:rsidRDefault="00676004">
            <w:pPr>
              <w:pStyle w:val="ConsPlusNormal"/>
              <w:jc w:val="center"/>
            </w:pPr>
            <w:r>
              <w:t>1 088,0</w:t>
            </w:r>
          </w:p>
        </w:tc>
        <w:tc>
          <w:tcPr>
            <w:tcW w:w="1084" w:type="dxa"/>
          </w:tcPr>
          <w:p w:rsidR="00676004" w:rsidRDefault="00676004">
            <w:pPr>
              <w:pStyle w:val="ConsPlusNormal"/>
              <w:jc w:val="center"/>
            </w:pPr>
            <w:r>
              <w:t>23 552,6</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3 238</w:t>
            </w:r>
          </w:p>
        </w:tc>
        <w:tc>
          <w:tcPr>
            <w:tcW w:w="1084" w:type="dxa"/>
          </w:tcPr>
          <w:p w:rsidR="00676004" w:rsidRDefault="00676004">
            <w:pPr>
              <w:pStyle w:val="ConsPlusNormal"/>
              <w:jc w:val="center"/>
            </w:pPr>
            <w:r>
              <w:t>3 103</w:t>
            </w:r>
          </w:p>
        </w:tc>
        <w:tc>
          <w:tcPr>
            <w:tcW w:w="1084" w:type="dxa"/>
          </w:tcPr>
          <w:p w:rsidR="00676004" w:rsidRDefault="00676004">
            <w:pPr>
              <w:pStyle w:val="ConsPlusNormal"/>
              <w:jc w:val="center"/>
            </w:pPr>
            <w:r>
              <w:t>5 335</w:t>
            </w:r>
          </w:p>
        </w:tc>
        <w:tc>
          <w:tcPr>
            <w:tcW w:w="1084" w:type="dxa"/>
          </w:tcPr>
          <w:p w:rsidR="00676004" w:rsidRDefault="00676004">
            <w:pPr>
              <w:pStyle w:val="ConsPlusNormal"/>
              <w:jc w:val="center"/>
            </w:pPr>
            <w:r>
              <w:t>7 262</w:t>
            </w:r>
          </w:p>
        </w:tc>
        <w:tc>
          <w:tcPr>
            <w:tcW w:w="1084" w:type="dxa"/>
          </w:tcPr>
          <w:p w:rsidR="00676004" w:rsidRDefault="00676004">
            <w:pPr>
              <w:pStyle w:val="ConsPlusNormal"/>
              <w:jc w:val="center"/>
            </w:pPr>
            <w:r>
              <w:t>4 614,6</w:t>
            </w:r>
          </w:p>
        </w:tc>
      </w:tr>
      <w:tr w:rsidR="00676004">
        <w:tc>
          <w:tcPr>
            <w:tcW w:w="1789" w:type="dxa"/>
            <w:vMerge/>
          </w:tcPr>
          <w:p w:rsidR="00676004" w:rsidRDefault="00676004"/>
        </w:tc>
        <w:tc>
          <w:tcPr>
            <w:tcW w:w="2119" w:type="dxa"/>
            <w:vMerge/>
          </w:tcPr>
          <w:p w:rsidR="00676004" w:rsidRDefault="00676004"/>
        </w:tc>
        <w:tc>
          <w:tcPr>
            <w:tcW w:w="1954" w:type="dxa"/>
          </w:tcPr>
          <w:p w:rsidR="00676004" w:rsidRDefault="00676004">
            <w:pPr>
              <w:pStyle w:val="ConsPlusNormal"/>
            </w:pPr>
            <w:r>
              <w:t>ответственный исполнитель - УФКиС</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x</w:t>
            </w:r>
          </w:p>
        </w:tc>
        <w:tc>
          <w:tcPr>
            <w:tcW w:w="1339" w:type="dxa"/>
          </w:tcPr>
          <w:p w:rsidR="00676004" w:rsidRDefault="00676004">
            <w:pPr>
              <w:pStyle w:val="ConsPlusNormal"/>
              <w:jc w:val="center"/>
            </w:pPr>
            <w:r>
              <w:t>x</w:t>
            </w:r>
          </w:p>
        </w:tc>
        <w:tc>
          <w:tcPr>
            <w:tcW w:w="484" w:type="dxa"/>
          </w:tcPr>
          <w:p w:rsidR="00676004" w:rsidRDefault="00676004">
            <w:pPr>
              <w:pStyle w:val="ConsPlusNormal"/>
              <w:jc w:val="center"/>
            </w:pPr>
            <w:r>
              <w:t>x</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145,0</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145,0</w:t>
            </w:r>
          </w:p>
        </w:tc>
      </w:tr>
      <w:tr w:rsidR="00676004">
        <w:tc>
          <w:tcPr>
            <w:tcW w:w="1789" w:type="dxa"/>
            <w:vMerge/>
          </w:tcPr>
          <w:p w:rsidR="00676004" w:rsidRDefault="00676004"/>
        </w:tc>
        <w:tc>
          <w:tcPr>
            <w:tcW w:w="2119" w:type="dxa"/>
            <w:vMerge/>
          </w:tcPr>
          <w:p w:rsidR="00676004" w:rsidRDefault="00676004"/>
        </w:tc>
        <w:tc>
          <w:tcPr>
            <w:tcW w:w="1954" w:type="dxa"/>
          </w:tcPr>
          <w:p w:rsidR="00676004" w:rsidRDefault="00676004">
            <w:pPr>
              <w:pStyle w:val="ConsPlusNormal"/>
            </w:pPr>
            <w:r>
              <w:t>участник - МКУ "УКС"</w:t>
            </w:r>
          </w:p>
        </w:tc>
        <w:tc>
          <w:tcPr>
            <w:tcW w:w="694" w:type="dxa"/>
          </w:tcPr>
          <w:p w:rsidR="00676004" w:rsidRDefault="00676004">
            <w:pPr>
              <w:pStyle w:val="ConsPlusNormal"/>
              <w:jc w:val="center"/>
            </w:pPr>
            <w:r>
              <w:t>834</w:t>
            </w:r>
          </w:p>
        </w:tc>
        <w:tc>
          <w:tcPr>
            <w:tcW w:w="604" w:type="dxa"/>
          </w:tcPr>
          <w:p w:rsidR="00676004" w:rsidRDefault="00676004">
            <w:pPr>
              <w:pStyle w:val="ConsPlusNormal"/>
              <w:jc w:val="center"/>
            </w:pPr>
            <w:r>
              <w:t>x</w:t>
            </w:r>
          </w:p>
        </w:tc>
        <w:tc>
          <w:tcPr>
            <w:tcW w:w="1339" w:type="dxa"/>
          </w:tcPr>
          <w:p w:rsidR="00676004" w:rsidRDefault="00676004">
            <w:pPr>
              <w:pStyle w:val="ConsPlusNormal"/>
              <w:jc w:val="center"/>
            </w:pPr>
            <w:r>
              <w:t>x</w:t>
            </w:r>
          </w:p>
        </w:tc>
        <w:tc>
          <w:tcPr>
            <w:tcW w:w="484" w:type="dxa"/>
          </w:tcPr>
          <w:p w:rsidR="00676004" w:rsidRDefault="00676004">
            <w:pPr>
              <w:pStyle w:val="ConsPlusNormal"/>
              <w:jc w:val="center"/>
            </w:pPr>
            <w:r>
              <w:t>x</w:t>
            </w:r>
          </w:p>
        </w:tc>
        <w:tc>
          <w:tcPr>
            <w:tcW w:w="964" w:type="dxa"/>
          </w:tcPr>
          <w:p w:rsidR="00676004" w:rsidRDefault="00676004">
            <w:pPr>
              <w:pStyle w:val="ConsPlusNormal"/>
              <w:jc w:val="center"/>
            </w:pPr>
            <w:r>
              <w:t>1 088,0</w:t>
            </w:r>
          </w:p>
        </w:tc>
        <w:tc>
          <w:tcPr>
            <w:tcW w:w="1084" w:type="dxa"/>
          </w:tcPr>
          <w:p w:rsidR="00676004" w:rsidRDefault="00676004">
            <w:pPr>
              <w:pStyle w:val="ConsPlusNormal"/>
              <w:jc w:val="center"/>
            </w:pPr>
            <w:r>
              <w:t>18 938,0</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3 238,0</w:t>
            </w:r>
          </w:p>
        </w:tc>
        <w:tc>
          <w:tcPr>
            <w:tcW w:w="1084" w:type="dxa"/>
          </w:tcPr>
          <w:p w:rsidR="00676004" w:rsidRDefault="00676004">
            <w:pPr>
              <w:pStyle w:val="ConsPlusNormal"/>
              <w:jc w:val="center"/>
            </w:pPr>
            <w:r>
              <w:t>3 103,0</w:t>
            </w:r>
          </w:p>
        </w:tc>
        <w:tc>
          <w:tcPr>
            <w:tcW w:w="1084" w:type="dxa"/>
          </w:tcPr>
          <w:p w:rsidR="00676004" w:rsidRDefault="00676004">
            <w:pPr>
              <w:pStyle w:val="ConsPlusNormal"/>
              <w:jc w:val="center"/>
            </w:pPr>
            <w:r>
              <w:t>5 335,0</w:t>
            </w:r>
          </w:p>
        </w:tc>
        <w:tc>
          <w:tcPr>
            <w:tcW w:w="1084" w:type="dxa"/>
          </w:tcPr>
          <w:p w:rsidR="00676004" w:rsidRDefault="00676004">
            <w:pPr>
              <w:pStyle w:val="ConsPlusNormal"/>
              <w:jc w:val="center"/>
            </w:pPr>
            <w:r>
              <w:t>7 262,0</w:t>
            </w:r>
          </w:p>
        </w:tc>
        <w:tc>
          <w:tcPr>
            <w:tcW w:w="1084" w:type="dxa"/>
          </w:tcPr>
          <w:p w:rsidR="00676004" w:rsidRDefault="00676004">
            <w:pPr>
              <w:pStyle w:val="ConsPlusNormal"/>
              <w:jc w:val="center"/>
            </w:pPr>
            <w:r>
              <w:t>0</w:t>
            </w:r>
          </w:p>
        </w:tc>
      </w:tr>
      <w:tr w:rsidR="00676004">
        <w:tc>
          <w:tcPr>
            <w:tcW w:w="1789" w:type="dxa"/>
            <w:vMerge/>
          </w:tcPr>
          <w:p w:rsidR="00676004" w:rsidRDefault="00676004"/>
        </w:tc>
        <w:tc>
          <w:tcPr>
            <w:tcW w:w="2119" w:type="dxa"/>
            <w:vMerge/>
          </w:tcPr>
          <w:p w:rsidR="00676004" w:rsidRDefault="00676004"/>
        </w:tc>
        <w:tc>
          <w:tcPr>
            <w:tcW w:w="1954" w:type="dxa"/>
          </w:tcPr>
          <w:p w:rsidR="00676004" w:rsidRDefault="00676004">
            <w:pPr>
              <w:pStyle w:val="ConsPlusNormal"/>
            </w:pPr>
            <w:r>
              <w:t>участник - администрация Старооскольского городского округа в лице департамента строительства и архитектуры</w:t>
            </w:r>
          </w:p>
        </w:tc>
        <w:tc>
          <w:tcPr>
            <w:tcW w:w="694" w:type="dxa"/>
          </w:tcPr>
          <w:p w:rsidR="00676004" w:rsidRDefault="00676004">
            <w:pPr>
              <w:pStyle w:val="ConsPlusNormal"/>
              <w:jc w:val="center"/>
            </w:pPr>
            <w:r>
              <w:t>850</w:t>
            </w:r>
          </w:p>
        </w:tc>
        <w:tc>
          <w:tcPr>
            <w:tcW w:w="604" w:type="dxa"/>
          </w:tcPr>
          <w:p w:rsidR="00676004" w:rsidRDefault="00676004">
            <w:pPr>
              <w:pStyle w:val="ConsPlusNormal"/>
              <w:jc w:val="center"/>
            </w:pPr>
            <w:r>
              <w:t>x</w:t>
            </w:r>
          </w:p>
        </w:tc>
        <w:tc>
          <w:tcPr>
            <w:tcW w:w="1339" w:type="dxa"/>
          </w:tcPr>
          <w:p w:rsidR="00676004" w:rsidRDefault="00676004">
            <w:pPr>
              <w:pStyle w:val="ConsPlusNormal"/>
              <w:jc w:val="center"/>
            </w:pPr>
            <w:r>
              <w:t>x</w:t>
            </w:r>
          </w:p>
        </w:tc>
        <w:tc>
          <w:tcPr>
            <w:tcW w:w="484" w:type="dxa"/>
          </w:tcPr>
          <w:p w:rsidR="00676004" w:rsidRDefault="00676004">
            <w:pPr>
              <w:pStyle w:val="ConsPlusNormal"/>
              <w:jc w:val="center"/>
            </w:pPr>
            <w:r>
              <w:t>x</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4 469,6</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4 469,6</w:t>
            </w:r>
          </w:p>
        </w:tc>
      </w:tr>
      <w:tr w:rsidR="00676004">
        <w:tc>
          <w:tcPr>
            <w:tcW w:w="1789" w:type="dxa"/>
            <w:vMerge w:val="restart"/>
          </w:tcPr>
          <w:p w:rsidR="00676004" w:rsidRDefault="00676004">
            <w:pPr>
              <w:pStyle w:val="ConsPlusNormal"/>
            </w:pPr>
            <w:r>
              <w:t>Основное мероприятие 2.1.1</w:t>
            </w:r>
          </w:p>
        </w:tc>
        <w:tc>
          <w:tcPr>
            <w:tcW w:w="2119" w:type="dxa"/>
            <w:vMerge w:val="restart"/>
          </w:tcPr>
          <w:p w:rsidR="00676004" w:rsidRDefault="00676004">
            <w:pPr>
              <w:pStyle w:val="ConsPlusNormal"/>
            </w:pPr>
            <w:r>
              <w:t>"Строительство объектов физической культуры и спорта"</w:t>
            </w:r>
          </w:p>
        </w:tc>
        <w:tc>
          <w:tcPr>
            <w:tcW w:w="1954" w:type="dxa"/>
          </w:tcPr>
          <w:p w:rsidR="00676004" w:rsidRDefault="00676004">
            <w:pPr>
              <w:pStyle w:val="ConsPlusNormal"/>
            </w:pPr>
            <w:r>
              <w:t>Всего, в том числе:</w:t>
            </w:r>
          </w:p>
        </w:tc>
        <w:tc>
          <w:tcPr>
            <w:tcW w:w="694" w:type="dxa"/>
          </w:tcPr>
          <w:p w:rsidR="00676004" w:rsidRDefault="00676004">
            <w:pPr>
              <w:pStyle w:val="ConsPlusNormal"/>
              <w:jc w:val="center"/>
            </w:pPr>
            <w:r>
              <w:t>834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0720144100</w:t>
            </w:r>
          </w:p>
        </w:tc>
        <w:tc>
          <w:tcPr>
            <w:tcW w:w="484" w:type="dxa"/>
          </w:tcPr>
          <w:p w:rsidR="00676004" w:rsidRDefault="00676004">
            <w:pPr>
              <w:pStyle w:val="ConsPlusNormal"/>
              <w:jc w:val="center"/>
            </w:pPr>
            <w:r>
              <w:t>400</w:t>
            </w:r>
          </w:p>
        </w:tc>
        <w:tc>
          <w:tcPr>
            <w:tcW w:w="964" w:type="dxa"/>
          </w:tcPr>
          <w:p w:rsidR="00676004" w:rsidRDefault="00676004">
            <w:pPr>
              <w:pStyle w:val="ConsPlusNormal"/>
              <w:jc w:val="center"/>
            </w:pPr>
            <w:r>
              <w:t>1 088,0</w:t>
            </w:r>
          </w:p>
        </w:tc>
        <w:tc>
          <w:tcPr>
            <w:tcW w:w="1084" w:type="dxa"/>
          </w:tcPr>
          <w:p w:rsidR="00676004" w:rsidRDefault="00676004">
            <w:pPr>
              <w:pStyle w:val="ConsPlusNormal"/>
              <w:jc w:val="center"/>
            </w:pPr>
            <w:r>
              <w:t>0</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r>
      <w:tr w:rsidR="00676004">
        <w:tc>
          <w:tcPr>
            <w:tcW w:w="1789" w:type="dxa"/>
            <w:vMerge/>
          </w:tcPr>
          <w:p w:rsidR="00676004" w:rsidRDefault="00676004"/>
        </w:tc>
        <w:tc>
          <w:tcPr>
            <w:tcW w:w="2119" w:type="dxa"/>
            <w:vMerge/>
          </w:tcPr>
          <w:p w:rsidR="00676004" w:rsidRDefault="00676004"/>
        </w:tc>
        <w:tc>
          <w:tcPr>
            <w:tcW w:w="1954" w:type="dxa"/>
          </w:tcPr>
          <w:p w:rsidR="00676004" w:rsidRDefault="00676004">
            <w:pPr>
              <w:pStyle w:val="ConsPlusNormal"/>
            </w:pPr>
            <w:r>
              <w:t>участник - МКУ "УКС"</w:t>
            </w:r>
          </w:p>
        </w:tc>
        <w:tc>
          <w:tcPr>
            <w:tcW w:w="694" w:type="dxa"/>
          </w:tcPr>
          <w:p w:rsidR="00676004" w:rsidRDefault="00676004">
            <w:pPr>
              <w:pStyle w:val="ConsPlusNormal"/>
              <w:jc w:val="center"/>
            </w:pPr>
            <w:r>
              <w:t>834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0720144100</w:t>
            </w:r>
          </w:p>
        </w:tc>
        <w:tc>
          <w:tcPr>
            <w:tcW w:w="484" w:type="dxa"/>
          </w:tcPr>
          <w:p w:rsidR="00676004" w:rsidRDefault="00676004">
            <w:pPr>
              <w:pStyle w:val="ConsPlusNormal"/>
              <w:jc w:val="center"/>
            </w:pPr>
            <w:r>
              <w:t>400</w:t>
            </w:r>
          </w:p>
        </w:tc>
        <w:tc>
          <w:tcPr>
            <w:tcW w:w="964" w:type="dxa"/>
          </w:tcPr>
          <w:p w:rsidR="00676004" w:rsidRDefault="00676004">
            <w:pPr>
              <w:pStyle w:val="ConsPlusNormal"/>
              <w:jc w:val="center"/>
            </w:pPr>
            <w:r>
              <w:t>1 088,0</w:t>
            </w:r>
          </w:p>
        </w:tc>
        <w:tc>
          <w:tcPr>
            <w:tcW w:w="1084" w:type="dxa"/>
          </w:tcPr>
          <w:p w:rsidR="00676004" w:rsidRDefault="00676004">
            <w:pPr>
              <w:pStyle w:val="ConsPlusNormal"/>
              <w:jc w:val="center"/>
            </w:pPr>
            <w:r>
              <w:t>0</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r>
      <w:tr w:rsidR="00676004">
        <w:tc>
          <w:tcPr>
            <w:tcW w:w="1789" w:type="dxa"/>
            <w:vMerge w:val="restart"/>
          </w:tcPr>
          <w:p w:rsidR="00676004" w:rsidRDefault="00676004">
            <w:pPr>
              <w:pStyle w:val="ConsPlusNormal"/>
            </w:pPr>
            <w:r>
              <w:t>Основное мероприятие 2.2.1</w:t>
            </w:r>
          </w:p>
        </w:tc>
        <w:tc>
          <w:tcPr>
            <w:tcW w:w="2119" w:type="dxa"/>
            <w:vMerge w:val="restart"/>
          </w:tcPr>
          <w:p w:rsidR="00676004" w:rsidRDefault="00676004">
            <w:pPr>
              <w:pStyle w:val="ConsPlusNormal"/>
            </w:pPr>
            <w:r>
              <w:t>"Капитальный ремонт и реконструкция объектов физической культуры и спорта"</w:t>
            </w:r>
          </w:p>
        </w:tc>
        <w:tc>
          <w:tcPr>
            <w:tcW w:w="1954" w:type="dxa"/>
          </w:tcPr>
          <w:p w:rsidR="00676004" w:rsidRDefault="00676004">
            <w:pPr>
              <w:pStyle w:val="ConsPlusNormal"/>
            </w:pPr>
            <w:r>
              <w:t>Всего, в том числе:</w:t>
            </w:r>
          </w:p>
        </w:tc>
        <w:tc>
          <w:tcPr>
            <w:tcW w:w="694" w:type="dxa"/>
          </w:tcPr>
          <w:p w:rsidR="00676004" w:rsidRDefault="00676004">
            <w:pPr>
              <w:pStyle w:val="ConsPlusNormal"/>
              <w:jc w:val="center"/>
            </w:pP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0720200000</w:t>
            </w:r>
          </w:p>
        </w:tc>
        <w:tc>
          <w:tcPr>
            <w:tcW w:w="484" w:type="dxa"/>
          </w:tcPr>
          <w:p w:rsidR="00676004" w:rsidRDefault="00676004">
            <w:pPr>
              <w:pStyle w:val="ConsPlusNormal"/>
              <w:jc w:val="center"/>
            </w:pP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23 407,6</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3 238,0</w:t>
            </w:r>
          </w:p>
        </w:tc>
        <w:tc>
          <w:tcPr>
            <w:tcW w:w="1084" w:type="dxa"/>
          </w:tcPr>
          <w:p w:rsidR="00676004" w:rsidRDefault="00676004">
            <w:pPr>
              <w:pStyle w:val="ConsPlusNormal"/>
              <w:jc w:val="center"/>
            </w:pPr>
            <w:r>
              <w:t>3 103,0</w:t>
            </w:r>
          </w:p>
        </w:tc>
        <w:tc>
          <w:tcPr>
            <w:tcW w:w="1084" w:type="dxa"/>
          </w:tcPr>
          <w:p w:rsidR="00676004" w:rsidRDefault="00676004">
            <w:pPr>
              <w:pStyle w:val="ConsPlusNormal"/>
              <w:jc w:val="center"/>
            </w:pPr>
            <w:r>
              <w:t>5 335,0</w:t>
            </w:r>
          </w:p>
        </w:tc>
        <w:tc>
          <w:tcPr>
            <w:tcW w:w="1084" w:type="dxa"/>
          </w:tcPr>
          <w:p w:rsidR="00676004" w:rsidRDefault="00676004">
            <w:pPr>
              <w:pStyle w:val="ConsPlusNormal"/>
              <w:jc w:val="center"/>
            </w:pPr>
            <w:r>
              <w:t>7 262,0</w:t>
            </w:r>
          </w:p>
        </w:tc>
        <w:tc>
          <w:tcPr>
            <w:tcW w:w="1084" w:type="dxa"/>
          </w:tcPr>
          <w:p w:rsidR="00676004" w:rsidRDefault="00676004">
            <w:pPr>
              <w:pStyle w:val="ConsPlusNormal"/>
              <w:jc w:val="center"/>
            </w:pPr>
            <w:r>
              <w:t>4 469,6</w:t>
            </w:r>
          </w:p>
        </w:tc>
      </w:tr>
      <w:tr w:rsidR="00676004">
        <w:tc>
          <w:tcPr>
            <w:tcW w:w="1789" w:type="dxa"/>
            <w:vMerge/>
          </w:tcPr>
          <w:p w:rsidR="00676004" w:rsidRDefault="00676004"/>
        </w:tc>
        <w:tc>
          <w:tcPr>
            <w:tcW w:w="2119" w:type="dxa"/>
            <w:vMerge/>
          </w:tcPr>
          <w:p w:rsidR="00676004" w:rsidRDefault="00676004"/>
        </w:tc>
        <w:tc>
          <w:tcPr>
            <w:tcW w:w="1954" w:type="dxa"/>
          </w:tcPr>
          <w:p w:rsidR="00676004" w:rsidRDefault="00676004">
            <w:pPr>
              <w:pStyle w:val="ConsPlusNormal"/>
            </w:pPr>
            <w:r>
              <w:t>участник - МКУ "УКС"</w:t>
            </w:r>
          </w:p>
        </w:tc>
        <w:tc>
          <w:tcPr>
            <w:tcW w:w="694" w:type="dxa"/>
          </w:tcPr>
          <w:p w:rsidR="00676004" w:rsidRDefault="00676004">
            <w:pPr>
              <w:pStyle w:val="ConsPlusNormal"/>
              <w:jc w:val="center"/>
            </w:pPr>
            <w:r>
              <w:t>834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0720200000</w:t>
            </w:r>
          </w:p>
        </w:tc>
        <w:tc>
          <w:tcPr>
            <w:tcW w:w="484" w:type="dxa"/>
          </w:tcPr>
          <w:p w:rsidR="00676004" w:rsidRDefault="00676004">
            <w:pPr>
              <w:pStyle w:val="ConsPlusNormal"/>
              <w:jc w:val="center"/>
            </w:pP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18 938,0</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3 238,0</w:t>
            </w:r>
          </w:p>
        </w:tc>
        <w:tc>
          <w:tcPr>
            <w:tcW w:w="1084" w:type="dxa"/>
          </w:tcPr>
          <w:p w:rsidR="00676004" w:rsidRDefault="00676004">
            <w:pPr>
              <w:pStyle w:val="ConsPlusNormal"/>
              <w:jc w:val="center"/>
            </w:pPr>
            <w:r>
              <w:t>3 103,0</w:t>
            </w:r>
          </w:p>
        </w:tc>
        <w:tc>
          <w:tcPr>
            <w:tcW w:w="1084" w:type="dxa"/>
          </w:tcPr>
          <w:p w:rsidR="00676004" w:rsidRDefault="00676004">
            <w:pPr>
              <w:pStyle w:val="ConsPlusNormal"/>
              <w:jc w:val="center"/>
            </w:pPr>
            <w:r>
              <w:t>5 335,0</w:t>
            </w:r>
          </w:p>
        </w:tc>
        <w:tc>
          <w:tcPr>
            <w:tcW w:w="1084" w:type="dxa"/>
          </w:tcPr>
          <w:p w:rsidR="00676004" w:rsidRDefault="00676004">
            <w:pPr>
              <w:pStyle w:val="ConsPlusNormal"/>
              <w:jc w:val="center"/>
            </w:pPr>
            <w:r>
              <w:t>7 262,0</w:t>
            </w:r>
          </w:p>
        </w:tc>
        <w:tc>
          <w:tcPr>
            <w:tcW w:w="1084" w:type="dxa"/>
          </w:tcPr>
          <w:p w:rsidR="00676004" w:rsidRDefault="00676004">
            <w:pPr>
              <w:pStyle w:val="ConsPlusNormal"/>
              <w:jc w:val="center"/>
            </w:pPr>
            <w:r>
              <w:t>0</w:t>
            </w:r>
          </w:p>
        </w:tc>
      </w:tr>
      <w:tr w:rsidR="00676004">
        <w:tc>
          <w:tcPr>
            <w:tcW w:w="1789" w:type="dxa"/>
            <w:vMerge/>
          </w:tcPr>
          <w:p w:rsidR="00676004" w:rsidRDefault="00676004"/>
        </w:tc>
        <w:tc>
          <w:tcPr>
            <w:tcW w:w="2119" w:type="dxa"/>
            <w:vMerge/>
          </w:tcPr>
          <w:p w:rsidR="00676004" w:rsidRDefault="00676004"/>
        </w:tc>
        <w:tc>
          <w:tcPr>
            <w:tcW w:w="1954" w:type="dxa"/>
          </w:tcPr>
          <w:p w:rsidR="00676004" w:rsidRDefault="00676004">
            <w:pPr>
              <w:pStyle w:val="ConsPlusNormal"/>
            </w:pPr>
            <w:r>
              <w:t xml:space="preserve">участник - администрация Старооскольского городского округа </w:t>
            </w:r>
            <w:r>
              <w:lastRenderedPageBreak/>
              <w:t>в лице департамента строительства и архитектуры</w:t>
            </w:r>
          </w:p>
        </w:tc>
        <w:tc>
          <w:tcPr>
            <w:tcW w:w="694" w:type="dxa"/>
          </w:tcPr>
          <w:p w:rsidR="00676004" w:rsidRDefault="00676004">
            <w:pPr>
              <w:pStyle w:val="ConsPlusNormal"/>
              <w:jc w:val="center"/>
            </w:pPr>
            <w:r>
              <w:lastRenderedPageBreak/>
              <w:t>850</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0720200000</w:t>
            </w:r>
          </w:p>
        </w:tc>
        <w:tc>
          <w:tcPr>
            <w:tcW w:w="484" w:type="dxa"/>
          </w:tcPr>
          <w:p w:rsidR="00676004" w:rsidRDefault="00676004">
            <w:pPr>
              <w:pStyle w:val="ConsPlusNormal"/>
              <w:jc w:val="center"/>
            </w:pP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4 469,6</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4 469,6</w:t>
            </w:r>
          </w:p>
        </w:tc>
      </w:tr>
      <w:tr w:rsidR="00676004">
        <w:tc>
          <w:tcPr>
            <w:tcW w:w="1789" w:type="dxa"/>
            <w:vMerge/>
          </w:tcPr>
          <w:p w:rsidR="00676004" w:rsidRDefault="00676004"/>
        </w:tc>
        <w:tc>
          <w:tcPr>
            <w:tcW w:w="2119" w:type="dxa"/>
            <w:vMerge/>
          </w:tcPr>
          <w:p w:rsidR="00676004" w:rsidRDefault="00676004"/>
        </w:tc>
        <w:tc>
          <w:tcPr>
            <w:tcW w:w="1954" w:type="dxa"/>
          </w:tcPr>
          <w:p w:rsidR="00676004" w:rsidRDefault="00676004">
            <w:pPr>
              <w:pStyle w:val="ConsPlusNormal"/>
            </w:pPr>
            <w:r>
              <w:t>участник - МКУ "УКС"</w:t>
            </w:r>
          </w:p>
        </w:tc>
        <w:tc>
          <w:tcPr>
            <w:tcW w:w="694" w:type="dxa"/>
          </w:tcPr>
          <w:p w:rsidR="00676004" w:rsidRDefault="00676004">
            <w:pPr>
              <w:pStyle w:val="ConsPlusNormal"/>
              <w:jc w:val="center"/>
            </w:pPr>
            <w:r>
              <w:t>834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0720224200</w:t>
            </w:r>
          </w:p>
        </w:tc>
        <w:tc>
          <w:tcPr>
            <w:tcW w:w="484" w:type="dxa"/>
          </w:tcPr>
          <w:p w:rsidR="00676004" w:rsidRDefault="00676004">
            <w:pPr>
              <w:pStyle w:val="ConsPlusNormal"/>
              <w:jc w:val="center"/>
            </w:pPr>
            <w:r>
              <w:t>200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12 577,0</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3 238,0</w:t>
            </w:r>
          </w:p>
        </w:tc>
        <w:tc>
          <w:tcPr>
            <w:tcW w:w="1084" w:type="dxa"/>
          </w:tcPr>
          <w:p w:rsidR="00676004" w:rsidRDefault="00676004">
            <w:pPr>
              <w:pStyle w:val="ConsPlusNormal"/>
              <w:jc w:val="center"/>
            </w:pPr>
            <w:r>
              <w:t>3 103,0</w:t>
            </w:r>
          </w:p>
        </w:tc>
        <w:tc>
          <w:tcPr>
            <w:tcW w:w="1084" w:type="dxa"/>
          </w:tcPr>
          <w:p w:rsidR="00676004" w:rsidRDefault="00676004">
            <w:pPr>
              <w:pStyle w:val="ConsPlusNormal"/>
              <w:jc w:val="center"/>
            </w:pPr>
            <w:r>
              <w:t>5 335,0</w:t>
            </w:r>
          </w:p>
        </w:tc>
        <w:tc>
          <w:tcPr>
            <w:tcW w:w="1084" w:type="dxa"/>
          </w:tcPr>
          <w:p w:rsidR="00676004" w:rsidRDefault="00676004">
            <w:pPr>
              <w:pStyle w:val="ConsPlusNormal"/>
              <w:jc w:val="center"/>
            </w:pPr>
            <w:r>
              <w:t>901,0</w:t>
            </w:r>
          </w:p>
        </w:tc>
        <w:tc>
          <w:tcPr>
            <w:tcW w:w="1084" w:type="dxa"/>
          </w:tcPr>
          <w:p w:rsidR="00676004" w:rsidRDefault="00676004">
            <w:pPr>
              <w:pStyle w:val="ConsPlusNormal"/>
              <w:jc w:val="center"/>
            </w:pPr>
            <w:r>
              <w:t>0</w:t>
            </w:r>
          </w:p>
        </w:tc>
      </w:tr>
      <w:tr w:rsidR="00676004">
        <w:tc>
          <w:tcPr>
            <w:tcW w:w="1789" w:type="dxa"/>
            <w:vMerge/>
          </w:tcPr>
          <w:p w:rsidR="00676004" w:rsidRDefault="00676004"/>
        </w:tc>
        <w:tc>
          <w:tcPr>
            <w:tcW w:w="2119" w:type="dxa"/>
            <w:vMerge/>
          </w:tcPr>
          <w:p w:rsidR="00676004" w:rsidRDefault="00676004"/>
        </w:tc>
        <w:tc>
          <w:tcPr>
            <w:tcW w:w="1954" w:type="dxa"/>
          </w:tcPr>
          <w:p w:rsidR="00676004" w:rsidRDefault="00676004">
            <w:pPr>
              <w:pStyle w:val="ConsPlusNormal"/>
            </w:pPr>
            <w:r>
              <w:t>участник - администрация Старооскольского городского округа в лице департамента строительства и архитектуры</w:t>
            </w:r>
          </w:p>
        </w:tc>
        <w:tc>
          <w:tcPr>
            <w:tcW w:w="694" w:type="dxa"/>
          </w:tcPr>
          <w:p w:rsidR="00676004" w:rsidRDefault="00676004">
            <w:pPr>
              <w:pStyle w:val="ConsPlusNormal"/>
              <w:jc w:val="center"/>
            </w:pPr>
            <w:r>
              <w:t>850</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0720224200</w:t>
            </w:r>
          </w:p>
        </w:tc>
        <w:tc>
          <w:tcPr>
            <w:tcW w:w="484" w:type="dxa"/>
          </w:tcPr>
          <w:p w:rsidR="00676004" w:rsidRDefault="00676004">
            <w:pPr>
              <w:pStyle w:val="ConsPlusNormal"/>
              <w:jc w:val="center"/>
            </w:pPr>
            <w:r>
              <w:t>200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1 473,0</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1 473,0</w:t>
            </w:r>
          </w:p>
        </w:tc>
      </w:tr>
      <w:tr w:rsidR="00676004">
        <w:tc>
          <w:tcPr>
            <w:tcW w:w="1789" w:type="dxa"/>
            <w:vMerge/>
          </w:tcPr>
          <w:p w:rsidR="00676004" w:rsidRDefault="00676004"/>
        </w:tc>
        <w:tc>
          <w:tcPr>
            <w:tcW w:w="2119" w:type="dxa"/>
            <w:vMerge/>
          </w:tcPr>
          <w:p w:rsidR="00676004" w:rsidRDefault="00676004"/>
        </w:tc>
        <w:tc>
          <w:tcPr>
            <w:tcW w:w="1954" w:type="dxa"/>
          </w:tcPr>
          <w:p w:rsidR="00676004" w:rsidRDefault="00676004">
            <w:pPr>
              <w:pStyle w:val="ConsPlusNormal"/>
            </w:pPr>
            <w:r>
              <w:t>участник - администрация Старооскольского городского округа в лице департамента строительства и архитектуры</w:t>
            </w:r>
          </w:p>
        </w:tc>
        <w:tc>
          <w:tcPr>
            <w:tcW w:w="694" w:type="dxa"/>
          </w:tcPr>
          <w:p w:rsidR="00676004" w:rsidRDefault="00676004">
            <w:pPr>
              <w:pStyle w:val="ConsPlusNormal"/>
              <w:jc w:val="center"/>
            </w:pPr>
            <w:r>
              <w:t>850</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0720244100</w:t>
            </w:r>
          </w:p>
        </w:tc>
        <w:tc>
          <w:tcPr>
            <w:tcW w:w="484" w:type="dxa"/>
          </w:tcPr>
          <w:p w:rsidR="00676004" w:rsidRDefault="00676004">
            <w:pPr>
              <w:pStyle w:val="ConsPlusNormal"/>
              <w:jc w:val="center"/>
            </w:pPr>
            <w:r>
              <w:t>400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150,0</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150,0</w:t>
            </w:r>
          </w:p>
        </w:tc>
      </w:tr>
      <w:tr w:rsidR="00676004">
        <w:tc>
          <w:tcPr>
            <w:tcW w:w="1789" w:type="dxa"/>
            <w:vMerge w:val="restart"/>
          </w:tcPr>
          <w:p w:rsidR="00676004" w:rsidRDefault="00676004">
            <w:pPr>
              <w:pStyle w:val="ConsPlusNormal"/>
            </w:pPr>
          </w:p>
        </w:tc>
        <w:tc>
          <w:tcPr>
            <w:tcW w:w="2119" w:type="dxa"/>
            <w:vMerge w:val="restart"/>
          </w:tcPr>
          <w:p w:rsidR="00676004" w:rsidRDefault="00676004">
            <w:pPr>
              <w:pStyle w:val="ConsPlusNormal"/>
            </w:pPr>
          </w:p>
        </w:tc>
        <w:tc>
          <w:tcPr>
            <w:tcW w:w="1954" w:type="dxa"/>
          </w:tcPr>
          <w:p w:rsidR="00676004" w:rsidRDefault="00676004">
            <w:pPr>
              <w:pStyle w:val="ConsPlusNormal"/>
            </w:pPr>
            <w:r>
              <w:t>участник - МКУ "УКС"</w:t>
            </w:r>
          </w:p>
        </w:tc>
        <w:tc>
          <w:tcPr>
            <w:tcW w:w="694" w:type="dxa"/>
          </w:tcPr>
          <w:p w:rsidR="00676004" w:rsidRDefault="00676004">
            <w:pPr>
              <w:pStyle w:val="ConsPlusNormal"/>
              <w:jc w:val="center"/>
            </w:pPr>
            <w:r>
              <w:t>834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07202S2120</w:t>
            </w:r>
          </w:p>
        </w:tc>
        <w:tc>
          <w:tcPr>
            <w:tcW w:w="484" w:type="dxa"/>
          </w:tcPr>
          <w:p w:rsidR="00676004" w:rsidRDefault="00676004">
            <w:pPr>
              <w:pStyle w:val="ConsPlusNormal"/>
              <w:jc w:val="center"/>
            </w:pPr>
            <w:r>
              <w:t>200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6 361,0</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6 361,0</w:t>
            </w:r>
          </w:p>
        </w:tc>
        <w:tc>
          <w:tcPr>
            <w:tcW w:w="1084" w:type="dxa"/>
          </w:tcPr>
          <w:p w:rsidR="00676004" w:rsidRDefault="00676004">
            <w:pPr>
              <w:pStyle w:val="ConsPlusNormal"/>
              <w:jc w:val="center"/>
            </w:pPr>
            <w:r>
              <w:t>0</w:t>
            </w:r>
          </w:p>
        </w:tc>
      </w:tr>
      <w:tr w:rsidR="00676004">
        <w:tc>
          <w:tcPr>
            <w:tcW w:w="1789" w:type="dxa"/>
            <w:vMerge/>
          </w:tcPr>
          <w:p w:rsidR="00676004" w:rsidRDefault="00676004"/>
        </w:tc>
        <w:tc>
          <w:tcPr>
            <w:tcW w:w="2119" w:type="dxa"/>
            <w:vMerge/>
          </w:tcPr>
          <w:p w:rsidR="00676004" w:rsidRDefault="00676004"/>
        </w:tc>
        <w:tc>
          <w:tcPr>
            <w:tcW w:w="1954" w:type="dxa"/>
          </w:tcPr>
          <w:p w:rsidR="00676004" w:rsidRDefault="00676004">
            <w:pPr>
              <w:pStyle w:val="ConsPlusNormal"/>
            </w:pPr>
            <w:r>
              <w:t xml:space="preserve">участник - администрация Старооскольского городского округа в лице департамента </w:t>
            </w:r>
            <w:r>
              <w:lastRenderedPageBreak/>
              <w:t>строительства и архитектуры</w:t>
            </w:r>
          </w:p>
        </w:tc>
        <w:tc>
          <w:tcPr>
            <w:tcW w:w="694" w:type="dxa"/>
          </w:tcPr>
          <w:p w:rsidR="00676004" w:rsidRDefault="00676004">
            <w:pPr>
              <w:pStyle w:val="ConsPlusNormal"/>
              <w:jc w:val="center"/>
            </w:pPr>
            <w:r>
              <w:lastRenderedPageBreak/>
              <w:t>850</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07202S2120</w:t>
            </w:r>
          </w:p>
        </w:tc>
        <w:tc>
          <w:tcPr>
            <w:tcW w:w="484" w:type="dxa"/>
          </w:tcPr>
          <w:p w:rsidR="00676004" w:rsidRDefault="00676004">
            <w:pPr>
              <w:pStyle w:val="ConsPlusNormal"/>
              <w:jc w:val="center"/>
            </w:pPr>
            <w:r>
              <w:t>200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2 846,6</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2 846,6</w:t>
            </w:r>
          </w:p>
        </w:tc>
      </w:tr>
      <w:tr w:rsidR="00676004">
        <w:tc>
          <w:tcPr>
            <w:tcW w:w="1789" w:type="dxa"/>
            <w:vMerge w:val="restart"/>
          </w:tcPr>
          <w:p w:rsidR="00676004" w:rsidRDefault="00676004">
            <w:pPr>
              <w:pStyle w:val="ConsPlusNormal"/>
            </w:pPr>
            <w:r>
              <w:lastRenderedPageBreak/>
              <w:t>Основное мероприятие 2.4.1</w:t>
            </w:r>
          </w:p>
        </w:tc>
        <w:tc>
          <w:tcPr>
            <w:tcW w:w="2119" w:type="dxa"/>
            <w:vMerge w:val="restart"/>
          </w:tcPr>
          <w:p w:rsidR="00676004" w:rsidRDefault="00676004">
            <w:pPr>
              <w:pStyle w:val="ConsPlusNormal"/>
            </w:pPr>
            <w:r>
              <w:t>"Сертификация спортивных объектов и внесение их во Всероссийский реестр объектов спорта"</w:t>
            </w:r>
          </w:p>
        </w:tc>
        <w:tc>
          <w:tcPr>
            <w:tcW w:w="1954" w:type="dxa"/>
          </w:tcPr>
          <w:p w:rsidR="00676004" w:rsidRDefault="00676004">
            <w:pPr>
              <w:pStyle w:val="ConsPlusNormal"/>
            </w:pPr>
            <w:r>
              <w:t>Всего, в том числе:</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0720422100</w:t>
            </w:r>
          </w:p>
        </w:tc>
        <w:tc>
          <w:tcPr>
            <w:tcW w:w="484" w:type="dxa"/>
          </w:tcPr>
          <w:p w:rsidR="00676004" w:rsidRDefault="00676004">
            <w:pPr>
              <w:pStyle w:val="ConsPlusNormal"/>
              <w:jc w:val="center"/>
            </w:pPr>
            <w:r>
              <w:t>600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145,0</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145,0</w:t>
            </w:r>
          </w:p>
        </w:tc>
      </w:tr>
      <w:tr w:rsidR="00676004">
        <w:tc>
          <w:tcPr>
            <w:tcW w:w="1789" w:type="dxa"/>
            <w:vMerge/>
          </w:tcPr>
          <w:p w:rsidR="00676004" w:rsidRDefault="00676004"/>
        </w:tc>
        <w:tc>
          <w:tcPr>
            <w:tcW w:w="2119" w:type="dxa"/>
            <w:vMerge/>
          </w:tcPr>
          <w:p w:rsidR="00676004" w:rsidRDefault="00676004"/>
        </w:tc>
        <w:tc>
          <w:tcPr>
            <w:tcW w:w="1954" w:type="dxa"/>
          </w:tcPr>
          <w:p w:rsidR="00676004" w:rsidRDefault="00676004">
            <w:pPr>
              <w:pStyle w:val="ConsPlusNormal"/>
            </w:pPr>
            <w:r>
              <w:t>ответственный исполнитель - УФКиС</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0720422100</w:t>
            </w:r>
          </w:p>
        </w:tc>
        <w:tc>
          <w:tcPr>
            <w:tcW w:w="484" w:type="dxa"/>
          </w:tcPr>
          <w:p w:rsidR="00676004" w:rsidRDefault="00676004">
            <w:pPr>
              <w:pStyle w:val="ConsPlusNormal"/>
              <w:jc w:val="center"/>
            </w:pPr>
            <w:r>
              <w:t>600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145,0</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145,0</w:t>
            </w:r>
          </w:p>
        </w:tc>
      </w:tr>
      <w:tr w:rsidR="00676004">
        <w:tc>
          <w:tcPr>
            <w:tcW w:w="1789" w:type="dxa"/>
            <w:vMerge w:val="restart"/>
          </w:tcPr>
          <w:p w:rsidR="00676004" w:rsidRDefault="00676004">
            <w:pPr>
              <w:pStyle w:val="ConsPlusNormal"/>
            </w:pPr>
            <w:r>
              <w:t>Подпрограмма 3</w:t>
            </w:r>
          </w:p>
        </w:tc>
        <w:tc>
          <w:tcPr>
            <w:tcW w:w="2119" w:type="dxa"/>
            <w:vMerge w:val="restart"/>
          </w:tcPr>
          <w:p w:rsidR="00676004" w:rsidRDefault="00676004">
            <w:pPr>
              <w:pStyle w:val="ConsPlusNormal"/>
            </w:pPr>
            <w:r>
              <w:t>"Обеспечение реализации муниципальной программы "Развитие физической культуры и спорта в Старооскольском городском округе"</w:t>
            </w:r>
          </w:p>
        </w:tc>
        <w:tc>
          <w:tcPr>
            <w:tcW w:w="1954" w:type="dxa"/>
          </w:tcPr>
          <w:p w:rsidR="00676004" w:rsidRDefault="00676004">
            <w:pPr>
              <w:pStyle w:val="ConsPlusNormal"/>
            </w:pPr>
            <w:r>
              <w:t>Всего, в том числе:</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x</w:t>
            </w:r>
          </w:p>
        </w:tc>
        <w:tc>
          <w:tcPr>
            <w:tcW w:w="1339" w:type="dxa"/>
          </w:tcPr>
          <w:p w:rsidR="00676004" w:rsidRDefault="00676004">
            <w:pPr>
              <w:pStyle w:val="ConsPlusNormal"/>
              <w:jc w:val="center"/>
            </w:pPr>
            <w:r>
              <w:t>x</w:t>
            </w:r>
          </w:p>
        </w:tc>
        <w:tc>
          <w:tcPr>
            <w:tcW w:w="484" w:type="dxa"/>
          </w:tcPr>
          <w:p w:rsidR="00676004" w:rsidRDefault="00676004">
            <w:pPr>
              <w:pStyle w:val="ConsPlusNormal"/>
              <w:jc w:val="center"/>
            </w:pPr>
            <w:r>
              <w:t>x</w:t>
            </w:r>
          </w:p>
        </w:tc>
        <w:tc>
          <w:tcPr>
            <w:tcW w:w="964" w:type="dxa"/>
          </w:tcPr>
          <w:p w:rsidR="00676004" w:rsidRDefault="00676004">
            <w:pPr>
              <w:pStyle w:val="ConsPlusNormal"/>
              <w:jc w:val="center"/>
            </w:pPr>
            <w:r>
              <w:t>6 166,0</w:t>
            </w:r>
          </w:p>
        </w:tc>
        <w:tc>
          <w:tcPr>
            <w:tcW w:w="1084" w:type="dxa"/>
          </w:tcPr>
          <w:p w:rsidR="00676004" w:rsidRDefault="00676004">
            <w:pPr>
              <w:pStyle w:val="ConsPlusNormal"/>
              <w:jc w:val="center"/>
            </w:pPr>
            <w:r>
              <w:t>57 091,2</w:t>
            </w:r>
          </w:p>
        </w:tc>
        <w:tc>
          <w:tcPr>
            <w:tcW w:w="964" w:type="dxa"/>
          </w:tcPr>
          <w:p w:rsidR="00676004" w:rsidRDefault="00676004">
            <w:pPr>
              <w:pStyle w:val="ConsPlusNormal"/>
              <w:jc w:val="center"/>
            </w:pPr>
            <w:r>
              <w:t>6 887,0</w:t>
            </w:r>
          </w:p>
        </w:tc>
        <w:tc>
          <w:tcPr>
            <w:tcW w:w="964" w:type="dxa"/>
          </w:tcPr>
          <w:p w:rsidR="00676004" w:rsidRDefault="00676004">
            <w:pPr>
              <w:pStyle w:val="ConsPlusNormal"/>
              <w:jc w:val="center"/>
            </w:pPr>
            <w:r>
              <w:t>7 414,0</w:t>
            </w:r>
          </w:p>
        </w:tc>
        <w:tc>
          <w:tcPr>
            <w:tcW w:w="1084" w:type="dxa"/>
          </w:tcPr>
          <w:p w:rsidR="00676004" w:rsidRDefault="00676004">
            <w:pPr>
              <w:pStyle w:val="ConsPlusNormal"/>
              <w:jc w:val="center"/>
            </w:pPr>
            <w:r>
              <w:t>7 725,0</w:t>
            </w:r>
          </w:p>
        </w:tc>
        <w:tc>
          <w:tcPr>
            <w:tcW w:w="1084" w:type="dxa"/>
          </w:tcPr>
          <w:p w:rsidR="00676004" w:rsidRDefault="00676004">
            <w:pPr>
              <w:pStyle w:val="ConsPlusNormal"/>
              <w:jc w:val="center"/>
            </w:pPr>
            <w:r>
              <w:t>7 991,0</w:t>
            </w:r>
          </w:p>
        </w:tc>
        <w:tc>
          <w:tcPr>
            <w:tcW w:w="1084" w:type="dxa"/>
          </w:tcPr>
          <w:p w:rsidR="00676004" w:rsidRDefault="00676004">
            <w:pPr>
              <w:pStyle w:val="ConsPlusNormal"/>
              <w:jc w:val="center"/>
            </w:pPr>
            <w:r>
              <w:t>11 535,0</w:t>
            </w:r>
          </w:p>
        </w:tc>
        <w:tc>
          <w:tcPr>
            <w:tcW w:w="1084" w:type="dxa"/>
          </w:tcPr>
          <w:p w:rsidR="00676004" w:rsidRDefault="00676004">
            <w:pPr>
              <w:pStyle w:val="ConsPlusNormal"/>
              <w:jc w:val="center"/>
            </w:pPr>
            <w:r>
              <w:t>15 539,2</w:t>
            </w:r>
          </w:p>
        </w:tc>
      </w:tr>
      <w:tr w:rsidR="00676004">
        <w:tc>
          <w:tcPr>
            <w:tcW w:w="1789" w:type="dxa"/>
            <w:vMerge/>
          </w:tcPr>
          <w:p w:rsidR="00676004" w:rsidRDefault="00676004"/>
        </w:tc>
        <w:tc>
          <w:tcPr>
            <w:tcW w:w="2119" w:type="dxa"/>
            <w:vMerge/>
          </w:tcPr>
          <w:p w:rsidR="00676004" w:rsidRDefault="00676004"/>
        </w:tc>
        <w:tc>
          <w:tcPr>
            <w:tcW w:w="1954" w:type="dxa"/>
          </w:tcPr>
          <w:p w:rsidR="00676004" w:rsidRDefault="00676004">
            <w:pPr>
              <w:pStyle w:val="ConsPlusNormal"/>
            </w:pPr>
            <w:r>
              <w:t>ответственный исполнитель - УФКиС</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1105</w:t>
            </w:r>
          </w:p>
        </w:tc>
        <w:tc>
          <w:tcPr>
            <w:tcW w:w="1339" w:type="dxa"/>
          </w:tcPr>
          <w:p w:rsidR="00676004" w:rsidRDefault="00676004">
            <w:pPr>
              <w:pStyle w:val="ConsPlusNormal"/>
              <w:jc w:val="center"/>
            </w:pPr>
            <w:r>
              <w:t>0730000000</w:t>
            </w:r>
          </w:p>
        </w:tc>
        <w:tc>
          <w:tcPr>
            <w:tcW w:w="484" w:type="dxa"/>
          </w:tcPr>
          <w:p w:rsidR="00676004" w:rsidRDefault="00676004">
            <w:pPr>
              <w:pStyle w:val="ConsPlusNormal"/>
              <w:jc w:val="center"/>
            </w:pPr>
            <w:r>
              <w:t>x</w:t>
            </w:r>
          </w:p>
        </w:tc>
        <w:tc>
          <w:tcPr>
            <w:tcW w:w="964" w:type="dxa"/>
          </w:tcPr>
          <w:p w:rsidR="00676004" w:rsidRDefault="00676004">
            <w:pPr>
              <w:pStyle w:val="ConsPlusNormal"/>
              <w:jc w:val="center"/>
            </w:pPr>
            <w:r>
              <w:t>6 166,0</w:t>
            </w:r>
          </w:p>
        </w:tc>
        <w:tc>
          <w:tcPr>
            <w:tcW w:w="1084" w:type="dxa"/>
          </w:tcPr>
          <w:p w:rsidR="00676004" w:rsidRDefault="00676004">
            <w:pPr>
              <w:pStyle w:val="ConsPlusNormal"/>
              <w:jc w:val="center"/>
            </w:pPr>
            <w:r>
              <w:t>57 091,2</w:t>
            </w:r>
          </w:p>
        </w:tc>
        <w:tc>
          <w:tcPr>
            <w:tcW w:w="964" w:type="dxa"/>
          </w:tcPr>
          <w:p w:rsidR="00676004" w:rsidRDefault="00676004">
            <w:pPr>
              <w:pStyle w:val="ConsPlusNormal"/>
              <w:jc w:val="center"/>
            </w:pPr>
            <w:r>
              <w:t>6 887,0</w:t>
            </w:r>
          </w:p>
        </w:tc>
        <w:tc>
          <w:tcPr>
            <w:tcW w:w="964" w:type="dxa"/>
          </w:tcPr>
          <w:p w:rsidR="00676004" w:rsidRDefault="00676004">
            <w:pPr>
              <w:pStyle w:val="ConsPlusNormal"/>
              <w:jc w:val="center"/>
            </w:pPr>
            <w:r>
              <w:t>7 414,0</w:t>
            </w:r>
          </w:p>
        </w:tc>
        <w:tc>
          <w:tcPr>
            <w:tcW w:w="1084" w:type="dxa"/>
          </w:tcPr>
          <w:p w:rsidR="00676004" w:rsidRDefault="00676004">
            <w:pPr>
              <w:pStyle w:val="ConsPlusNormal"/>
              <w:jc w:val="center"/>
            </w:pPr>
            <w:r>
              <w:t>7 725,0</w:t>
            </w:r>
          </w:p>
        </w:tc>
        <w:tc>
          <w:tcPr>
            <w:tcW w:w="1084" w:type="dxa"/>
          </w:tcPr>
          <w:p w:rsidR="00676004" w:rsidRDefault="00676004">
            <w:pPr>
              <w:pStyle w:val="ConsPlusNormal"/>
              <w:jc w:val="center"/>
            </w:pPr>
            <w:r>
              <w:t>7 991,0</w:t>
            </w:r>
          </w:p>
        </w:tc>
        <w:tc>
          <w:tcPr>
            <w:tcW w:w="1084" w:type="dxa"/>
          </w:tcPr>
          <w:p w:rsidR="00676004" w:rsidRDefault="00676004">
            <w:pPr>
              <w:pStyle w:val="ConsPlusNormal"/>
              <w:jc w:val="center"/>
            </w:pPr>
            <w:r>
              <w:t>11 535,0</w:t>
            </w:r>
          </w:p>
        </w:tc>
        <w:tc>
          <w:tcPr>
            <w:tcW w:w="1084" w:type="dxa"/>
          </w:tcPr>
          <w:p w:rsidR="00676004" w:rsidRDefault="00676004">
            <w:pPr>
              <w:pStyle w:val="ConsPlusNormal"/>
              <w:jc w:val="center"/>
            </w:pPr>
            <w:r>
              <w:t>15 539,2</w:t>
            </w:r>
          </w:p>
        </w:tc>
      </w:tr>
      <w:tr w:rsidR="00676004">
        <w:tc>
          <w:tcPr>
            <w:tcW w:w="1789" w:type="dxa"/>
            <w:vMerge w:val="restart"/>
          </w:tcPr>
          <w:p w:rsidR="00676004" w:rsidRDefault="00676004">
            <w:pPr>
              <w:pStyle w:val="ConsPlusNormal"/>
            </w:pPr>
            <w:r>
              <w:t>Основное мероприятие 3.1.1</w:t>
            </w:r>
          </w:p>
        </w:tc>
        <w:tc>
          <w:tcPr>
            <w:tcW w:w="2119" w:type="dxa"/>
            <w:vMerge w:val="restart"/>
          </w:tcPr>
          <w:p w:rsidR="00676004" w:rsidRDefault="00676004">
            <w:pPr>
              <w:pStyle w:val="ConsPlusNormal"/>
            </w:pPr>
            <w:r>
              <w:t>"Повышение качества оказания муниципальных услуг в сфере физической культуры и спорта"</w:t>
            </w:r>
          </w:p>
        </w:tc>
        <w:tc>
          <w:tcPr>
            <w:tcW w:w="1954" w:type="dxa"/>
          </w:tcPr>
          <w:p w:rsidR="00676004" w:rsidRDefault="00676004">
            <w:pPr>
              <w:pStyle w:val="ConsPlusNormal"/>
            </w:pPr>
            <w:r>
              <w:t>Всего, в том числе:</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1105</w:t>
            </w:r>
          </w:p>
        </w:tc>
        <w:tc>
          <w:tcPr>
            <w:tcW w:w="1339" w:type="dxa"/>
          </w:tcPr>
          <w:p w:rsidR="00676004" w:rsidRDefault="00676004">
            <w:pPr>
              <w:pStyle w:val="ConsPlusNormal"/>
              <w:jc w:val="center"/>
            </w:pPr>
            <w:r>
              <w:t>0730100000</w:t>
            </w:r>
          </w:p>
        </w:tc>
        <w:tc>
          <w:tcPr>
            <w:tcW w:w="484" w:type="dxa"/>
          </w:tcPr>
          <w:p w:rsidR="00676004" w:rsidRDefault="00676004">
            <w:pPr>
              <w:pStyle w:val="ConsPlusNormal"/>
              <w:jc w:val="center"/>
            </w:pPr>
            <w:r>
              <w:t>x</w:t>
            </w:r>
          </w:p>
        </w:tc>
        <w:tc>
          <w:tcPr>
            <w:tcW w:w="964" w:type="dxa"/>
          </w:tcPr>
          <w:p w:rsidR="00676004" w:rsidRDefault="00676004">
            <w:pPr>
              <w:pStyle w:val="ConsPlusNormal"/>
              <w:jc w:val="center"/>
            </w:pPr>
            <w:r>
              <w:t>2 746,0</w:t>
            </w:r>
          </w:p>
        </w:tc>
        <w:tc>
          <w:tcPr>
            <w:tcW w:w="1084" w:type="dxa"/>
          </w:tcPr>
          <w:p w:rsidR="00676004" w:rsidRDefault="00676004">
            <w:pPr>
              <w:pStyle w:val="ConsPlusNormal"/>
              <w:jc w:val="center"/>
            </w:pPr>
            <w:r>
              <w:t>24 096,1</w:t>
            </w:r>
          </w:p>
        </w:tc>
        <w:tc>
          <w:tcPr>
            <w:tcW w:w="964" w:type="dxa"/>
          </w:tcPr>
          <w:p w:rsidR="00676004" w:rsidRDefault="00676004">
            <w:pPr>
              <w:pStyle w:val="ConsPlusNormal"/>
              <w:jc w:val="center"/>
            </w:pPr>
            <w:r>
              <w:t>3 414,0</w:t>
            </w:r>
          </w:p>
        </w:tc>
        <w:tc>
          <w:tcPr>
            <w:tcW w:w="964" w:type="dxa"/>
          </w:tcPr>
          <w:p w:rsidR="00676004" w:rsidRDefault="00676004">
            <w:pPr>
              <w:pStyle w:val="ConsPlusNormal"/>
              <w:jc w:val="center"/>
            </w:pPr>
            <w:r>
              <w:t>3 691,0</w:t>
            </w:r>
          </w:p>
        </w:tc>
        <w:tc>
          <w:tcPr>
            <w:tcW w:w="1084" w:type="dxa"/>
          </w:tcPr>
          <w:p w:rsidR="00676004" w:rsidRDefault="00676004">
            <w:pPr>
              <w:pStyle w:val="ConsPlusNormal"/>
              <w:jc w:val="center"/>
            </w:pPr>
            <w:r>
              <w:t>3 786,0</w:t>
            </w:r>
          </w:p>
        </w:tc>
        <w:tc>
          <w:tcPr>
            <w:tcW w:w="1084" w:type="dxa"/>
          </w:tcPr>
          <w:p w:rsidR="00676004" w:rsidRDefault="00676004">
            <w:pPr>
              <w:pStyle w:val="ConsPlusNormal"/>
              <w:jc w:val="center"/>
            </w:pPr>
            <w:r>
              <w:t>4 124,0</w:t>
            </w:r>
          </w:p>
        </w:tc>
        <w:tc>
          <w:tcPr>
            <w:tcW w:w="1084" w:type="dxa"/>
          </w:tcPr>
          <w:p w:rsidR="00676004" w:rsidRDefault="00676004">
            <w:pPr>
              <w:pStyle w:val="ConsPlusNormal"/>
              <w:jc w:val="center"/>
            </w:pPr>
            <w:r>
              <w:t>4 063,0</w:t>
            </w:r>
          </w:p>
        </w:tc>
        <w:tc>
          <w:tcPr>
            <w:tcW w:w="1084" w:type="dxa"/>
          </w:tcPr>
          <w:p w:rsidR="00676004" w:rsidRDefault="00676004">
            <w:pPr>
              <w:pStyle w:val="ConsPlusNormal"/>
              <w:jc w:val="center"/>
            </w:pPr>
            <w:r>
              <w:t>5 018,1</w:t>
            </w:r>
          </w:p>
        </w:tc>
      </w:tr>
      <w:tr w:rsidR="00676004">
        <w:tc>
          <w:tcPr>
            <w:tcW w:w="1789" w:type="dxa"/>
            <w:vMerge/>
          </w:tcPr>
          <w:p w:rsidR="00676004" w:rsidRDefault="00676004"/>
        </w:tc>
        <w:tc>
          <w:tcPr>
            <w:tcW w:w="2119" w:type="dxa"/>
            <w:vMerge/>
          </w:tcPr>
          <w:p w:rsidR="00676004" w:rsidRDefault="00676004"/>
        </w:tc>
        <w:tc>
          <w:tcPr>
            <w:tcW w:w="1954" w:type="dxa"/>
            <w:vMerge w:val="restart"/>
          </w:tcPr>
          <w:p w:rsidR="00676004" w:rsidRDefault="00676004">
            <w:pPr>
              <w:pStyle w:val="ConsPlusNormal"/>
            </w:pPr>
            <w:r>
              <w:t>ответственный исполнитель - УФКиС</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1105</w:t>
            </w:r>
          </w:p>
        </w:tc>
        <w:tc>
          <w:tcPr>
            <w:tcW w:w="1339" w:type="dxa"/>
          </w:tcPr>
          <w:p w:rsidR="00676004" w:rsidRDefault="00676004">
            <w:pPr>
              <w:pStyle w:val="ConsPlusNormal"/>
              <w:jc w:val="center"/>
            </w:pPr>
            <w:r>
              <w:t>0730121120</w:t>
            </w:r>
          </w:p>
        </w:tc>
        <w:tc>
          <w:tcPr>
            <w:tcW w:w="484" w:type="dxa"/>
          </w:tcPr>
          <w:p w:rsidR="00676004" w:rsidRDefault="00676004">
            <w:pPr>
              <w:pStyle w:val="ConsPlusNormal"/>
              <w:jc w:val="center"/>
            </w:pPr>
            <w:r>
              <w:t>100</w:t>
            </w:r>
          </w:p>
        </w:tc>
        <w:tc>
          <w:tcPr>
            <w:tcW w:w="964" w:type="dxa"/>
          </w:tcPr>
          <w:p w:rsidR="00676004" w:rsidRDefault="00676004">
            <w:pPr>
              <w:pStyle w:val="ConsPlusNormal"/>
              <w:jc w:val="center"/>
            </w:pPr>
            <w:r>
              <w:t>2 679,0</w:t>
            </w:r>
          </w:p>
        </w:tc>
        <w:tc>
          <w:tcPr>
            <w:tcW w:w="1084" w:type="dxa"/>
          </w:tcPr>
          <w:p w:rsidR="00676004" w:rsidRDefault="00676004">
            <w:pPr>
              <w:pStyle w:val="ConsPlusNormal"/>
              <w:jc w:val="center"/>
            </w:pPr>
            <w:r>
              <w:t>23 436,3</w:t>
            </w:r>
          </w:p>
        </w:tc>
        <w:tc>
          <w:tcPr>
            <w:tcW w:w="964" w:type="dxa"/>
          </w:tcPr>
          <w:p w:rsidR="00676004" w:rsidRDefault="00676004">
            <w:pPr>
              <w:pStyle w:val="ConsPlusNormal"/>
              <w:jc w:val="center"/>
            </w:pPr>
            <w:r>
              <w:t>3 338,0</w:t>
            </w:r>
          </w:p>
        </w:tc>
        <w:tc>
          <w:tcPr>
            <w:tcW w:w="964" w:type="dxa"/>
          </w:tcPr>
          <w:p w:rsidR="00676004" w:rsidRDefault="00676004">
            <w:pPr>
              <w:pStyle w:val="ConsPlusNormal"/>
              <w:jc w:val="center"/>
            </w:pPr>
            <w:r>
              <w:t>3 622,0</w:t>
            </w:r>
          </w:p>
        </w:tc>
        <w:tc>
          <w:tcPr>
            <w:tcW w:w="1084" w:type="dxa"/>
          </w:tcPr>
          <w:p w:rsidR="00676004" w:rsidRDefault="00676004">
            <w:pPr>
              <w:pStyle w:val="ConsPlusNormal"/>
              <w:jc w:val="center"/>
            </w:pPr>
            <w:r>
              <w:t>3 732,0</w:t>
            </w:r>
          </w:p>
        </w:tc>
        <w:tc>
          <w:tcPr>
            <w:tcW w:w="1084" w:type="dxa"/>
          </w:tcPr>
          <w:p w:rsidR="00676004" w:rsidRDefault="00676004">
            <w:pPr>
              <w:pStyle w:val="ConsPlusNormal"/>
              <w:jc w:val="center"/>
            </w:pPr>
            <w:r>
              <w:t>4 069,0</w:t>
            </w:r>
          </w:p>
        </w:tc>
        <w:tc>
          <w:tcPr>
            <w:tcW w:w="1084" w:type="dxa"/>
          </w:tcPr>
          <w:p w:rsidR="00676004" w:rsidRDefault="00676004">
            <w:pPr>
              <w:pStyle w:val="ConsPlusNormal"/>
              <w:jc w:val="center"/>
            </w:pPr>
            <w:r>
              <w:t>4 003,0</w:t>
            </w:r>
          </w:p>
        </w:tc>
        <w:tc>
          <w:tcPr>
            <w:tcW w:w="1084" w:type="dxa"/>
          </w:tcPr>
          <w:p w:rsidR="00676004" w:rsidRDefault="00676004">
            <w:pPr>
              <w:pStyle w:val="ConsPlusNormal"/>
              <w:jc w:val="center"/>
            </w:pPr>
            <w:r>
              <w:t>4 672,3</w:t>
            </w:r>
          </w:p>
        </w:tc>
      </w:tr>
      <w:tr w:rsidR="00676004">
        <w:tc>
          <w:tcPr>
            <w:tcW w:w="1789" w:type="dxa"/>
            <w:vMerge/>
          </w:tcPr>
          <w:p w:rsidR="00676004" w:rsidRDefault="00676004"/>
        </w:tc>
        <w:tc>
          <w:tcPr>
            <w:tcW w:w="2119" w:type="dxa"/>
            <w:vMerge/>
          </w:tcPr>
          <w:p w:rsidR="00676004" w:rsidRDefault="00676004"/>
        </w:tc>
        <w:tc>
          <w:tcPr>
            <w:tcW w:w="1954" w:type="dxa"/>
            <w:vMerge/>
          </w:tcPr>
          <w:p w:rsidR="00676004" w:rsidRDefault="00676004"/>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1105</w:t>
            </w:r>
          </w:p>
        </w:tc>
        <w:tc>
          <w:tcPr>
            <w:tcW w:w="1339" w:type="dxa"/>
          </w:tcPr>
          <w:p w:rsidR="00676004" w:rsidRDefault="00676004">
            <w:pPr>
              <w:pStyle w:val="ConsPlusNormal"/>
              <w:jc w:val="center"/>
            </w:pPr>
            <w:r>
              <w:t>0730121120</w:t>
            </w:r>
          </w:p>
        </w:tc>
        <w:tc>
          <w:tcPr>
            <w:tcW w:w="484" w:type="dxa"/>
          </w:tcPr>
          <w:p w:rsidR="00676004" w:rsidRDefault="00676004">
            <w:pPr>
              <w:pStyle w:val="ConsPlusNormal"/>
              <w:jc w:val="center"/>
            </w:pPr>
            <w:r>
              <w:t>200</w:t>
            </w:r>
          </w:p>
        </w:tc>
        <w:tc>
          <w:tcPr>
            <w:tcW w:w="964" w:type="dxa"/>
          </w:tcPr>
          <w:p w:rsidR="00676004" w:rsidRDefault="00676004">
            <w:pPr>
              <w:pStyle w:val="ConsPlusNormal"/>
              <w:jc w:val="center"/>
            </w:pPr>
            <w:r>
              <w:t>54,0</w:t>
            </w:r>
          </w:p>
        </w:tc>
        <w:tc>
          <w:tcPr>
            <w:tcW w:w="1084" w:type="dxa"/>
          </w:tcPr>
          <w:p w:rsidR="00676004" w:rsidRDefault="00676004">
            <w:pPr>
              <w:pStyle w:val="ConsPlusNormal"/>
              <w:jc w:val="center"/>
            </w:pPr>
            <w:r>
              <w:t>624,8</w:t>
            </w:r>
          </w:p>
        </w:tc>
        <w:tc>
          <w:tcPr>
            <w:tcW w:w="964" w:type="dxa"/>
          </w:tcPr>
          <w:p w:rsidR="00676004" w:rsidRDefault="00676004">
            <w:pPr>
              <w:pStyle w:val="ConsPlusNormal"/>
              <w:jc w:val="center"/>
            </w:pPr>
            <w:r>
              <w:t>60,0</w:t>
            </w:r>
          </w:p>
        </w:tc>
        <w:tc>
          <w:tcPr>
            <w:tcW w:w="964" w:type="dxa"/>
          </w:tcPr>
          <w:p w:rsidR="00676004" w:rsidRDefault="00676004">
            <w:pPr>
              <w:pStyle w:val="ConsPlusNormal"/>
              <w:jc w:val="center"/>
            </w:pPr>
            <w:r>
              <w:t>52,0</w:t>
            </w:r>
          </w:p>
        </w:tc>
        <w:tc>
          <w:tcPr>
            <w:tcW w:w="1084" w:type="dxa"/>
          </w:tcPr>
          <w:p w:rsidR="00676004" w:rsidRDefault="00676004">
            <w:pPr>
              <w:pStyle w:val="ConsPlusNormal"/>
              <w:jc w:val="center"/>
            </w:pPr>
            <w:r>
              <w:t>53,0</w:t>
            </w:r>
          </w:p>
        </w:tc>
        <w:tc>
          <w:tcPr>
            <w:tcW w:w="1084" w:type="dxa"/>
          </w:tcPr>
          <w:p w:rsidR="00676004" w:rsidRDefault="00676004">
            <w:pPr>
              <w:pStyle w:val="ConsPlusNormal"/>
              <w:jc w:val="center"/>
            </w:pPr>
            <w:r>
              <w:t>55,0</w:t>
            </w:r>
          </w:p>
        </w:tc>
        <w:tc>
          <w:tcPr>
            <w:tcW w:w="1084" w:type="dxa"/>
          </w:tcPr>
          <w:p w:rsidR="00676004" w:rsidRDefault="00676004">
            <w:pPr>
              <w:pStyle w:val="ConsPlusNormal"/>
              <w:jc w:val="center"/>
            </w:pPr>
            <w:r>
              <w:t>60,0</w:t>
            </w:r>
          </w:p>
        </w:tc>
        <w:tc>
          <w:tcPr>
            <w:tcW w:w="1084" w:type="dxa"/>
          </w:tcPr>
          <w:p w:rsidR="00676004" w:rsidRDefault="00676004">
            <w:pPr>
              <w:pStyle w:val="ConsPlusNormal"/>
              <w:jc w:val="center"/>
            </w:pPr>
            <w:r>
              <w:t>344,8</w:t>
            </w:r>
          </w:p>
        </w:tc>
      </w:tr>
      <w:tr w:rsidR="00676004">
        <w:tc>
          <w:tcPr>
            <w:tcW w:w="1789" w:type="dxa"/>
            <w:vMerge/>
          </w:tcPr>
          <w:p w:rsidR="00676004" w:rsidRDefault="00676004"/>
        </w:tc>
        <w:tc>
          <w:tcPr>
            <w:tcW w:w="2119" w:type="dxa"/>
            <w:vMerge/>
          </w:tcPr>
          <w:p w:rsidR="00676004" w:rsidRDefault="00676004"/>
        </w:tc>
        <w:tc>
          <w:tcPr>
            <w:tcW w:w="1954" w:type="dxa"/>
            <w:vMerge/>
          </w:tcPr>
          <w:p w:rsidR="00676004" w:rsidRDefault="00676004"/>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1105</w:t>
            </w:r>
          </w:p>
        </w:tc>
        <w:tc>
          <w:tcPr>
            <w:tcW w:w="1339" w:type="dxa"/>
          </w:tcPr>
          <w:p w:rsidR="00676004" w:rsidRDefault="00676004">
            <w:pPr>
              <w:pStyle w:val="ConsPlusNormal"/>
              <w:jc w:val="center"/>
            </w:pPr>
            <w:r>
              <w:t>0730121120</w:t>
            </w:r>
          </w:p>
        </w:tc>
        <w:tc>
          <w:tcPr>
            <w:tcW w:w="484" w:type="dxa"/>
          </w:tcPr>
          <w:p w:rsidR="00676004" w:rsidRDefault="00676004">
            <w:pPr>
              <w:pStyle w:val="ConsPlusNormal"/>
              <w:jc w:val="center"/>
            </w:pPr>
            <w:r>
              <w:t>800</w:t>
            </w:r>
          </w:p>
        </w:tc>
        <w:tc>
          <w:tcPr>
            <w:tcW w:w="964" w:type="dxa"/>
          </w:tcPr>
          <w:p w:rsidR="00676004" w:rsidRDefault="00676004">
            <w:pPr>
              <w:pStyle w:val="ConsPlusNormal"/>
              <w:jc w:val="center"/>
            </w:pPr>
            <w:r>
              <w:t>13,0</w:t>
            </w:r>
          </w:p>
        </w:tc>
        <w:tc>
          <w:tcPr>
            <w:tcW w:w="1084" w:type="dxa"/>
          </w:tcPr>
          <w:p w:rsidR="00676004" w:rsidRDefault="00676004">
            <w:pPr>
              <w:pStyle w:val="ConsPlusNormal"/>
              <w:jc w:val="center"/>
            </w:pPr>
            <w:r>
              <w:t>35,0</w:t>
            </w:r>
          </w:p>
        </w:tc>
        <w:tc>
          <w:tcPr>
            <w:tcW w:w="964" w:type="dxa"/>
          </w:tcPr>
          <w:p w:rsidR="00676004" w:rsidRDefault="00676004">
            <w:pPr>
              <w:pStyle w:val="ConsPlusNormal"/>
              <w:jc w:val="center"/>
            </w:pPr>
            <w:r>
              <w:t>16,0</w:t>
            </w:r>
          </w:p>
        </w:tc>
        <w:tc>
          <w:tcPr>
            <w:tcW w:w="964" w:type="dxa"/>
          </w:tcPr>
          <w:p w:rsidR="00676004" w:rsidRDefault="00676004">
            <w:pPr>
              <w:pStyle w:val="ConsPlusNormal"/>
              <w:jc w:val="center"/>
            </w:pPr>
            <w:r>
              <w:t>17,0</w:t>
            </w:r>
          </w:p>
        </w:tc>
        <w:tc>
          <w:tcPr>
            <w:tcW w:w="1084" w:type="dxa"/>
          </w:tcPr>
          <w:p w:rsidR="00676004" w:rsidRDefault="00676004">
            <w:pPr>
              <w:pStyle w:val="ConsPlusNormal"/>
              <w:jc w:val="center"/>
            </w:pPr>
            <w:r>
              <w:t>1,0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1,0</w:t>
            </w:r>
          </w:p>
        </w:tc>
      </w:tr>
      <w:tr w:rsidR="00676004">
        <w:tc>
          <w:tcPr>
            <w:tcW w:w="1789" w:type="dxa"/>
            <w:vMerge w:val="restart"/>
          </w:tcPr>
          <w:p w:rsidR="00676004" w:rsidRDefault="00676004">
            <w:pPr>
              <w:pStyle w:val="ConsPlusNormal"/>
            </w:pPr>
            <w:r>
              <w:t>Основное мероприятие 3.2.1</w:t>
            </w:r>
          </w:p>
        </w:tc>
        <w:tc>
          <w:tcPr>
            <w:tcW w:w="2119" w:type="dxa"/>
            <w:vMerge w:val="restart"/>
          </w:tcPr>
          <w:p w:rsidR="00676004" w:rsidRDefault="00676004">
            <w:pPr>
              <w:pStyle w:val="ConsPlusNormal"/>
            </w:pPr>
            <w:r>
              <w:t>"Обеспечение централизованного ведения бухгалтерского учета"</w:t>
            </w:r>
          </w:p>
        </w:tc>
        <w:tc>
          <w:tcPr>
            <w:tcW w:w="1954" w:type="dxa"/>
          </w:tcPr>
          <w:p w:rsidR="00676004" w:rsidRDefault="00676004">
            <w:pPr>
              <w:pStyle w:val="ConsPlusNormal"/>
            </w:pPr>
            <w:r>
              <w:t>Всего, в том числе:</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1105</w:t>
            </w:r>
          </w:p>
        </w:tc>
        <w:tc>
          <w:tcPr>
            <w:tcW w:w="1339" w:type="dxa"/>
          </w:tcPr>
          <w:p w:rsidR="00676004" w:rsidRDefault="00676004">
            <w:pPr>
              <w:pStyle w:val="ConsPlusNormal"/>
              <w:jc w:val="center"/>
            </w:pPr>
            <w:r>
              <w:t>0730200000</w:t>
            </w:r>
          </w:p>
        </w:tc>
        <w:tc>
          <w:tcPr>
            <w:tcW w:w="484" w:type="dxa"/>
          </w:tcPr>
          <w:p w:rsidR="00676004" w:rsidRDefault="00676004">
            <w:pPr>
              <w:pStyle w:val="ConsPlusNormal"/>
              <w:jc w:val="center"/>
            </w:pPr>
            <w:r>
              <w:t>x</w:t>
            </w:r>
          </w:p>
        </w:tc>
        <w:tc>
          <w:tcPr>
            <w:tcW w:w="964" w:type="dxa"/>
          </w:tcPr>
          <w:p w:rsidR="00676004" w:rsidRDefault="00676004">
            <w:pPr>
              <w:pStyle w:val="ConsPlusNormal"/>
              <w:jc w:val="center"/>
            </w:pPr>
            <w:r>
              <w:t>3 420,0</w:t>
            </w:r>
          </w:p>
        </w:tc>
        <w:tc>
          <w:tcPr>
            <w:tcW w:w="1084" w:type="dxa"/>
          </w:tcPr>
          <w:p w:rsidR="00676004" w:rsidRDefault="00676004">
            <w:pPr>
              <w:pStyle w:val="ConsPlusNormal"/>
              <w:jc w:val="center"/>
            </w:pPr>
            <w:r>
              <w:t>32 995,1</w:t>
            </w:r>
          </w:p>
        </w:tc>
        <w:tc>
          <w:tcPr>
            <w:tcW w:w="964" w:type="dxa"/>
          </w:tcPr>
          <w:p w:rsidR="00676004" w:rsidRDefault="00676004">
            <w:pPr>
              <w:pStyle w:val="ConsPlusNormal"/>
              <w:jc w:val="center"/>
            </w:pPr>
            <w:r>
              <w:t>3 473,0</w:t>
            </w:r>
          </w:p>
        </w:tc>
        <w:tc>
          <w:tcPr>
            <w:tcW w:w="964" w:type="dxa"/>
          </w:tcPr>
          <w:p w:rsidR="00676004" w:rsidRDefault="00676004">
            <w:pPr>
              <w:pStyle w:val="ConsPlusNormal"/>
              <w:jc w:val="center"/>
            </w:pPr>
            <w:r>
              <w:t>3 723,0</w:t>
            </w:r>
          </w:p>
        </w:tc>
        <w:tc>
          <w:tcPr>
            <w:tcW w:w="1084" w:type="dxa"/>
          </w:tcPr>
          <w:p w:rsidR="00676004" w:rsidRDefault="00676004">
            <w:pPr>
              <w:pStyle w:val="ConsPlusNormal"/>
              <w:jc w:val="center"/>
            </w:pPr>
            <w:r>
              <w:t>3 939,0</w:t>
            </w:r>
          </w:p>
        </w:tc>
        <w:tc>
          <w:tcPr>
            <w:tcW w:w="1084" w:type="dxa"/>
          </w:tcPr>
          <w:p w:rsidR="00676004" w:rsidRDefault="00676004">
            <w:pPr>
              <w:pStyle w:val="ConsPlusNormal"/>
              <w:jc w:val="center"/>
            </w:pPr>
            <w:r>
              <w:t>3 867,0</w:t>
            </w:r>
          </w:p>
        </w:tc>
        <w:tc>
          <w:tcPr>
            <w:tcW w:w="1084" w:type="dxa"/>
          </w:tcPr>
          <w:p w:rsidR="00676004" w:rsidRDefault="00676004">
            <w:pPr>
              <w:pStyle w:val="ConsPlusNormal"/>
              <w:jc w:val="center"/>
            </w:pPr>
            <w:r>
              <w:t>7 472,0</w:t>
            </w:r>
          </w:p>
        </w:tc>
        <w:tc>
          <w:tcPr>
            <w:tcW w:w="1084" w:type="dxa"/>
          </w:tcPr>
          <w:p w:rsidR="00676004" w:rsidRDefault="00676004">
            <w:pPr>
              <w:pStyle w:val="ConsPlusNormal"/>
              <w:jc w:val="center"/>
            </w:pPr>
            <w:r>
              <w:t>10 521,1</w:t>
            </w:r>
          </w:p>
        </w:tc>
      </w:tr>
      <w:tr w:rsidR="00676004">
        <w:tc>
          <w:tcPr>
            <w:tcW w:w="1789" w:type="dxa"/>
            <w:vMerge/>
          </w:tcPr>
          <w:p w:rsidR="00676004" w:rsidRDefault="00676004"/>
        </w:tc>
        <w:tc>
          <w:tcPr>
            <w:tcW w:w="2119" w:type="dxa"/>
            <w:vMerge/>
          </w:tcPr>
          <w:p w:rsidR="00676004" w:rsidRDefault="00676004"/>
        </w:tc>
        <w:tc>
          <w:tcPr>
            <w:tcW w:w="1954" w:type="dxa"/>
            <w:vMerge w:val="restart"/>
          </w:tcPr>
          <w:p w:rsidR="00676004" w:rsidRDefault="00676004">
            <w:pPr>
              <w:pStyle w:val="ConsPlusNormal"/>
            </w:pPr>
            <w:r>
              <w:t>ответственный исполнитель - УФКиС</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1105</w:t>
            </w:r>
          </w:p>
        </w:tc>
        <w:tc>
          <w:tcPr>
            <w:tcW w:w="1339" w:type="dxa"/>
          </w:tcPr>
          <w:p w:rsidR="00676004" w:rsidRDefault="00676004">
            <w:pPr>
              <w:pStyle w:val="ConsPlusNormal"/>
              <w:jc w:val="center"/>
            </w:pPr>
            <w:r>
              <w:t>0730222100</w:t>
            </w:r>
          </w:p>
        </w:tc>
        <w:tc>
          <w:tcPr>
            <w:tcW w:w="484" w:type="dxa"/>
          </w:tcPr>
          <w:p w:rsidR="00676004" w:rsidRDefault="00676004">
            <w:pPr>
              <w:pStyle w:val="ConsPlusNormal"/>
              <w:jc w:val="center"/>
            </w:pPr>
            <w:r>
              <w:t>100</w:t>
            </w:r>
          </w:p>
        </w:tc>
        <w:tc>
          <w:tcPr>
            <w:tcW w:w="964" w:type="dxa"/>
          </w:tcPr>
          <w:p w:rsidR="00676004" w:rsidRDefault="00676004">
            <w:pPr>
              <w:pStyle w:val="ConsPlusNormal"/>
              <w:jc w:val="center"/>
            </w:pPr>
            <w:r>
              <w:t>3 022,0</w:t>
            </w:r>
          </w:p>
        </w:tc>
        <w:tc>
          <w:tcPr>
            <w:tcW w:w="1084" w:type="dxa"/>
          </w:tcPr>
          <w:p w:rsidR="00676004" w:rsidRDefault="00676004">
            <w:pPr>
              <w:pStyle w:val="ConsPlusNormal"/>
              <w:jc w:val="center"/>
            </w:pPr>
            <w:r>
              <w:t>29 930,8</w:t>
            </w:r>
          </w:p>
        </w:tc>
        <w:tc>
          <w:tcPr>
            <w:tcW w:w="964" w:type="dxa"/>
          </w:tcPr>
          <w:p w:rsidR="00676004" w:rsidRDefault="00676004">
            <w:pPr>
              <w:pStyle w:val="ConsPlusNormal"/>
              <w:jc w:val="center"/>
            </w:pPr>
            <w:r>
              <w:t>3 094,0</w:t>
            </w:r>
          </w:p>
        </w:tc>
        <w:tc>
          <w:tcPr>
            <w:tcW w:w="964" w:type="dxa"/>
          </w:tcPr>
          <w:p w:rsidR="00676004" w:rsidRDefault="00676004">
            <w:pPr>
              <w:pStyle w:val="ConsPlusNormal"/>
              <w:jc w:val="center"/>
            </w:pPr>
            <w:r>
              <w:t>3 323,0</w:t>
            </w:r>
          </w:p>
        </w:tc>
        <w:tc>
          <w:tcPr>
            <w:tcW w:w="1084" w:type="dxa"/>
          </w:tcPr>
          <w:p w:rsidR="00676004" w:rsidRDefault="00676004">
            <w:pPr>
              <w:pStyle w:val="ConsPlusNormal"/>
              <w:jc w:val="center"/>
            </w:pPr>
            <w:r>
              <w:t>3 390,0</w:t>
            </w:r>
          </w:p>
        </w:tc>
        <w:tc>
          <w:tcPr>
            <w:tcW w:w="1084" w:type="dxa"/>
          </w:tcPr>
          <w:p w:rsidR="00676004" w:rsidRDefault="00676004">
            <w:pPr>
              <w:pStyle w:val="ConsPlusNormal"/>
              <w:jc w:val="center"/>
            </w:pPr>
            <w:r>
              <w:t>3 482,0</w:t>
            </w:r>
          </w:p>
        </w:tc>
        <w:tc>
          <w:tcPr>
            <w:tcW w:w="1084" w:type="dxa"/>
          </w:tcPr>
          <w:p w:rsidR="00676004" w:rsidRDefault="00676004">
            <w:pPr>
              <w:pStyle w:val="ConsPlusNormal"/>
              <w:jc w:val="center"/>
            </w:pPr>
            <w:r>
              <w:t>6 829,0</w:t>
            </w:r>
          </w:p>
        </w:tc>
        <w:tc>
          <w:tcPr>
            <w:tcW w:w="1084" w:type="dxa"/>
          </w:tcPr>
          <w:p w:rsidR="00676004" w:rsidRDefault="00676004">
            <w:pPr>
              <w:pStyle w:val="ConsPlusNormal"/>
              <w:jc w:val="center"/>
            </w:pPr>
            <w:r>
              <w:t>9 812,8</w:t>
            </w:r>
          </w:p>
        </w:tc>
      </w:tr>
      <w:tr w:rsidR="00676004">
        <w:tc>
          <w:tcPr>
            <w:tcW w:w="1789" w:type="dxa"/>
            <w:vMerge/>
          </w:tcPr>
          <w:p w:rsidR="00676004" w:rsidRDefault="00676004"/>
        </w:tc>
        <w:tc>
          <w:tcPr>
            <w:tcW w:w="2119" w:type="dxa"/>
            <w:vMerge/>
          </w:tcPr>
          <w:p w:rsidR="00676004" w:rsidRDefault="00676004"/>
        </w:tc>
        <w:tc>
          <w:tcPr>
            <w:tcW w:w="1954" w:type="dxa"/>
            <w:vMerge/>
          </w:tcPr>
          <w:p w:rsidR="00676004" w:rsidRDefault="00676004"/>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1105</w:t>
            </w:r>
          </w:p>
        </w:tc>
        <w:tc>
          <w:tcPr>
            <w:tcW w:w="1339" w:type="dxa"/>
          </w:tcPr>
          <w:p w:rsidR="00676004" w:rsidRDefault="00676004">
            <w:pPr>
              <w:pStyle w:val="ConsPlusNormal"/>
              <w:jc w:val="center"/>
            </w:pPr>
            <w:r>
              <w:t>0730222100</w:t>
            </w:r>
          </w:p>
        </w:tc>
        <w:tc>
          <w:tcPr>
            <w:tcW w:w="484" w:type="dxa"/>
          </w:tcPr>
          <w:p w:rsidR="00676004" w:rsidRDefault="00676004">
            <w:pPr>
              <w:pStyle w:val="ConsPlusNormal"/>
              <w:jc w:val="center"/>
            </w:pPr>
            <w:r>
              <w:t>200</w:t>
            </w:r>
          </w:p>
        </w:tc>
        <w:tc>
          <w:tcPr>
            <w:tcW w:w="964" w:type="dxa"/>
          </w:tcPr>
          <w:p w:rsidR="00676004" w:rsidRDefault="00676004">
            <w:pPr>
              <w:pStyle w:val="ConsPlusNormal"/>
              <w:jc w:val="center"/>
            </w:pPr>
            <w:r>
              <w:t>398,0</w:t>
            </w:r>
          </w:p>
        </w:tc>
        <w:tc>
          <w:tcPr>
            <w:tcW w:w="1084" w:type="dxa"/>
          </w:tcPr>
          <w:p w:rsidR="00676004" w:rsidRDefault="00676004">
            <w:pPr>
              <w:pStyle w:val="ConsPlusNormal"/>
              <w:jc w:val="center"/>
            </w:pPr>
            <w:r>
              <w:t>3 055,3</w:t>
            </w:r>
          </w:p>
        </w:tc>
        <w:tc>
          <w:tcPr>
            <w:tcW w:w="964" w:type="dxa"/>
          </w:tcPr>
          <w:p w:rsidR="00676004" w:rsidRDefault="00676004">
            <w:pPr>
              <w:pStyle w:val="ConsPlusNormal"/>
              <w:jc w:val="center"/>
            </w:pPr>
            <w:r>
              <w:t>379,0</w:t>
            </w:r>
          </w:p>
        </w:tc>
        <w:tc>
          <w:tcPr>
            <w:tcW w:w="964" w:type="dxa"/>
          </w:tcPr>
          <w:p w:rsidR="00676004" w:rsidRDefault="00676004">
            <w:pPr>
              <w:pStyle w:val="ConsPlusNormal"/>
              <w:jc w:val="center"/>
            </w:pPr>
            <w:r>
              <w:t>395,0</w:t>
            </w:r>
          </w:p>
        </w:tc>
        <w:tc>
          <w:tcPr>
            <w:tcW w:w="1084" w:type="dxa"/>
          </w:tcPr>
          <w:p w:rsidR="00676004" w:rsidRDefault="00676004">
            <w:pPr>
              <w:pStyle w:val="ConsPlusNormal"/>
              <w:jc w:val="center"/>
            </w:pPr>
            <w:r>
              <w:t>548,0</w:t>
            </w:r>
          </w:p>
        </w:tc>
        <w:tc>
          <w:tcPr>
            <w:tcW w:w="1084" w:type="dxa"/>
          </w:tcPr>
          <w:p w:rsidR="00676004" w:rsidRDefault="00676004">
            <w:pPr>
              <w:pStyle w:val="ConsPlusNormal"/>
              <w:jc w:val="center"/>
            </w:pPr>
            <w:r>
              <w:t>384,0</w:t>
            </w:r>
          </w:p>
        </w:tc>
        <w:tc>
          <w:tcPr>
            <w:tcW w:w="1084" w:type="dxa"/>
          </w:tcPr>
          <w:p w:rsidR="00676004" w:rsidRDefault="00676004">
            <w:pPr>
              <w:pStyle w:val="ConsPlusNormal"/>
              <w:jc w:val="center"/>
            </w:pPr>
            <w:r>
              <w:t>642,0</w:t>
            </w:r>
          </w:p>
        </w:tc>
        <w:tc>
          <w:tcPr>
            <w:tcW w:w="1084" w:type="dxa"/>
          </w:tcPr>
          <w:p w:rsidR="00676004" w:rsidRDefault="00676004">
            <w:pPr>
              <w:pStyle w:val="ConsPlusNormal"/>
              <w:jc w:val="center"/>
            </w:pPr>
            <w:r>
              <w:t>707,3</w:t>
            </w:r>
          </w:p>
        </w:tc>
      </w:tr>
      <w:tr w:rsidR="00676004">
        <w:tc>
          <w:tcPr>
            <w:tcW w:w="1789" w:type="dxa"/>
            <w:vMerge/>
          </w:tcPr>
          <w:p w:rsidR="00676004" w:rsidRDefault="00676004"/>
        </w:tc>
        <w:tc>
          <w:tcPr>
            <w:tcW w:w="2119" w:type="dxa"/>
            <w:vMerge/>
          </w:tcPr>
          <w:p w:rsidR="00676004" w:rsidRDefault="00676004"/>
        </w:tc>
        <w:tc>
          <w:tcPr>
            <w:tcW w:w="1954" w:type="dxa"/>
            <w:vMerge/>
          </w:tcPr>
          <w:p w:rsidR="00676004" w:rsidRDefault="00676004"/>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1105</w:t>
            </w:r>
          </w:p>
        </w:tc>
        <w:tc>
          <w:tcPr>
            <w:tcW w:w="1339" w:type="dxa"/>
          </w:tcPr>
          <w:p w:rsidR="00676004" w:rsidRDefault="00676004">
            <w:pPr>
              <w:pStyle w:val="ConsPlusNormal"/>
              <w:jc w:val="center"/>
            </w:pPr>
            <w:r>
              <w:t>0730222100</w:t>
            </w:r>
          </w:p>
        </w:tc>
        <w:tc>
          <w:tcPr>
            <w:tcW w:w="484" w:type="dxa"/>
          </w:tcPr>
          <w:p w:rsidR="00676004" w:rsidRDefault="00676004">
            <w:pPr>
              <w:pStyle w:val="ConsPlusNormal"/>
              <w:jc w:val="center"/>
            </w:pPr>
            <w:r>
              <w:t>800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9,0</w:t>
            </w:r>
          </w:p>
        </w:tc>
        <w:tc>
          <w:tcPr>
            <w:tcW w:w="964" w:type="dxa"/>
          </w:tcPr>
          <w:p w:rsidR="00676004" w:rsidRDefault="00676004">
            <w:pPr>
              <w:pStyle w:val="ConsPlusNormal"/>
              <w:jc w:val="center"/>
            </w:pPr>
            <w:r>
              <w:t>0</w:t>
            </w:r>
          </w:p>
        </w:tc>
        <w:tc>
          <w:tcPr>
            <w:tcW w:w="964" w:type="dxa"/>
          </w:tcPr>
          <w:p w:rsidR="00676004" w:rsidRDefault="00676004">
            <w:pPr>
              <w:pStyle w:val="ConsPlusNormal"/>
              <w:jc w:val="center"/>
            </w:pPr>
            <w:r>
              <w:t>5,0</w:t>
            </w:r>
          </w:p>
        </w:tc>
        <w:tc>
          <w:tcPr>
            <w:tcW w:w="1084" w:type="dxa"/>
          </w:tcPr>
          <w:p w:rsidR="00676004" w:rsidRDefault="00676004">
            <w:pPr>
              <w:pStyle w:val="ConsPlusNormal"/>
              <w:jc w:val="center"/>
            </w:pPr>
            <w:r>
              <w:t>1,0</w:t>
            </w:r>
          </w:p>
        </w:tc>
        <w:tc>
          <w:tcPr>
            <w:tcW w:w="1084" w:type="dxa"/>
          </w:tcPr>
          <w:p w:rsidR="00676004" w:rsidRDefault="00676004">
            <w:pPr>
              <w:pStyle w:val="ConsPlusNormal"/>
              <w:jc w:val="center"/>
            </w:pPr>
            <w:r>
              <w:t>1,0</w:t>
            </w:r>
          </w:p>
        </w:tc>
        <w:tc>
          <w:tcPr>
            <w:tcW w:w="1084" w:type="dxa"/>
          </w:tcPr>
          <w:p w:rsidR="00676004" w:rsidRDefault="00676004">
            <w:pPr>
              <w:pStyle w:val="ConsPlusNormal"/>
              <w:jc w:val="center"/>
            </w:pPr>
            <w:r>
              <w:t>1,0</w:t>
            </w:r>
          </w:p>
        </w:tc>
        <w:tc>
          <w:tcPr>
            <w:tcW w:w="1084" w:type="dxa"/>
          </w:tcPr>
          <w:p w:rsidR="00676004" w:rsidRDefault="00676004">
            <w:pPr>
              <w:pStyle w:val="ConsPlusNormal"/>
              <w:jc w:val="center"/>
            </w:pPr>
            <w:r>
              <w:t>1,0</w:t>
            </w:r>
          </w:p>
        </w:tc>
      </w:tr>
    </w:tbl>
    <w:p w:rsidR="00676004" w:rsidRDefault="00676004">
      <w:pPr>
        <w:sectPr w:rsidR="00676004">
          <w:pgSz w:w="16838" w:h="11905" w:orient="landscape"/>
          <w:pgMar w:top="1701" w:right="1134" w:bottom="850" w:left="1134" w:header="0" w:footer="0" w:gutter="0"/>
          <w:cols w:space="720"/>
        </w:sectPr>
      </w:pPr>
    </w:p>
    <w:p w:rsidR="00676004" w:rsidRDefault="00676004">
      <w:pPr>
        <w:pStyle w:val="ConsPlusNormal"/>
      </w:pPr>
    </w:p>
    <w:p w:rsidR="00676004" w:rsidRDefault="00676004">
      <w:pPr>
        <w:pStyle w:val="ConsPlusNormal"/>
        <w:jc w:val="right"/>
        <w:outlineLvl w:val="2"/>
      </w:pPr>
      <w:r>
        <w:t>Таблица 2</w:t>
      </w:r>
    </w:p>
    <w:p w:rsidR="00676004" w:rsidRDefault="00676004">
      <w:pPr>
        <w:pStyle w:val="ConsPlusNormal"/>
        <w:jc w:val="right"/>
      </w:pPr>
    </w:p>
    <w:p w:rsidR="00676004" w:rsidRDefault="00676004">
      <w:pPr>
        <w:pStyle w:val="ConsPlusTitle"/>
        <w:jc w:val="center"/>
      </w:pPr>
      <w:r>
        <w:t>Ресурсное обеспечение реализации муниципальной программы</w:t>
      </w:r>
    </w:p>
    <w:p w:rsidR="00676004" w:rsidRDefault="00676004">
      <w:pPr>
        <w:pStyle w:val="ConsPlusTitle"/>
        <w:jc w:val="center"/>
      </w:pPr>
      <w:r>
        <w:t>за счет бюджета городского округа на II этап реализации</w:t>
      </w:r>
    </w:p>
    <w:p w:rsidR="00676004" w:rsidRDefault="0067600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2119"/>
        <w:gridCol w:w="2324"/>
        <w:gridCol w:w="694"/>
        <w:gridCol w:w="604"/>
        <w:gridCol w:w="1339"/>
        <w:gridCol w:w="484"/>
        <w:gridCol w:w="1084"/>
        <w:gridCol w:w="1084"/>
        <w:gridCol w:w="1084"/>
        <w:gridCol w:w="1084"/>
        <w:gridCol w:w="1084"/>
        <w:gridCol w:w="1084"/>
      </w:tblGrid>
      <w:tr w:rsidR="00676004">
        <w:tc>
          <w:tcPr>
            <w:tcW w:w="1789" w:type="dxa"/>
            <w:vMerge w:val="restart"/>
          </w:tcPr>
          <w:p w:rsidR="00676004" w:rsidRDefault="00676004">
            <w:pPr>
              <w:pStyle w:val="ConsPlusNormal"/>
              <w:jc w:val="center"/>
            </w:pPr>
            <w:r>
              <w:t>Статус</w:t>
            </w:r>
          </w:p>
        </w:tc>
        <w:tc>
          <w:tcPr>
            <w:tcW w:w="2119" w:type="dxa"/>
            <w:vMerge w:val="restart"/>
          </w:tcPr>
          <w:p w:rsidR="00676004" w:rsidRDefault="00676004">
            <w:pPr>
              <w:pStyle w:val="ConsPlusNormal"/>
              <w:jc w:val="center"/>
            </w:pPr>
            <w:r>
              <w:t>Наименование муниципальной программы, подпрограммы муниципальной программы, основного мероприятия, проекта</w:t>
            </w:r>
          </w:p>
        </w:tc>
        <w:tc>
          <w:tcPr>
            <w:tcW w:w="2324" w:type="dxa"/>
            <w:vMerge w:val="restart"/>
          </w:tcPr>
          <w:p w:rsidR="00676004" w:rsidRDefault="00676004">
            <w:pPr>
              <w:pStyle w:val="ConsPlusNormal"/>
              <w:jc w:val="center"/>
            </w:pPr>
            <w:r>
              <w:t>Ответственный исполнитель, соисполнители, участники</w:t>
            </w:r>
          </w:p>
        </w:tc>
        <w:tc>
          <w:tcPr>
            <w:tcW w:w="3121" w:type="dxa"/>
            <w:gridSpan w:val="4"/>
          </w:tcPr>
          <w:p w:rsidR="00676004" w:rsidRDefault="00676004">
            <w:pPr>
              <w:pStyle w:val="ConsPlusNormal"/>
              <w:jc w:val="center"/>
            </w:pPr>
            <w:r>
              <w:t>Код бюджетной классификации</w:t>
            </w:r>
          </w:p>
        </w:tc>
        <w:tc>
          <w:tcPr>
            <w:tcW w:w="6504" w:type="dxa"/>
            <w:gridSpan w:val="6"/>
          </w:tcPr>
          <w:p w:rsidR="00676004" w:rsidRDefault="00676004">
            <w:pPr>
              <w:pStyle w:val="ConsPlusNormal"/>
              <w:jc w:val="center"/>
            </w:pPr>
            <w:r>
              <w:t>Расходы (тыс. руб.), годы</w:t>
            </w:r>
          </w:p>
        </w:tc>
      </w:tr>
      <w:tr w:rsidR="00676004">
        <w:tc>
          <w:tcPr>
            <w:tcW w:w="1789" w:type="dxa"/>
            <w:vMerge/>
          </w:tcPr>
          <w:p w:rsidR="00676004" w:rsidRDefault="00676004"/>
        </w:tc>
        <w:tc>
          <w:tcPr>
            <w:tcW w:w="2119" w:type="dxa"/>
            <w:vMerge/>
          </w:tcPr>
          <w:p w:rsidR="00676004" w:rsidRDefault="00676004"/>
        </w:tc>
        <w:tc>
          <w:tcPr>
            <w:tcW w:w="2324" w:type="dxa"/>
            <w:vMerge/>
          </w:tcPr>
          <w:p w:rsidR="00676004" w:rsidRDefault="00676004"/>
        </w:tc>
        <w:tc>
          <w:tcPr>
            <w:tcW w:w="694" w:type="dxa"/>
          </w:tcPr>
          <w:p w:rsidR="00676004" w:rsidRDefault="00676004">
            <w:pPr>
              <w:pStyle w:val="ConsPlusNormal"/>
              <w:jc w:val="center"/>
            </w:pPr>
            <w:r>
              <w:t>ГРБС</w:t>
            </w:r>
          </w:p>
        </w:tc>
        <w:tc>
          <w:tcPr>
            <w:tcW w:w="604" w:type="dxa"/>
          </w:tcPr>
          <w:p w:rsidR="00676004" w:rsidRDefault="00676004">
            <w:pPr>
              <w:pStyle w:val="ConsPlusNormal"/>
              <w:jc w:val="center"/>
            </w:pPr>
            <w:r>
              <w:t>Рз, Пр</w:t>
            </w:r>
          </w:p>
        </w:tc>
        <w:tc>
          <w:tcPr>
            <w:tcW w:w="1339" w:type="dxa"/>
          </w:tcPr>
          <w:p w:rsidR="00676004" w:rsidRDefault="00676004">
            <w:pPr>
              <w:pStyle w:val="ConsPlusNormal"/>
              <w:jc w:val="center"/>
            </w:pPr>
            <w:r>
              <w:t>ЦСР</w:t>
            </w:r>
          </w:p>
        </w:tc>
        <w:tc>
          <w:tcPr>
            <w:tcW w:w="484" w:type="dxa"/>
          </w:tcPr>
          <w:p w:rsidR="00676004" w:rsidRDefault="00676004">
            <w:pPr>
              <w:pStyle w:val="ConsPlusNormal"/>
              <w:jc w:val="center"/>
            </w:pPr>
            <w:r>
              <w:t>ВР</w:t>
            </w:r>
          </w:p>
        </w:tc>
        <w:tc>
          <w:tcPr>
            <w:tcW w:w="1084" w:type="dxa"/>
          </w:tcPr>
          <w:p w:rsidR="00676004" w:rsidRDefault="00676004">
            <w:pPr>
              <w:pStyle w:val="ConsPlusNormal"/>
              <w:jc w:val="center"/>
            </w:pPr>
            <w:r>
              <w:t>Итого на II этапе (2021 - 2025 годы)</w:t>
            </w:r>
          </w:p>
        </w:tc>
        <w:tc>
          <w:tcPr>
            <w:tcW w:w="1084" w:type="dxa"/>
          </w:tcPr>
          <w:p w:rsidR="00676004" w:rsidRDefault="00676004">
            <w:pPr>
              <w:pStyle w:val="ConsPlusNormal"/>
              <w:jc w:val="center"/>
            </w:pPr>
            <w:r>
              <w:t>2021</w:t>
            </w:r>
          </w:p>
        </w:tc>
        <w:tc>
          <w:tcPr>
            <w:tcW w:w="1084" w:type="dxa"/>
          </w:tcPr>
          <w:p w:rsidR="00676004" w:rsidRDefault="00676004">
            <w:pPr>
              <w:pStyle w:val="ConsPlusNormal"/>
              <w:jc w:val="center"/>
            </w:pPr>
            <w:r>
              <w:t>2022</w:t>
            </w:r>
          </w:p>
        </w:tc>
        <w:tc>
          <w:tcPr>
            <w:tcW w:w="1084" w:type="dxa"/>
          </w:tcPr>
          <w:p w:rsidR="00676004" w:rsidRDefault="00676004">
            <w:pPr>
              <w:pStyle w:val="ConsPlusNormal"/>
              <w:jc w:val="center"/>
            </w:pPr>
            <w:r>
              <w:t>2023</w:t>
            </w:r>
          </w:p>
        </w:tc>
        <w:tc>
          <w:tcPr>
            <w:tcW w:w="1084" w:type="dxa"/>
          </w:tcPr>
          <w:p w:rsidR="00676004" w:rsidRDefault="00676004">
            <w:pPr>
              <w:pStyle w:val="ConsPlusNormal"/>
              <w:jc w:val="center"/>
            </w:pPr>
            <w:r>
              <w:t>2024</w:t>
            </w:r>
          </w:p>
        </w:tc>
        <w:tc>
          <w:tcPr>
            <w:tcW w:w="1084" w:type="dxa"/>
          </w:tcPr>
          <w:p w:rsidR="00676004" w:rsidRDefault="00676004">
            <w:pPr>
              <w:pStyle w:val="ConsPlusNormal"/>
              <w:jc w:val="center"/>
            </w:pPr>
            <w:r>
              <w:t>2025</w:t>
            </w:r>
          </w:p>
        </w:tc>
      </w:tr>
      <w:tr w:rsidR="00676004">
        <w:tc>
          <w:tcPr>
            <w:tcW w:w="1789" w:type="dxa"/>
            <w:vMerge w:val="restart"/>
          </w:tcPr>
          <w:p w:rsidR="00676004" w:rsidRDefault="00676004">
            <w:pPr>
              <w:pStyle w:val="ConsPlusNormal"/>
              <w:jc w:val="center"/>
            </w:pPr>
            <w:r>
              <w:t>Муниципальная программа</w:t>
            </w:r>
          </w:p>
        </w:tc>
        <w:tc>
          <w:tcPr>
            <w:tcW w:w="2119" w:type="dxa"/>
            <w:vMerge w:val="restart"/>
          </w:tcPr>
          <w:p w:rsidR="00676004" w:rsidRDefault="00676004">
            <w:pPr>
              <w:pStyle w:val="ConsPlusNormal"/>
            </w:pPr>
            <w:r>
              <w:t>"Развитие физической культуры и спорта в Старооскольском городском округе"</w:t>
            </w:r>
          </w:p>
        </w:tc>
        <w:tc>
          <w:tcPr>
            <w:tcW w:w="2324" w:type="dxa"/>
          </w:tcPr>
          <w:p w:rsidR="00676004" w:rsidRDefault="00676004">
            <w:pPr>
              <w:pStyle w:val="ConsPlusNormal"/>
            </w:pPr>
            <w:r>
              <w:t>Всего, в том числе:</w:t>
            </w:r>
          </w:p>
        </w:tc>
        <w:tc>
          <w:tcPr>
            <w:tcW w:w="694" w:type="dxa"/>
          </w:tcPr>
          <w:p w:rsidR="00676004" w:rsidRDefault="00676004">
            <w:pPr>
              <w:pStyle w:val="ConsPlusNormal"/>
              <w:jc w:val="center"/>
            </w:pPr>
            <w:r>
              <w:t>x</w:t>
            </w:r>
          </w:p>
        </w:tc>
        <w:tc>
          <w:tcPr>
            <w:tcW w:w="604" w:type="dxa"/>
          </w:tcPr>
          <w:p w:rsidR="00676004" w:rsidRDefault="00676004">
            <w:pPr>
              <w:pStyle w:val="ConsPlusNormal"/>
              <w:jc w:val="center"/>
            </w:pPr>
            <w:r>
              <w:t>x</w:t>
            </w:r>
          </w:p>
        </w:tc>
        <w:tc>
          <w:tcPr>
            <w:tcW w:w="1339" w:type="dxa"/>
          </w:tcPr>
          <w:p w:rsidR="00676004" w:rsidRDefault="00676004">
            <w:pPr>
              <w:pStyle w:val="ConsPlusNormal"/>
              <w:jc w:val="center"/>
            </w:pPr>
            <w:r>
              <w:t>x</w:t>
            </w:r>
          </w:p>
        </w:tc>
        <w:tc>
          <w:tcPr>
            <w:tcW w:w="484" w:type="dxa"/>
          </w:tcPr>
          <w:p w:rsidR="00676004" w:rsidRDefault="00676004">
            <w:pPr>
              <w:pStyle w:val="ConsPlusNormal"/>
              <w:jc w:val="center"/>
            </w:pPr>
            <w:r>
              <w:t>x</w:t>
            </w:r>
          </w:p>
        </w:tc>
        <w:tc>
          <w:tcPr>
            <w:tcW w:w="1084" w:type="dxa"/>
          </w:tcPr>
          <w:p w:rsidR="00676004" w:rsidRDefault="00676004">
            <w:pPr>
              <w:pStyle w:val="ConsPlusNormal"/>
              <w:jc w:val="center"/>
            </w:pPr>
            <w:r>
              <w:t>903 930,0</w:t>
            </w:r>
          </w:p>
        </w:tc>
        <w:tc>
          <w:tcPr>
            <w:tcW w:w="1084" w:type="dxa"/>
          </w:tcPr>
          <w:p w:rsidR="00676004" w:rsidRDefault="00676004">
            <w:pPr>
              <w:pStyle w:val="ConsPlusNormal"/>
              <w:jc w:val="center"/>
            </w:pPr>
            <w:r>
              <w:t>211 418,0</w:t>
            </w:r>
          </w:p>
        </w:tc>
        <w:tc>
          <w:tcPr>
            <w:tcW w:w="1084" w:type="dxa"/>
          </w:tcPr>
          <w:p w:rsidR="00676004" w:rsidRDefault="00676004">
            <w:pPr>
              <w:pStyle w:val="ConsPlusNormal"/>
              <w:jc w:val="center"/>
            </w:pPr>
            <w:r>
              <w:t>212 764,0</w:t>
            </w:r>
          </w:p>
        </w:tc>
        <w:tc>
          <w:tcPr>
            <w:tcW w:w="1084" w:type="dxa"/>
          </w:tcPr>
          <w:p w:rsidR="00676004" w:rsidRDefault="00676004">
            <w:pPr>
              <w:pStyle w:val="ConsPlusNormal"/>
              <w:jc w:val="center"/>
            </w:pPr>
            <w:r>
              <w:t>159 916,0</w:t>
            </w:r>
          </w:p>
        </w:tc>
        <w:tc>
          <w:tcPr>
            <w:tcW w:w="1084" w:type="dxa"/>
          </w:tcPr>
          <w:p w:rsidR="00676004" w:rsidRDefault="00676004">
            <w:pPr>
              <w:pStyle w:val="ConsPlusNormal"/>
              <w:jc w:val="center"/>
            </w:pPr>
            <w:r>
              <w:t>159 916,0</w:t>
            </w:r>
          </w:p>
        </w:tc>
        <w:tc>
          <w:tcPr>
            <w:tcW w:w="1084" w:type="dxa"/>
          </w:tcPr>
          <w:p w:rsidR="00676004" w:rsidRDefault="00676004">
            <w:pPr>
              <w:pStyle w:val="ConsPlusNormal"/>
              <w:jc w:val="center"/>
            </w:pPr>
            <w:r>
              <w:t>159 916,0</w:t>
            </w:r>
          </w:p>
        </w:tc>
      </w:tr>
      <w:tr w:rsidR="00676004">
        <w:tc>
          <w:tcPr>
            <w:tcW w:w="1789" w:type="dxa"/>
            <w:vMerge/>
          </w:tcPr>
          <w:p w:rsidR="00676004" w:rsidRDefault="00676004"/>
        </w:tc>
        <w:tc>
          <w:tcPr>
            <w:tcW w:w="2119" w:type="dxa"/>
            <w:vMerge/>
          </w:tcPr>
          <w:p w:rsidR="00676004" w:rsidRDefault="00676004"/>
        </w:tc>
        <w:tc>
          <w:tcPr>
            <w:tcW w:w="2324" w:type="dxa"/>
          </w:tcPr>
          <w:p w:rsidR="00676004" w:rsidRDefault="00676004">
            <w:pPr>
              <w:pStyle w:val="ConsPlusNormal"/>
            </w:pPr>
            <w:r>
              <w:t>ответственный исполнитель - УФКиС</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x</w:t>
            </w:r>
          </w:p>
        </w:tc>
        <w:tc>
          <w:tcPr>
            <w:tcW w:w="1339" w:type="dxa"/>
          </w:tcPr>
          <w:p w:rsidR="00676004" w:rsidRDefault="00676004">
            <w:pPr>
              <w:pStyle w:val="ConsPlusNormal"/>
              <w:jc w:val="center"/>
            </w:pPr>
            <w:r>
              <w:t>x</w:t>
            </w:r>
          </w:p>
        </w:tc>
        <w:tc>
          <w:tcPr>
            <w:tcW w:w="484" w:type="dxa"/>
          </w:tcPr>
          <w:p w:rsidR="00676004" w:rsidRDefault="00676004">
            <w:pPr>
              <w:pStyle w:val="ConsPlusNormal"/>
              <w:jc w:val="center"/>
            </w:pPr>
            <w:r>
              <w:t>x</w:t>
            </w:r>
          </w:p>
        </w:tc>
        <w:tc>
          <w:tcPr>
            <w:tcW w:w="1084" w:type="dxa"/>
          </w:tcPr>
          <w:p w:rsidR="00676004" w:rsidRDefault="00676004">
            <w:pPr>
              <w:pStyle w:val="ConsPlusNormal"/>
              <w:jc w:val="center"/>
            </w:pPr>
            <w:r>
              <w:t>874 545,0</w:t>
            </w:r>
          </w:p>
        </w:tc>
        <w:tc>
          <w:tcPr>
            <w:tcW w:w="1084" w:type="dxa"/>
          </w:tcPr>
          <w:p w:rsidR="00676004" w:rsidRDefault="00676004">
            <w:pPr>
              <w:pStyle w:val="ConsPlusNormal"/>
              <w:jc w:val="center"/>
            </w:pPr>
            <w:r>
              <w:t>206 596,0</w:t>
            </w:r>
          </w:p>
        </w:tc>
        <w:tc>
          <w:tcPr>
            <w:tcW w:w="1084" w:type="dxa"/>
          </w:tcPr>
          <w:p w:rsidR="00676004" w:rsidRDefault="00676004">
            <w:pPr>
              <w:pStyle w:val="ConsPlusNormal"/>
              <w:jc w:val="center"/>
            </w:pPr>
            <w:r>
              <w:t>206 201,0</w:t>
            </w:r>
          </w:p>
        </w:tc>
        <w:tc>
          <w:tcPr>
            <w:tcW w:w="1084" w:type="dxa"/>
          </w:tcPr>
          <w:p w:rsidR="00676004" w:rsidRDefault="00676004">
            <w:pPr>
              <w:pStyle w:val="ConsPlusNormal"/>
              <w:jc w:val="center"/>
            </w:pPr>
            <w:r>
              <w:t>153 916,0</w:t>
            </w:r>
          </w:p>
        </w:tc>
        <w:tc>
          <w:tcPr>
            <w:tcW w:w="1084" w:type="dxa"/>
          </w:tcPr>
          <w:p w:rsidR="00676004" w:rsidRDefault="00676004">
            <w:pPr>
              <w:pStyle w:val="ConsPlusNormal"/>
              <w:jc w:val="center"/>
            </w:pPr>
            <w:r>
              <w:t>153 916,0</w:t>
            </w:r>
          </w:p>
        </w:tc>
        <w:tc>
          <w:tcPr>
            <w:tcW w:w="1084" w:type="dxa"/>
          </w:tcPr>
          <w:p w:rsidR="00676004" w:rsidRDefault="00676004">
            <w:pPr>
              <w:pStyle w:val="ConsPlusNormal"/>
              <w:jc w:val="center"/>
            </w:pPr>
            <w:r>
              <w:t>153 916,0</w:t>
            </w:r>
          </w:p>
        </w:tc>
      </w:tr>
      <w:tr w:rsidR="00676004">
        <w:tc>
          <w:tcPr>
            <w:tcW w:w="1789" w:type="dxa"/>
            <w:vMerge/>
          </w:tcPr>
          <w:p w:rsidR="00676004" w:rsidRDefault="00676004"/>
        </w:tc>
        <w:tc>
          <w:tcPr>
            <w:tcW w:w="2119" w:type="dxa"/>
            <w:vMerge/>
          </w:tcPr>
          <w:p w:rsidR="00676004" w:rsidRDefault="00676004"/>
        </w:tc>
        <w:tc>
          <w:tcPr>
            <w:tcW w:w="2324" w:type="dxa"/>
          </w:tcPr>
          <w:p w:rsidR="00676004" w:rsidRDefault="00676004">
            <w:pPr>
              <w:pStyle w:val="ConsPlusNormal"/>
            </w:pPr>
            <w:r>
              <w:t>участник - администрация Старооскольского городского округа в лице департамента строительства и архитектуры</w:t>
            </w:r>
          </w:p>
        </w:tc>
        <w:tc>
          <w:tcPr>
            <w:tcW w:w="694" w:type="dxa"/>
          </w:tcPr>
          <w:p w:rsidR="00676004" w:rsidRDefault="00676004">
            <w:pPr>
              <w:pStyle w:val="ConsPlusNormal"/>
              <w:jc w:val="center"/>
            </w:pPr>
            <w:r>
              <w:t>850</w:t>
            </w:r>
          </w:p>
        </w:tc>
        <w:tc>
          <w:tcPr>
            <w:tcW w:w="604" w:type="dxa"/>
          </w:tcPr>
          <w:p w:rsidR="00676004" w:rsidRDefault="00676004">
            <w:pPr>
              <w:pStyle w:val="ConsPlusNormal"/>
              <w:jc w:val="center"/>
            </w:pPr>
            <w:r>
              <w:t>x</w:t>
            </w:r>
          </w:p>
        </w:tc>
        <w:tc>
          <w:tcPr>
            <w:tcW w:w="1339" w:type="dxa"/>
          </w:tcPr>
          <w:p w:rsidR="00676004" w:rsidRDefault="00676004">
            <w:pPr>
              <w:pStyle w:val="ConsPlusNormal"/>
              <w:jc w:val="center"/>
            </w:pPr>
            <w:r>
              <w:t>x</w:t>
            </w:r>
          </w:p>
        </w:tc>
        <w:tc>
          <w:tcPr>
            <w:tcW w:w="484" w:type="dxa"/>
          </w:tcPr>
          <w:p w:rsidR="00676004" w:rsidRDefault="00676004">
            <w:pPr>
              <w:pStyle w:val="ConsPlusNormal"/>
              <w:jc w:val="center"/>
            </w:pPr>
            <w:r>
              <w:t>x</w:t>
            </w:r>
          </w:p>
        </w:tc>
        <w:tc>
          <w:tcPr>
            <w:tcW w:w="1084" w:type="dxa"/>
          </w:tcPr>
          <w:p w:rsidR="00676004" w:rsidRDefault="00676004">
            <w:pPr>
              <w:pStyle w:val="ConsPlusNormal"/>
              <w:jc w:val="center"/>
            </w:pPr>
            <w:r>
              <w:t>29 385,0</w:t>
            </w:r>
          </w:p>
        </w:tc>
        <w:tc>
          <w:tcPr>
            <w:tcW w:w="1084" w:type="dxa"/>
          </w:tcPr>
          <w:p w:rsidR="00676004" w:rsidRDefault="00676004">
            <w:pPr>
              <w:pStyle w:val="ConsPlusNormal"/>
              <w:jc w:val="center"/>
            </w:pPr>
            <w:r>
              <w:t>4 822,0</w:t>
            </w:r>
          </w:p>
        </w:tc>
        <w:tc>
          <w:tcPr>
            <w:tcW w:w="1084" w:type="dxa"/>
          </w:tcPr>
          <w:p w:rsidR="00676004" w:rsidRDefault="00676004">
            <w:pPr>
              <w:pStyle w:val="ConsPlusNormal"/>
              <w:jc w:val="center"/>
            </w:pPr>
            <w:r>
              <w:t>6 563,0</w:t>
            </w:r>
          </w:p>
        </w:tc>
        <w:tc>
          <w:tcPr>
            <w:tcW w:w="1084" w:type="dxa"/>
          </w:tcPr>
          <w:p w:rsidR="00676004" w:rsidRDefault="00676004">
            <w:pPr>
              <w:pStyle w:val="ConsPlusNormal"/>
              <w:jc w:val="center"/>
            </w:pPr>
            <w:r>
              <w:t>6 000,0</w:t>
            </w:r>
          </w:p>
        </w:tc>
        <w:tc>
          <w:tcPr>
            <w:tcW w:w="1084" w:type="dxa"/>
          </w:tcPr>
          <w:p w:rsidR="00676004" w:rsidRDefault="00676004">
            <w:pPr>
              <w:pStyle w:val="ConsPlusNormal"/>
              <w:jc w:val="center"/>
            </w:pPr>
            <w:r>
              <w:t>6 000,0</w:t>
            </w:r>
          </w:p>
        </w:tc>
        <w:tc>
          <w:tcPr>
            <w:tcW w:w="1084" w:type="dxa"/>
          </w:tcPr>
          <w:p w:rsidR="00676004" w:rsidRDefault="00676004">
            <w:pPr>
              <w:pStyle w:val="ConsPlusNormal"/>
              <w:jc w:val="center"/>
            </w:pPr>
            <w:r>
              <w:t>6 000,0</w:t>
            </w:r>
          </w:p>
        </w:tc>
      </w:tr>
      <w:tr w:rsidR="00676004">
        <w:tc>
          <w:tcPr>
            <w:tcW w:w="1789" w:type="dxa"/>
          </w:tcPr>
          <w:p w:rsidR="00676004" w:rsidRDefault="00676004">
            <w:pPr>
              <w:pStyle w:val="ConsPlusNormal"/>
              <w:jc w:val="center"/>
            </w:pPr>
            <w:r>
              <w:t>Подпрограмма 1</w:t>
            </w:r>
          </w:p>
        </w:tc>
        <w:tc>
          <w:tcPr>
            <w:tcW w:w="2119" w:type="dxa"/>
          </w:tcPr>
          <w:p w:rsidR="00676004" w:rsidRDefault="00676004">
            <w:pPr>
              <w:pStyle w:val="ConsPlusNormal"/>
            </w:pPr>
            <w:r>
              <w:t>"Развитие физической культуры и массового спорта"</w:t>
            </w:r>
          </w:p>
        </w:tc>
        <w:tc>
          <w:tcPr>
            <w:tcW w:w="2324" w:type="dxa"/>
          </w:tcPr>
          <w:p w:rsidR="00676004" w:rsidRDefault="00676004">
            <w:pPr>
              <w:pStyle w:val="ConsPlusNormal"/>
            </w:pPr>
            <w:r>
              <w:t>Всего, в том числе:</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0710000000</w:t>
            </w:r>
          </w:p>
        </w:tc>
        <w:tc>
          <w:tcPr>
            <w:tcW w:w="484" w:type="dxa"/>
          </w:tcPr>
          <w:p w:rsidR="00676004" w:rsidRDefault="00676004">
            <w:pPr>
              <w:pStyle w:val="ConsPlusNormal"/>
              <w:jc w:val="center"/>
            </w:pPr>
            <w:r>
              <w:t>x</w:t>
            </w:r>
          </w:p>
        </w:tc>
        <w:tc>
          <w:tcPr>
            <w:tcW w:w="1084" w:type="dxa"/>
          </w:tcPr>
          <w:p w:rsidR="00676004" w:rsidRDefault="00676004">
            <w:pPr>
              <w:pStyle w:val="ConsPlusNormal"/>
              <w:jc w:val="center"/>
            </w:pPr>
            <w:r>
              <w:t>817 531,2</w:t>
            </w:r>
          </w:p>
        </w:tc>
        <w:tc>
          <w:tcPr>
            <w:tcW w:w="1084" w:type="dxa"/>
          </w:tcPr>
          <w:p w:rsidR="00676004" w:rsidRDefault="00676004">
            <w:pPr>
              <w:pStyle w:val="ConsPlusNormal"/>
              <w:jc w:val="center"/>
            </w:pPr>
            <w:r>
              <w:t>191 001,1</w:t>
            </w:r>
          </w:p>
        </w:tc>
        <w:tc>
          <w:tcPr>
            <w:tcW w:w="1084" w:type="dxa"/>
          </w:tcPr>
          <w:p w:rsidR="00676004" w:rsidRDefault="00676004">
            <w:pPr>
              <w:pStyle w:val="ConsPlusNormal"/>
              <w:jc w:val="center"/>
            </w:pPr>
            <w:r>
              <w:t>190 468,1</w:t>
            </w:r>
          </w:p>
        </w:tc>
        <w:tc>
          <w:tcPr>
            <w:tcW w:w="1084" w:type="dxa"/>
          </w:tcPr>
          <w:p w:rsidR="00676004" w:rsidRDefault="00676004">
            <w:pPr>
              <w:pStyle w:val="ConsPlusNormal"/>
              <w:jc w:val="center"/>
            </w:pPr>
            <w:r>
              <w:t>145 354,0</w:t>
            </w:r>
          </w:p>
        </w:tc>
        <w:tc>
          <w:tcPr>
            <w:tcW w:w="1084" w:type="dxa"/>
          </w:tcPr>
          <w:p w:rsidR="00676004" w:rsidRDefault="00676004">
            <w:pPr>
              <w:pStyle w:val="ConsPlusNormal"/>
              <w:jc w:val="center"/>
            </w:pPr>
            <w:r>
              <w:t>145 354,0</w:t>
            </w:r>
          </w:p>
        </w:tc>
        <w:tc>
          <w:tcPr>
            <w:tcW w:w="1084" w:type="dxa"/>
          </w:tcPr>
          <w:p w:rsidR="00676004" w:rsidRDefault="00676004">
            <w:pPr>
              <w:pStyle w:val="ConsPlusNormal"/>
              <w:jc w:val="center"/>
            </w:pPr>
            <w:r>
              <w:t>145 354,0</w:t>
            </w:r>
          </w:p>
        </w:tc>
      </w:tr>
      <w:tr w:rsidR="00676004">
        <w:tc>
          <w:tcPr>
            <w:tcW w:w="1789" w:type="dxa"/>
            <w:vMerge w:val="restart"/>
          </w:tcPr>
          <w:p w:rsidR="00676004" w:rsidRDefault="00676004">
            <w:pPr>
              <w:pStyle w:val="ConsPlusNormal"/>
              <w:jc w:val="center"/>
            </w:pPr>
            <w:r>
              <w:t xml:space="preserve">Основное </w:t>
            </w:r>
            <w:r>
              <w:lastRenderedPageBreak/>
              <w:t>мероприятие 1.1.1</w:t>
            </w:r>
          </w:p>
        </w:tc>
        <w:tc>
          <w:tcPr>
            <w:tcW w:w="2119" w:type="dxa"/>
            <w:vMerge w:val="restart"/>
          </w:tcPr>
          <w:p w:rsidR="00676004" w:rsidRDefault="00676004">
            <w:pPr>
              <w:pStyle w:val="ConsPlusNormal"/>
            </w:pPr>
            <w:r>
              <w:lastRenderedPageBreak/>
              <w:t xml:space="preserve">"Подготовка и </w:t>
            </w:r>
            <w:r>
              <w:lastRenderedPageBreak/>
              <w:t>проведение физкультурных и спортивных мероприятий, обеспечение участия в соревнованиях для различных категорий и групп населения"</w:t>
            </w:r>
          </w:p>
        </w:tc>
        <w:tc>
          <w:tcPr>
            <w:tcW w:w="2324" w:type="dxa"/>
          </w:tcPr>
          <w:p w:rsidR="00676004" w:rsidRDefault="00676004">
            <w:pPr>
              <w:pStyle w:val="ConsPlusNormal"/>
            </w:pPr>
            <w:r>
              <w:lastRenderedPageBreak/>
              <w:t>Всего, в том числе:</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0710100000</w:t>
            </w:r>
          </w:p>
        </w:tc>
        <w:tc>
          <w:tcPr>
            <w:tcW w:w="484" w:type="dxa"/>
          </w:tcPr>
          <w:p w:rsidR="00676004" w:rsidRDefault="00676004">
            <w:pPr>
              <w:pStyle w:val="ConsPlusNormal"/>
              <w:jc w:val="center"/>
            </w:pPr>
            <w:r>
              <w:t>x</w:t>
            </w:r>
          </w:p>
        </w:tc>
        <w:tc>
          <w:tcPr>
            <w:tcW w:w="1084" w:type="dxa"/>
          </w:tcPr>
          <w:p w:rsidR="00676004" w:rsidRDefault="00676004">
            <w:pPr>
              <w:pStyle w:val="ConsPlusNormal"/>
              <w:jc w:val="center"/>
            </w:pPr>
            <w:r>
              <w:t>53 673,0</w:t>
            </w:r>
          </w:p>
        </w:tc>
        <w:tc>
          <w:tcPr>
            <w:tcW w:w="1084" w:type="dxa"/>
          </w:tcPr>
          <w:p w:rsidR="00676004" w:rsidRDefault="00676004">
            <w:pPr>
              <w:pStyle w:val="ConsPlusNormal"/>
              <w:jc w:val="center"/>
            </w:pPr>
            <w:r>
              <w:t>11 610,0</w:t>
            </w:r>
          </w:p>
        </w:tc>
        <w:tc>
          <w:tcPr>
            <w:tcW w:w="1084" w:type="dxa"/>
          </w:tcPr>
          <w:p w:rsidR="00676004" w:rsidRDefault="00676004">
            <w:pPr>
              <w:pStyle w:val="ConsPlusNormal"/>
              <w:jc w:val="center"/>
            </w:pPr>
            <w:r>
              <w:t>11 640,0</w:t>
            </w:r>
          </w:p>
        </w:tc>
        <w:tc>
          <w:tcPr>
            <w:tcW w:w="1084" w:type="dxa"/>
          </w:tcPr>
          <w:p w:rsidR="00676004" w:rsidRDefault="00676004">
            <w:pPr>
              <w:pStyle w:val="ConsPlusNormal"/>
              <w:jc w:val="center"/>
            </w:pPr>
            <w:r>
              <w:t>10 141,0</w:t>
            </w:r>
          </w:p>
        </w:tc>
        <w:tc>
          <w:tcPr>
            <w:tcW w:w="1084" w:type="dxa"/>
          </w:tcPr>
          <w:p w:rsidR="00676004" w:rsidRDefault="00676004">
            <w:pPr>
              <w:pStyle w:val="ConsPlusNormal"/>
              <w:jc w:val="center"/>
            </w:pPr>
            <w:r>
              <w:t>10 141,0</w:t>
            </w:r>
          </w:p>
        </w:tc>
        <w:tc>
          <w:tcPr>
            <w:tcW w:w="1084" w:type="dxa"/>
          </w:tcPr>
          <w:p w:rsidR="00676004" w:rsidRDefault="00676004">
            <w:pPr>
              <w:pStyle w:val="ConsPlusNormal"/>
              <w:jc w:val="center"/>
            </w:pPr>
            <w:r>
              <w:t>10 141,0</w:t>
            </w:r>
          </w:p>
        </w:tc>
      </w:tr>
      <w:tr w:rsidR="00676004">
        <w:tc>
          <w:tcPr>
            <w:tcW w:w="1789" w:type="dxa"/>
            <w:vMerge/>
          </w:tcPr>
          <w:p w:rsidR="00676004" w:rsidRDefault="00676004"/>
        </w:tc>
        <w:tc>
          <w:tcPr>
            <w:tcW w:w="2119" w:type="dxa"/>
            <w:vMerge/>
          </w:tcPr>
          <w:p w:rsidR="00676004" w:rsidRDefault="00676004"/>
        </w:tc>
        <w:tc>
          <w:tcPr>
            <w:tcW w:w="2324" w:type="dxa"/>
            <w:vMerge w:val="restart"/>
          </w:tcPr>
          <w:p w:rsidR="00676004" w:rsidRDefault="00676004">
            <w:pPr>
              <w:pStyle w:val="ConsPlusNormal"/>
            </w:pPr>
            <w:r>
              <w:t>ответственный исполнитель - УФКиС</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0710126010</w:t>
            </w:r>
          </w:p>
        </w:tc>
        <w:tc>
          <w:tcPr>
            <w:tcW w:w="484" w:type="dxa"/>
          </w:tcPr>
          <w:p w:rsidR="00676004" w:rsidRDefault="00676004">
            <w:pPr>
              <w:pStyle w:val="ConsPlusNormal"/>
              <w:jc w:val="center"/>
            </w:pPr>
            <w:r>
              <w:t>100</w:t>
            </w:r>
          </w:p>
        </w:tc>
        <w:tc>
          <w:tcPr>
            <w:tcW w:w="1084" w:type="dxa"/>
          </w:tcPr>
          <w:p w:rsidR="00676004" w:rsidRDefault="00676004">
            <w:pPr>
              <w:pStyle w:val="ConsPlusNormal"/>
              <w:jc w:val="center"/>
            </w:pPr>
            <w:r>
              <w:t>4 069,0</w:t>
            </w:r>
          </w:p>
        </w:tc>
        <w:tc>
          <w:tcPr>
            <w:tcW w:w="1084" w:type="dxa"/>
          </w:tcPr>
          <w:p w:rsidR="00676004" w:rsidRDefault="00676004">
            <w:pPr>
              <w:pStyle w:val="ConsPlusNormal"/>
              <w:jc w:val="center"/>
            </w:pPr>
            <w:r>
              <w:t>803,0</w:t>
            </w:r>
          </w:p>
        </w:tc>
        <w:tc>
          <w:tcPr>
            <w:tcW w:w="1084" w:type="dxa"/>
          </w:tcPr>
          <w:p w:rsidR="00676004" w:rsidRDefault="00676004">
            <w:pPr>
              <w:pStyle w:val="ConsPlusNormal"/>
              <w:jc w:val="center"/>
            </w:pPr>
            <w:r>
              <w:t>833,0</w:t>
            </w:r>
          </w:p>
        </w:tc>
        <w:tc>
          <w:tcPr>
            <w:tcW w:w="1084" w:type="dxa"/>
          </w:tcPr>
          <w:p w:rsidR="00676004" w:rsidRDefault="00676004">
            <w:pPr>
              <w:pStyle w:val="ConsPlusNormal"/>
              <w:jc w:val="center"/>
            </w:pPr>
            <w:r>
              <w:t>811,0</w:t>
            </w:r>
          </w:p>
        </w:tc>
        <w:tc>
          <w:tcPr>
            <w:tcW w:w="1084" w:type="dxa"/>
          </w:tcPr>
          <w:p w:rsidR="00676004" w:rsidRDefault="00676004">
            <w:pPr>
              <w:pStyle w:val="ConsPlusNormal"/>
              <w:jc w:val="center"/>
            </w:pPr>
            <w:r>
              <w:t>811,0</w:t>
            </w:r>
          </w:p>
        </w:tc>
        <w:tc>
          <w:tcPr>
            <w:tcW w:w="1084" w:type="dxa"/>
          </w:tcPr>
          <w:p w:rsidR="00676004" w:rsidRDefault="00676004">
            <w:pPr>
              <w:pStyle w:val="ConsPlusNormal"/>
              <w:jc w:val="center"/>
            </w:pPr>
            <w:r>
              <w:t>811,0</w:t>
            </w:r>
          </w:p>
        </w:tc>
      </w:tr>
      <w:tr w:rsidR="00676004">
        <w:tc>
          <w:tcPr>
            <w:tcW w:w="1789" w:type="dxa"/>
            <w:vMerge/>
          </w:tcPr>
          <w:p w:rsidR="00676004" w:rsidRDefault="00676004"/>
        </w:tc>
        <w:tc>
          <w:tcPr>
            <w:tcW w:w="2119" w:type="dxa"/>
            <w:vMerge/>
          </w:tcPr>
          <w:p w:rsidR="00676004" w:rsidRDefault="00676004"/>
        </w:tc>
        <w:tc>
          <w:tcPr>
            <w:tcW w:w="2324" w:type="dxa"/>
            <w:vMerge/>
          </w:tcPr>
          <w:p w:rsidR="00676004" w:rsidRDefault="00676004"/>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0710126010</w:t>
            </w:r>
          </w:p>
        </w:tc>
        <w:tc>
          <w:tcPr>
            <w:tcW w:w="484" w:type="dxa"/>
          </w:tcPr>
          <w:p w:rsidR="00676004" w:rsidRDefault="00676004">
            <w:pPr>
              <w:pStyle w:val="ConsPlusNormal"/>
              <w:jc w:val="center"/>
            </w:pPr>
            <w:r>
              <w:t>200</w:t>
            </w:r>
          </w:p>
        </w:tc>
        <w:tc>
          <w:tcPr>
            <w:tcW w:w="1084" w:type="dxa"/>
          </w:tcPr>
          <w:p w:rsidR="00676004" w:rsidRDefault="00676004">
            <w:pPr>
              <w:pStyle w:val="ConsPlusNormal"/>
              <w:jc w:val="center"/>
            </w:pPr>
            <w:r>
              <w:t>2 239,0</w:t>
            </w:r>
          </w:p>
        </w:tc>
        <w:tc>
          <w:tcPr>
            <w:tcW w:w="1084" w:type="dxa"/>
          </w:tcPr>
          <w:p w:rsidR="00676004" w:rsidRDefault="00676004">
            <w:pPr>
              <w:pStyle w:val="ConsPlusNormal"/>
              <w:jc w:val="center"/>
            </w:pPr>
            <w:r>
              <w:t>431,0</w:t>
            </w:r>
          </w:p>
        </w:tc>
        <w:tc>
          <w:tcPr>
            <w:tcW w:w="1084" w:type="dxa"/>
          </w:tcPr>
          <w:p w:rsidR="00676004" w:rsidRDefault="00676004">
            <w:pPr>
              <w:pStyle w:val="ConsPlusNormal"/>
              <w:jc w:val="center"/>
            </w:pPr>
            <w:r>
              <w:t>431,0</w:t>
            </w:r>
          </w:p>
        </w:tc>
        <w:tc>
          <w:tcPr>
            <w:tcW w:w="1084" w:type="dxa"/>
          </w:tcPr>
          <w:p w:rsidR="00676004" w:rsidRDefault="00676004">
            <w:pPr>
              <w:pStyle w:val="ConsPlusNormal"/>
              <w:jc w:val="center"/>
            </w:pPr>
            <w:r>
              <w:t>459,0</w:t>
            </w:r>
          </w:p>
        </w:tc>
        <w:tc>
          <w:tcPr>
            <w:tcW w:w="1084" w:type="dxa"/>
          </w:tcPr>
          <w:p w:rsidR="00676004" w:rsidRDefault="00676004">
            <w:pPr>
              <w:pStyle w:val="ConsPlusNormal"/>
              <w:jc w:val="center"/>
            </w:pPr>
            <w:r>
              <w:t>459,0</w:t>
            </w:r>
          </w:p>
        </w:tc>
        <w:tc>
          <w:tcPr>
            <w:tcW w:w="1084" w:type="dxa"/>
          </w:tcPr>
          <w:p w:rsidR="00676004" w:rsidRDefault="00676004">
            <w:pPr>
              <w:pStyle w:val="ConsPlusNormal"/>
              <w:jc w:val="center"/>
            </w:pPr>
            <w:r>
              <w:t>459,0</w:t>
            </w:r>
          </w:p>
        </w:tc>
      </w:tr>
      <w:tr w:rsidR="00676004">
        <w:tc>
          <w:tcPr>
            <w:tcW w:w="1789" w:type="dxa"/>
            <w:vMerge/>
          </w:tcPr>
          <w:p w:rsidR="00676004" w:rsidRDefault="00676004"/>
        </w:tc>
        <w:tc>
          <w:tcPr>
            <w:tcW w:w="2119" w:type="dxa"/>
            <w:vMerge/>
          </w:tcPr>
          <w:p w:rsidR="00676004" w:rsidRDefault="00676004"/>
        </w:tc>
        <w:tc>
          <w:tcPr>
            <w:tcW w:w="2324" w:type="dxa"/>
            <w:vMerge/>
          </w:tcPr>
          <w:p w:rsidR="00676004" w:rsidRDefault="00676004"/>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0710126010</w:t>
            </w:r>
          </w:p>
        </w:tc>
        <w:tc>
          <w:tcPr>
            <w:tcW w:w="484" w:type="dxa"/>
          </w:tcPr>
          <w:p w:rsidR="00676004" w:rsidRDefault="00676004">
            <w:pPr>
              <w:pStyle w:val="ConsPlusNormal"/>
              <w:jc w:val="center"/>
            </w:pPr>
            <w:r>
              <w:t>300</w:t>
            </w:r>
          </w:p>
        </w:tc>
        <w:tc>
          <w:tcPr>
            <w:tcW w:w="1084" w:type="dxa"/>
          </w:tcPr>
          <w:p w:rsidR="00676004" w:rsidRDefault="00676004">
            <w:pPr>
              <w:pStyle w:val="ConsPlusNormal"/>
              <w:jc w:val="center"/>
            </w:pPr>
            <w:r>
              <w:t>4 500,0</w:t>
            </w:r>
          </w:p>
        </w:tc>
        <w:tc>
          <w:tcPr>
            <w:tcW w:w="1084" w:type="dxa"/>
          </w:tcPr>
          <w:p w:rsidR="00676004" w:rsidRDefault="00676004">
            <w:pPr>
              <w:pStyle w:val="ConsPlusNormal"/>
              <w:jc w:val="center"/>
            </w:pPr>
            <w:r>
              <w:t>900,0</w:t>
            </w:r>
          </w:p>
        </w:tc>
        <w:tc>
          <w:tcPr>
            <w:tcW w:w="1084" w:type="dxa"/>
          </w:tcPr>
          <w:p w:rsidR="00676004" w:rsidRDefault="00676004">
            <w:pPr>
              <w:pStyle w:val="ConsPlusNormal"/>
              <w:jc w:val="center"/>
            </w:pPr>
            <w:r>
              <w:t>900,0</w:t>
            </w:r>
          </w:p>
        </w:tc>
        <w:tc>
          <w:tcPr>
            <w:tcW w:w="1084" w:type="dxa"/>
          </w:tcPr>
          <w:p w:rsidR="00676004" w:rsidRDefault="00676004">
            <w:pPr>
              <w:pStyle w:val="ConsPlusNormal"/>
              <w:jc w:val="center"/>
            </w:pPr>
            <w:r>
              <w:t>900,0</w:t>
            </w:r>
          </w:p>
        </w:tc>
        <w:tc>
          <w:tcPr>
            <w:tcW w:w="1084" w:type="dxa"/>
          </w:tcPr>
          <w:p w:rsidR="00676004" w:rsidRDefault="00676004">
            <w:pPr>
              <w:pStyle w:val="ConsPlusNormal"/>
              <w:jc w:val="center"/>
            </w:pPr>
            <w:r>
              <w:t>900,0</w:t>
            </w:r>
          </w:p>
        </w:tc>
        <w:tc>
          <w:tcPr>
            <w:tcW w:w="1084" w:type="dxa"/>
          </w:tcPr>
          <w:p w:rsidR="00676004" w:rsidRDefault="00676004">
            <w:pPr>
              <w:pStyle w:val="ConsPlusNormal"/>
              <w:jc w:val="center"/>
            </w:pPr>
            <w:r>
              <w:t>900,0</w:t>
            </w:r>
          </w:p>
        </w:tc>
      </w:tr>
      <w:tr w:rsidR="00676004">
        <w:tc>
          <w:tcPr>
            <w:tcW w:w="1789" w:type="dxa"/>
            <w:vMerge/>
          </w:tcPr>
          <w:p w:rsidR="00676004" w:rsidRDefault="00676004"/>
        </w:tc>
        <w:tc>
          <w:tcPr>
            <w:tcW w:w="2119" w:type="dxa"/>
            <w:vMerge/>
          </w:tcPr>
          <w:p w:rsidR="00676004" w:rsidRDefault="00676004"/>
        </w:tc>
        <w:tc>
          <w:tcPr>
            <w:tcW w:w="2324" w:type="dxa"/>
            <w:vMerge/>
          </w:tcPr>
          <w:p w:rsidR="00676004" w:rsidRDefault="00676004"/>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0710126010</w:t>
            </w:r>
          </w:p>
        </w:tc>
        <w:tc>
          <w:tcPr>
            <w:tcW w:w="484" w:type="dxa"/>
          </w:tcPr>
          <w:p w:rsidR="00676004" w:rsidRDefault="00676004">
            <w:pPr>
              <w:pStyle w:val="ConsPlusNormal"/>
              <w:jc w:val="center"/>
            </w:pPr>
            <w:r>
              <w:t>600</w:t>
            </w:r>
          </w:p>
        </w:tc>
        <w:tc>
          <w:tcPr>
            <w:tcW w:w="1084" w:type="dxa"/>
          </w:tcPr>
          <w:p w:rsidR="00676004" w:rsidRDefault="00676004">
            <w:pPr>
              <w:pStyle w:val="ConsPlusNormal"/>
              <w:jc w:val="center"/>
            </w:pPr>
            <w:r>
              <w:t>42 865,0</w:t>
            </w:r>
          </w:p>
        </w:tc>
        <w:tc>
          <w:tcPr>
            <w:tcW w:w="1084" w:type="dxa"/>
          </w:tcPr>
          <w:p w:rsidR="00676004" w:rsidRDefault="00676004">
            <w:pPr>
              <w:pStyle w:val="ConsPlusNormal"/>
              <w:jc w:val="center"/>
            </w:pPr>
            <w:r>
              <w:t>9 476,0</w:t>
            </w:r>
          </w:p>
        </w:tc>
        <w:tc>
          <w:tcPr>
            <w:tcW w:w="1084" w:type="dxa"/>
          </w:tcPr>
          <w:p w:rsidR="00676004" w:rsidRDefault="00676004">
            <w:pPr>
              <w:pStyle w:val="ConsPlusNormal"/>
              <w:jc w:val="center"/>
            </w:pPr>
            <w:r>
              <w:t>9 476,0</w:t>
            </w:r>
          </w:p>
        </w:tc>
        <w:tc>
          <w:tcPr>
            <w:tcW w:w="1084" w:type="dxa"/>
          </w:tcPr>
          <w:p w:rsidR="00676004" w:rsidRDefault="00676004">
            <w:pPr>
              <w:pStyle w:val="ConsPlusNormal"/>
              <w:jc w:val="center"/>
            </w:pPr>
            <w:r>
              <w:t>7 971,0</w:t>
            </w:r>
          </w:p>
        </w:tc>
        <w:tc>
          <w:tcPr>
            <w:tcW w:w="1084" w:type="dxa"/>
          </w:tcPr>
          <w:p w:rsidR="00676004" w:rsidRDefault="00676004">
            <w:pPr>
              <w:pStyle w:val="ConsPlusNormal"/>
              <w:jc w:val="center"/>
            </w:pPr>
            <w:r>
              <w:t>7 971,0</w:t>
            </w:r>
          </w:p>
        </w:tc>
        <w:tc>
          <w:tcPr>
            <w:tcW w:w="1084" w:type="dxa"/>
          </w:tcPr>
          <w:p w:rsidR="00676004" w:rsidRDefault="00676004">
            <w:pPr>
              <w:pStyle w:val="ConsPlusNormal"/>
              <w:jc w:val="center"/>
            </w:pPr>
            <w:r>
              <w:t>7 971,0</w:t>
            </w:r>
          </w:p>
        </w:tc>
      </w:tr>
      <w:tr w:rsidR="00676004">
        <w:tc>
          <w:tcPr>
            <w:tcW w:w="1789" w:type="dxa"/>
            <w:vMerge w:val="restart"/>
          </w:tcPr>
          <w:p w:rsidR="00676004" w:rsidRDefault="00676004">
            <w:pPr>
              <w:pStyle w:val="ConsPlusNormal"/>
              <w:jc w:val="center"/>
            </w:pPr>
            <w:r>
              <w:t>Основное мероприятие 1.1.2</w:t>
            </w:r>
          </w:p>
        </w:tc>
        <w:tc>
          <w:tcPr>
            <w:tcW w:w="2119" w:type="dxa"/>
            <w:vMerge w:val="restart"/>
          </w:tcPr>
          <w:p w:rsidR="00676004" w:rsidRDefault="00676004">
            <w:pPr>
              <w:pStyle w:val="ConsPlusNormal"/>
            </w:pPr>
            <w:r>
              <w:t>"Социальная поддержка спортсменов, достигших высоких спортивных результатов"</w:t>
            </w:r>
          </w:p>
        </w:tc>
        <w:tc>
          <w:tcPr>
            <w:tcW w:w="2324" w:type="dxa"/>
          </w:tcPr>
          <w:p w:rsidR="00676004" w:rsidRDefault="00676004">
            <w:pPr>
              <w:pStyle w:val="ConsPlusNormal"/>
            </w:pPr>
            <w:r>
              <w:t>Всего, в том числе:</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0710200000</w:t>
            </w:r>
          </w:p>
        </w:tc>
        <w:tc>
          <w:tcPr>
            <w:tcW w:w="484" w:type="dxa"/>
          </w:tcPr>
          <w:p w:rsidR="00676004" w:rsidRDefault="00676004">
            <w:pPr>
              <w:pStyle w:val="ConsPlusNormal"/>
              <w:jc w:val="center"/>
            </w:pPr>
            <w:r>
              <w:t>x</w:t>
            </w:r>
          </w:p>
        </w:tc>
        <w:tc>
          <w:tcPr>
            <w:tcW w:w="1084" w:type="dxa"/>
          </w:tcPr>
          <w:p w:rsidR="00676004" w:rsidRDefault="00676004">
            <w:pPr>
              <w:pStyle w:val="ConsPlusNormal"/>
              <w:jc w:val="center"/>
            </w:pPr>
            <w:r>
              <w:t>3 578,0</w:t>
            </w:r>
          </w:p>
        </w:tc>
        <w:tc>
          <w:tcPr>
            <w:tcW w:w="1084" w:type="dxa"/>
          </w:tcPr>
          <w:p w:rsidR="00676004" w:rsidRDefault="00676004">
            <w:pPr>
              <w:pStyle w:val="ConsPlusNormal"/>
              <w:jc w:val="center"/>
            </w:pPr>
            <w:r>
              <w:t>766,0</w:t>
            </w:r>
          </w:p>
        </w:tc>
        <w:tc>
          <w:tcPr>
            <w:tcW w:w="1084" w:type="dxa"/>
          </w:tcPr>
          <w:p w:rsidR="00676004" w:rsidRDefault="00676004">
            <w:pPr>
              <w:pStyle w:val="ConsPlusNormal"/>
              <w:jc w:val="center"/>
            </w:pPr>
            <w:r>
              <w:t>766,0</w:t>
            </w:r>
          </w:p>
        </w:tc>
        <w:tc>
          <w:tcPr>
            <w:tcW w:w="1084" w:type="dxa"/>
          </w:tcPr>
          <w:p w:rsidR="00676004" w:rsidRDefault="00676004">
            <w:pPr>
              <w:pStyle w:val="ConsPlusNormal"/>
              <w:jc w:val="center"/>
            </w:pPr>
            <w:r>
              <w:t>682,0</w:t>
            </w:r>
          </w:p>
        </w:tc>
        <w:tc>
          <w:tcPr>
            <w:tcW w:w="1084" w:type="dxa"/>
          </w:tcPr>
          <w:p w:rsidR="00676004" w:rsidRDefault="00676004">
            <w:pPr>
              <w:pStyle w:val="ConsPlusNormal"/>
              <w:jc w:val="center"/>
            </w:pPr>
            <w:r>
              <w:t>682,0</w:t>
            </w:r>
          </w:p>
        </w:tc>
        <w:tc>
          <w:tcPr>
            <w:tcW w:w="1084" w:type="dxa"/>
          </w:tcPr>
          <w:p w:rsidR="00676004" w:rsidRDefault="00676004">
            <w:pPr>
              <w:pStyle w:val="ConsPlusNormal"/>
              <w:jc w:val="center"/>
            </w:pPr>
            <w:r>
              <w:t>682,0</w:t>
            </w:r>
          </w:p>
        </w:tc>
      </w:tr>
      <w:tr w:rsidR="00676004">
        <w:tc>
          <w:tcPr>
            <w:tcW w:w="1789" w:type="dxa"/>
            <w:vMerge/>
          </w:tcPr>
          <w:p w:rsidR="00676004" w:rsidRDefault="00676004"/>
        </w:tc>
        <w:tc>
          <w:tcPr>
            <w:tcW w:w="2119" w:type="dxa"/>
            <w:vMerge/>
          </w:tcPr>
          <w:p w:rsidR="00676004" w:rsidRDefault="00676004"/>
        </w:tc>
        <w:tc>
          <w:tcPr>
            <w:tcW w:w="2324" w:type="dxa"/>
            <w:vMerge w:val="restart"/>
          </w:tcPr>
          <w:p w:rsidR="00676004" w:rsidRDefault="00676004">
            <w:pPr>
              <w:pStyle w:val="ConsPlusNormal"/>
            </w:pPr>
            <w:r>
              <w:t>ответственный исполнитель - УФКиС</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1003</w:t>
            </w:r>
          </w:p>
        </w:tc>
        <w:tc>
          <w:tcPr>
            <w:tcW w:w="1339" w:type="dxa"/>
          </w:tcPr>
          <w:p w:rsidR="00676004" w:rsidRDefault="00676004">
            <w:pPr>
              <w:pStyle w:val="ConsPlusNormal"/>
              <w:jc w:val="center"/>
            </w:pPr>
            <w:r>
              <w:t>0710217050</w:t>
            </w:r>
          </w:p>
        </w:tc>
        <w:tc>
          <w:tcPr>
            <w:tcW w:w="484" w:type="dxa"/>
          </w:tcPr>
          <w:p w:rsidR="00676004" w:rsidRDefault="00676004">
            <w:pPr>
              <w:pStyle w:val="ConsPlusNormal"/>
              <w:jc w:val="center"/>
            </w:pPr>
            <w:r>
              <w:t>300</w:t>
            </w:r>
          </w:p>
        </w:tc>
        <w:tc>
          <w:tcPr>
            <w:tcW w:w="1084" w:type="dxa"/>
          </w:tcPr>
          <w:p w:rsidR="00676004" w:rsidRDefault="00676004">
            <w:pPr>
              <w:pStyle w:val="ConsPlusNormal"/>
              <w:jc w:val="center"/>
            </w:pPr>
            <w:r>
              <w:t>1 430,0</w:t>
            </w:r>
          </w:p>
        </w:tc>
        <w:tc>
          <w:tcPr>
            <w:tcW w:w="1084" w:type="dxa"/>
          </w:tcPr>
          <w:p w:rsidR="00676004" w:rsidRDefault="00676004">
            <w:pPr>
              <w:pStyle w:val="ConsPlusNormal"/>
              <w:jc w:val="center"/>
            </w:pPr>
            <w:r>
              <w:t>286,0</w:t>
            </w:r>
          </w:p>
        </w:tc>
        <w:tc>
          <w:tcPr>
            <w:tcW w:w="1084" w:type="dxa"/>
          </w:tcPr>
          <w:p w:rsidR="00676004" w:rsidRDefault="00676004">
            <w:pPr>
              <w:pStyle w:val="ConsPlusNormal"/>
              <w:jc w:val="center"/>
            </w:pPr>
            <w:r>
              <w:t>286,0</w:t>
            </w:r>
          </w:p>
        </w:tc>
        <w:tc>
          <w:tcPr>
            <w:tcW w:w="1084" w:type="dxa"/>
          </w:tcPr>
          <w:p w:rsidR="00676004" w:rsidRDefault="00676004">
            <w:pPr>
              <w:pStyle w:val="ConsPlusNormal"/>
              <w:jc w:val="center"/>
            </w:pPr>
            <w:r>
              <w:t>286,0</w:t>
            </w:r>
          </w:p>
        </w:tc>
        <w:tc>
          <w:tcPr>
            <w:tcW w:w="1084" w:type="dxa"/>
          </w:tcPr>
          <w:p w:rsidR="00676004" w:rsidRDefault="00676004">
            <w:pPr>
              <w:pStyle w:val="ConsPlusNormal"/>
              <w:jc w:val="center"/>
            </w:pPr>
            <w:r>
              <w:t>286,0</w:t>
            </w:r>
          </w:p>
        </w:tc>
        <w:tc>
          <w:tcPr>
            <w:tcW w:w="1084" w:type="dxa"/>
          </w:tcPr>
          <w:p w:rsidR="00676004" w:rsidRDefault="00676004">
            <w:pPr>
              <w:pStyle w:val="ConsPlusNormal"/>
              <w:jc w:val="center"/>
            </w:pPr>
            <w:r>
              <w:t>286,0</w:t>
            </w:r>
          </w:p>
        </w:tc>
      </w:tr>
      <w:tr w:rsidR="00676004">
        <w:tc>
          <w:tcPr>
            <w:tcW w:w="1789" w:type="dxa"/>
            <w:vMerge/>
          </w:tcPr>
          <w:p w:rsidR="00676004" w:rsidRDefault="00676004"/>
        </w:tc>
        <w:tc>
          <w:tcPr>
            <w:tcW w:w="2119" w:type="dxa"/>
            <w:vMerge/>
          </w:tcPr>
          <w:p w:rsidR="00676004" w:rsidRDefault="00676004"/>
        </w:tc>
        <w:tc>
          <w:tcPr>
            <w:tcW w:w="2324" w:type="dxa"/>
            <w:vMerge/>
          </w:tcPr>
          <w:p w:rsidR="00676004" w:rsidRDefault="00676004"/>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0710217060</w:t>
            </w:r>
          </w:p>
        </w:tc>
        <w:tc>
          <w:tcPr>
            <w:tcW w:w="484" w:type="dxa"/>
          </w:tcPr>
          <w:p w:rsidR="00676004" w:rsidRDefault="00676004">
            <w:pPr>
              <w:pStyle w:val="ConsPlusNormal"/>
              <w:jc w:val="center"/>
            </w:pPr>
            <w:r>
              <w:t>300</w:t>
            </w:r>
          </w:p>
        </w:tc>
        <w:tc>
          <w:tcPr>
            <w:tcW w:w="1084" w:type="dxa"/>
          </w:tcPr>
          <w:p w:rsidR="00676004" w:rsidRDefault="00676004">
            <w:pPr>
              <w:pStyle w:val="ConsPlusNormal"/>
              <w:jc w:val="center"/>
            </w:pPr>
            <w:r>
              <w:t>2 148,0</w:t>
            </w:r>
          </w:p>
        </w:tc>
        <w:tc>
          <w:tcPr>
            <w:tcW w:w="1084" w:type="dxa"/>
          </w:tcPr>
          <w:p w:rsidR="00676004" w:rsidRDefault="00676004">
            <w:pPr>
              <w:pStyle w:val="ConsPlusNormal"/>
              <w:jc w:val="center"/>
            </w:pPr>
            <w:r>
              <w:t>480,0</w:t>
            </w:r>
          </w:p>
        </w:tc>
        <w:tc>
          <w:tcPr>
            <w:tcW w:w="1084" w:type="dxa"/>
          </w:tcPr>
          <w:p w:rsidR="00676004" w:rsidRDefault="00676004">
            <w:pPr>
              <w:pStyle w:val="ConsPlusNormal"/>
              <w:jc w:val="center"/>
            </w:pPr>
            <w:r>
              <w:t>480,0</w:t>
            </w:r>
          </w:p>
        </w:tc>
        <w:tc>
          <w:tcPr>
            <w:tcW w:w="1084" w:type="dxa"/>
          </w:tcPr>
          <w:p w:rsidR="00676004" w:rsidRDefault="00676004">
            <w:pPr>
              <w:pStyle w:val="ConsPlusNormal"/>
              <w:jc w:val="center"/>
            </w:pPr>
            <w:r>
              <w:t>396,0</w:t>
            </w:r>
          </w:p>
        </w:tc>
        <w:tc>
          <w:tcPr>
            <w:tcW w:w="1084" w:type="dxa"/>
          </w:tcPr>
          <w:p w:rsidR="00676004" w:rsidRDefault="00676004">
            <w:pPr>
              <w:pStyle w:val="ConsPlusNormal"/>
              <w:jc w:val="center"/>
            </w:pPr>
            <w:r>
              <w:t>396,0</w:t>
            </w:r>
          </w:p>
        </w:tc>
        <w:tc>
          <w:tcPr>
            <w:tcW w:w="1084" w:type="dxa"/>
          </w:tcPr>
          <w:p w:rsidR="00676004" w:rsidRDefault="00676004">
            <w:pPr>
              <w:pStyle w:val="ConsPlusNormal"/>
              <w:jc w:val="center"/>
            </w:pPr>
            <w:r>
              <w:t>396,0</w:t>
            </w:r>
          </w:p>
        </w:tc>
      </w:tr>
      <w:tr w:rsidR="00676004">
        <w:tc>
          <w:tcPr>
            <w:tcW w:w="1789" w:type="dxa"/>
            <w:vMerge w:val="restart"/>
          </w:tcPr>
          <w:p w:rsidR="00676004" w:rsidRDefault="00676004">
            <w:pPr>
              <w:pStyle w:val="ConsPlusNormal"/>
              <w:jc w:val="center"/>
            </w:pPr>
            <w:r>
              <w:t>Основное мероприятие 1.2.1</w:t>
            </w:r>
          </w:p>
        </w:tc>
        <w:tc>
          <w:tcPr>
            <w:tcW w:w="2119" w:type="dxa"/>
            <w:vMerge w:val="restart"/>
          </w:tcPr>
          <w:p w:rsidR="00676004" w:rsidRDefault="00676004">
            <w:pPr>
              <w:pStyle w:val="ConsPlusNormal"/>
            </w:pPr>
            <w:r>
              <w:t>"Обеспечение деятельности (оказание услуг) подведомственных муниципальных учреждений"</w:t>
            </w:r>
          </w:p>
        </w:tc>
        <w:tc>
          <w:tcPr>
            <w:tcW w:w="2324" w:type="dxa"/>
          </w:tcPr>
          <w:p w:rsidR="00676004" w:rsidRDefault="00676004">
            <w:pPr>
              <w:pStyle w:val="ConsPlusNormal"/>
            </w:pPr>
            <w:r>
              <w:t>Всего, в том числе:</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0710300000</w:t>
            </w:r>
          </w:p>
        </w:tc>
        <w:tc>
          <w:tcPr>
            <w:tcW w:w="484" w:type="dxa"/>
          </w:tcPr>
          <w:p w:rsidR="00676004" w:rsidRDefault="00676004">
            <w:pPr>
              <w:pStyle w:val="ConsPlusNormal"/>
              <w:jc w:val="center"/>
            </w:pPr>
            <w:r>
              <w:t>x</w:t>
            </w:r>
          </w:p>
        </w:tc>
        <w:tc>
          <w:tcPr>
            <w:tcW w:w="1084" w:type="dxa"/>
          </w:tcPr>
          <w:p w:rsidR="00676004" w:rsidRDefault="00676004">
            <w:pPr>
              <w:pStyle w:val="ConsPlusNormal"/>
              <w:jc w:val="center"/>
            </w:pPr>
            <w:r>
              <w:t>760 280,2</w:t>
            </w:r>
          </w:p>
        </w:tc>
        <w:tc>
          <w:tcPr>
            <w:tcW w:w="1084" w:type="dxa"/>
          </w:tcPr>
          <w:p w:rsidR="00676004" w:rsidRDefault="00676004">
            <w:pPr>
              <w:pStyle w:val="ConsPlusNormal"/>
              <w:jc w:val="center"/>
            </w:pPr>
            <w:r>
              <w:t>178 625,1</w:t>
            </w:r>
          </w:p>
        </w:tc>
        <w:tc>
          <w:tcPr>
            <w:tcW w:w="1084" w:type="dxa"/>
          </w:tcPr>
          <w:p w:rsidR="00676004" w:rsidRDefault="00676004">
            <w:pPr>
              <w:pStyle w:val="ConsPlusNormal"/>
              <w:jc w:val="center"/>
            </w:pPr>
            <w:r>
              <w:t>178 062,1</w:t>
            </w:r>
          </w:p>
        </w:tc>
        <w:tc>
          <w:tcPr>
            <w:tcW w:w="1084" w:type="dxa"/>
          </w:tcPr>
          <w:p w:rsidR="00676004" w:rsidRDefault="00676004">
            <w:pPr>
              <w:pStyle w:val="ConsPlusNormal"/>
              <w:jc w:val="center"/>
            </w:pPr>
            <w:r>
              <w:t>134 531,0</w:t>
            </w:r>
          </w:p>
        </w:tc>
        <w:tc>
          <w:tcPr>
            <w:tcW w:w="1084" w:type="dxa"/>
          </w:tcPr>
          <w:p w:rsidR="00676004" w:rsidRDefault="00676004">
            <w:pPr>
              <w:pStyle w:val="ConsPlusNormal"/>
              <w:jc w:val="center"/>
            </w:pPr>
            <w:r>
              <w:t>134 531,0</w:t>
            </w:r>
          </w:p>
        </w:tc>
        <w:tc>
          <w:tcPr>
            <w:tcW w:w="1084" w:type="dxa"/>
          </w:tcPr>
          <w:p w:rsidR="00676004" w:rsidRDefault="00676004">
            <w:pPr>
              <w:pStyle w:val="ConsPlusNormal"/>
              <w:jc w:val="center"/>
            </w:pPr>
            <w:r>
              <w:t>134 531,0</w:t>
            </w:r>
          </w:p>
        </w:tc>
      </w:tr>
      <w:tr w:rsidR="00676004">
        <w:tc>
          <w:tcPr>
            <w:tcW w:w="1789" w:type="dxa"/>
            <w:vMerge/>
          </w:tcPr>
          <w:p w:rsidR="00676004" w:rsidRDefault="00676004"/>
        </w:tc>
        <w:tc>
          <w:tcPr>
            <w:tcW w:w="2119" w:type="dxa"/>
            <w:vMerge/>
          </w:tcPr>
          <w:p w:rsidR="00676004" w:rsidRDefault="00676004"/>
        </w:tc>
        <w:tc>
          <w:tcPr>
            <w:tcW w:w="2324" w:type="dxa"/>
          </w:tcPr>
          <w:p w:rsidR="00676004" w:rsidRDefault="00676004">
            <w:pPr>
              <w:pStyle w:val="ConsPlusNormal"/>
            </w:pPr>
            <w:r>
              <w:t>ответственный исполнитель - УФКиС</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0710322100</w:t>
            </w:r>
          </w:p>
        </w:tc>
        <w:tc>
          <w:tcPr>
            <w:tcW w:w="484" w:type="dxa"/>
          </w:tcPr>
          <w:p w:rsidR="00676004" w:rsidRDefault="00676004">
            <w:pPr>
              <w:pStyle w:val="ConsPlusNormal"/>
              <w:jc w:val="center"/>
            </w:pPr>
            <w:r>
              <w:t>600</w:t>
            </w:r>
          </w:p>
        </w:tc>
        <w:tc>
          <w:tcPr>
            <w:tcW w:w="1084" w:type="dxa"/>
          </w:tcPr>
          <w:p w:rsidR="00676004" w:rsidRDefault="00676004">
            <w:pPr>
              <w:pStyle w:val="ConsPlusNormal"/>
              <w:jc w:val="center"/>
            </w:pPr>
            <w:r>
              <w:t>760 280,2</w:t>
            </w:r>
          </w:p>
        </w:tc>
        <w:tc>
          <w:tcPr>
            <w:tcW w:w="1084" w:type="dxa"/>
          </w:tcPr>
          <w:p w:rsidR="00676004" w:rsidRDefault="00676004">
            <w:pPr>
              <w:pStyle w:val="ConsPlusNormal"/>
              <w:jc w:val="center"/>
            </w:pPr>
            <w:r>
              <w:t>178 625,1</w:t>
            </w:r>
          </w:p>
        </w:tc>
        <w:tc>
          <w:tcPr>
            <w:tcW w:w="1084" w:type="dxa"/>
          </w:tcPr>
          <w:p w:rsidR="00676004" w:rsidRDefault="00676004">
            <w:pPr>
              <w:pStyle w:val="ConsPlusNormal"/>
              <w:jc w:val="center"/>
            </w:pPr>
            <w:r>
              <w:t>178 062,1</w:t>
            </w:r>
          </w:p>
        </w:tc>
        <w:tc>
          <w:tcPr>
            <w:tcW w:w="1084" w:type="dxa"/>
          </w:tcPr>
          <w:p w:rsidR="00676004" w:rsidRDefault="00676004">
            <w:pPr>
              <w:pStyle w:val="ConsPlusNormal"/>
              <w:jc w:val="center"/>
            </w:pPr>
            <w:r>
              <w:t>134 531,0</w:t>
            </w:r>
          </w:p>
        </w:tc>
        <w:tc>
          <w:tcPr>
            <w:tcW w:w="1084" w:type="dxa"/>
          </w:tcPr>
          <w:p w:rsidR="00676004" w:rsidRDefault="00676004">
            <w:pPr>
              <w:pStyle w:val="ConsPlusNormal"/>
              <w:jc w:val="center"/>
            </w:pPr>
            <w:r>
              <w:t>134 531,0</w:t>
            </w:r>
          </w:p>
        </w:tc>
        <w:tc>
          <w:tcPr>
            <w:tcW w:w="1084" w:type="dxa"/>
          </w:tcPr>
          <w:p w:rsidR="00676004" w:rsidRDefault="00676004">
            <w:pPr>
              <w:pStyle w:val="ConsPlusNormal"/>
              <w:jc w:val="center"/>
            </w:pPr>
            <w:r>
              <w:t>134 531,0</w:t>
            </w:r>
          </w:p>
        </w:tc>
      </w:tr>
      <w:tr w:rsidR="00676004">
        <w:tc>
          <w:tcPr>
            <w:tcW w:w="1789" w:type="dxa"/>
            <w:vMerge w:val="restart"/>
          </w:tcPr>
          <w:p w:rsidR="00676004" w:rsidRDefault="00676004">
            <w:pPr>
              <w:pStyle w:val="ConsPlusNormal"/>
              <w:jc w:val="center"/>
            </w:pPr>
            <w:r>
              <w:t>Подпрограмма 2</w:t>
            </w:r>
          </w:p>
        </w:tc>
        <w:tc>
          <w:tcPr>
            <w:tcW w:w="2119" w:type="dxa"/>
            <w:vMerge w:val="restart"/>
          </w:tcPr>
          <w:p w:rsidR="00676004" w:rsidRDefault="00676004">
            <w:pPr>
              <w:pStyle w:val="ConsPlusNormal"/>
            </w:pPr>
            <w:r>
              <w:t>"Развитие спортивной инфраструктуры"</w:t>
            </w:r>
          </w:p>
        </w:tc>
        <w:tc>
          <w:tcPr>
            <w:tcW w:w="2324" w:type="dxa"/>
          </w:tcPr>
          <w:p w:rsidR="00676004" w:rsidRDefault="00676004">
            <w:pPr>
              <w:pStyle w:val="ConsPlusNormal"/>
            </w:pPr>
            <w:r>
              <w:t>Всего, в том числе:</w:t>
            </w:r>
          </w:p>
        </w:tc>
        <w:tc>
          <w:tcPr>
            <w:tcW w:w="694" w:type="dxa"/>
          </w:tcPr>
          <w:p w:rsidR="00676004" w:rsidRDefault="00676004">
            <w:pPr>
              <w:pStyle w:val="ConsPlusNormal"/>
              <w:jc w:val="center"/>
            </w:pPr>
            <w:r>
              <w:t>850</w:t>
            </w:r>
          </w:p>
        </w:tc>
        <w:tc>
          <w:tcPr>
            <w:tcW w:w="604" w:type="dxa"/>
          </w:tcPr>
          <w:p w:rsidR="00676004" w:rsidRDefault="00676004">
            <w:pPr>
              <w:pStyle w:val="ConsPlusNormal"/>
              <w:jc w:val="center"/>
            </w:pPr>
            <w:r>
              <w:t>x</w:t>
            </w:r>
          </w:p>
        </w:tc>
        <w:tc>
          <w:tcPr>
            <w:tcW w:w="1339" w:type="dxa"/>
          </w:tcPr>
          <w:p w:rsidR="00676004" w:rsidRDefault="00676004">
            <w:pPr>
              <w:pStyle w:val="ConsPlusNormal"/>
              <w:jc w:val="center"/>
            </w:pPr>
            <w:r>
              <w:t>x</w:t>
            </w:r>
          </w:p>
        </w:tc>
        <w:tc>
          <w:tcPr>
            <w:tcW w:w="484" w:type="dxa"/>
          </w:tcPr>
          <w:p w:rsidR="00676004" w:rsidRDefault="00676004">
            <w:pPr>
              <w:pStyle w:val="ConsPlusNormal"/>
              <w:jc w:val="center"/>
            </w:pPr>
            <w:r>
              <w:t>x</w:t>
            </w:r>
          </w:p>
        </w:tc>
        <w:tc>
          <w:tcPr>
            <w:tcW w:w="1084" w:type="dxa"/>
          </w:tcPr>
          <w:p w:rsidR="00676004" w:rsidRDefault="00676004">
            <w:pPr>
              <w:pStyle w:val="ConsPlusNormal"/>
              <w:jc w:val="center"/>
            </w:pPr>
            <w:r>
              <w:t>29 385,0</w:t>
            </w:r>
          </w:p>
        </w:tc>
        <w:tc>
          <w:tcPr>
            <w:tcW w:w="1084" w:type="dxa"/>
          </w:tcPr>
          <w:p w:rsidR="00676004" w:rsidRDefault="00676004">
            <w:pPr>
              <w:pStyle w:val="ConsPlusNormal"/>
              <w:jc w:val="center"/>
            </w:pPr>
            <w:r>
              <w:t>4 822,0</w:t>
            </w:r>
          </w:p>
        </w:tc>
        <w:tc>
          <w:tcPr>
            <w:tcW w:w="1084" w:type="dxa"/>
          </w:tcPr>
          <w:p w:rsidR="00676004" w:rsidRDefault="00676004">
            <w:pPr>
              <w:pStyle w:val="ConsPlusNormal"/>
              <w:jc w:val="center"/>
            </w:pPr>
            <w:r>
              <w:t>6 563,0</w:t>
            </w:r>
          </w:p>
        </w:tc>
        <w:tc>
          <w:tcPr>
            <w:tcW w:w="1084" w:type="dxa"/>
          </w:tcPr>
          <w:p w:rsidR="00676004" w:rsidRDefault="00676004">
            <w:pPr>
              <w:pStyle w:val="ConsPlusNormal"/>
              <w:jc w:val="center"/>
            </w:pPr>
            <w:r>
              <w:t>6 000,0</w:t>
            </w:r>
          </w:p>
        </w:tc>
        <w:tc>
          <w:tcPr>
            <w:tcW w:w="1084" w:type="dxa"/>
          </w:tcPr>
          <w:p w:rsidR="00676004" w:rsidRDefault="00676004">
            <w:pPr>
              <w:pStyle w:val="ConsPlusNormal"/>
              <w:jc w:val="center"/>
            </w:pPr>
            <w:r>
              <w:t>6 000,0</w:t>
            </w:r>
          </w:p>
        </w:tc>
        <w:tc>
          <w:tcPr>
            <w:tcW w:w="1084" w:type="dxa"/>
          </w:tcPr>
          <w:p w:rsidR="00676004" w:rsidRDefault="00676004">
            <w:pPr>
              <w:pStyle w:val="ConsPlusNormal"/>
              <w:jc w:val="center"/>
            </w:pPr>
            <w:r>
              <w:t>6 000,0</w:t>
            </w:r>
          </w:p>
        </w:tc>
      </w:tr>
      <w:tr w:rsidR="00676004">
        <w:tc>
          <w:tcPr>
            <w:tcW w:w="1789" w:type="dxa"/>
            <w:vMerge/>
          </w:tcPr>
          <w:p w:rsidR="00676004" w:rsidRDefault="00676004"/>
        </w:tc>
        <w:tc>
          <w:tcPr>
            <w:tcW w:w="2119" w:type="dxa"/>
            <w:vMerge/>
          </w:tcPr>
          <w:p w:rsidR="00676004" w:rsidRDefault="00676004"/>
        </w:tc>
        <w:tc>
          <w:tcPr>
            <w:tcW w:w="2324" w:type="dxa"/>
          </w:tcPr>
          <w:p w:rsidR="00676004" w:rsidRDefault="00676004">
            <w:pPr>
              <w:pStyle w:val="ConsPlusNormal"/>
            </w:pPr>
            <w:r>
              <w:t>участник - администрация Старооскольского городского округа в лице департамента строительства и архитектуры</w:t>
            </w:r>
          </w:p>
        </w:tc>
        <w:tc>
          <w:tcPr>
            <w:tcW w:w="694" w:type="dxa"/>
          </w:tcPr>
          <w:p w:rsidR="00676004" w:rsidRDefault="00676004">
            <w:pPr>
              <w:pStyle w:val="ConsPlusNormal"/>
              <w:jc w:val="center"/>
            </w:pPr>
            <w:r>
              <w:t>850</w:t>
            </w:r>
          </w:p>
        </w:tc>
        <w:tc>
          <w:tcPr>
            <w:tcW w:w="604" w:type="dxa"/>
          </w:tcPr>
          <w:p w:rsidR="00676004" w:rsidRDefault="00676004">
            <w:pPr>
              <w:pStyle w:val="ConsPlusNormal"/>
              <w:jc w:val="center"/>
            </w:pPr>
            <w:r>
              <w:t>x</w:t>
            </w:r>
          </w:p>
        </w:tc>
        <w:tc>
          <w:tcPr>
            <w:tcW w:w="1339" w:type="dxa"/>
          </w:tcPr>
          <w:p w:rsidR="00676004" w:rsidRDefault="00676004">
            <w:pPr>
              <w:pStyle w:val="ConsPlusNormal"/>
              <w:jc w:val="center"/>
            </w:pPr>
            <w:r>
              <w:t>x</w:t>
            </w:r>
          </w:p>
        </w:tc>
        <w:tc>
          <w:tcPr>
            <w:tcW w:w="484" w:type="dxa"/>
          </w:tcPr>
          <w:p w:rsidR="00676004" w:rsidRDefault="00676004">
            <w:pPr>
              <w:pStyle w:val="ConsPlusNormal"/>
              <w:jc w:val="center"/>
            </w:pPr>
            <w:r>
              <w:t>x</w:t>
            </w:r>
          </w:p>
        </w:tc>
        <w:tc>
          <w:tcPr>
            <w:tcW w:w="1084" w:type="dxa"/>
          </w:tcPr>
          <w:p w:rsidR="00676004" w:rsidRDefault="00676004">
            <w:pPr>
              <w:pStyle w:val="ConsPlusNormal"/>
              <w:jc w:val="center"/>
            </w:pPr>
            <w:r>
              <w:t>29 385,0</w:t>
            </w:r>
          </w:p>
        </w:tc>
        <w:tc>
          <w:tcPr>
            <w:tcW w:w="1084" w:type="dxa"/>
          </w:tcPr>
          <w:p w:rsidR="00676004" w:rsidRDefault="00676004">
            <w:pPr>
              <w:pStyle w:val="ConsPlusNormal"/>
              <w:jc w:val="center"/>
            </w:pPr>
            <w:r>
              <w:t>4 822,0</w:t>
            </w:r>
          </w:p>
        </w:tc>
        <w:tc>
          <w:tcPr>
            <w:tcW w:w="1084" w:type="dxa"/>
          </w:tcPr>
          <w:p w:rsidR="00676004" w:rsidRDefault="00676004">
            <w:pPr>
              <w:pStyle w:val="ConsPlusNormal"/>
              <w:jc w:val="center"/>
            </w:pPr>
            <w:r>
              <w:t>6 563,0</w:t>
            </w:r>
          </w:p>
        </w:tc>
        <w:tc>
          <w:tcPr>
            <w:tcW w:w="1084" w:type="dxa"/>
          </w:tcPr>
          <w:p w:rsidR="00676004" w:rsidRDefault="00676004">
            <w:pPr>
              <w:pStyle w:val="ConsPlusNormal"/>
              <w:jc w:val="center"/>
            </w:pPr>
            <w:r>
              <w:t>6 000,0</w:t>
            </w:r>
          </w:p>
        </w:tc>
        <w:tc>
          <w:tcPr>
            <w:tcW w:w="1084" w:type="dxa"/>
          </w:tcPr>
          <w:p w:rsidR="00676004" w:rsidRDefault="00676004">
            <w:pPr>
              <w:pStyle w:val="ConsPlusNormal"/>
              <w:jc w:val="center"/>
            </w:pPr>
            <w:r>
              <w:t>6 000,0</w:t>
            </w:r>
          </w:p>
        </w:tc>
        <w:tc>
          <w:tcPr>
            <w:tcW w:w="1084" w:type="dxa"/>
          </w:tcPr>
          <w:p w:rsidR="00676004" w:rsidRDefault="00676004">
            <w:pPr>
              <w:pStyle w:val="ConsPlusNormal"/>
              <w:jc w:val="center"/>
            </w:pPr>
            <w:r>
              <w:t>6 000,0</w:t>
            </w:r>
          </w:p>
        </w:tc>
      </w:tr>
      <w:tr w:rsidR="00676004">
        <w:tc>
          <w:tcPr>
            <w:tcW w:w="1789" w:type="dxa"/>
            <w:vMerge w:val="restart"/>
          </w:tcPr>
          <w:p w:rsidR="00676004" w:rsidRDefault="00676004">
            <w:pPr>
              <w:pStyle w:val="ConsPlusNormal"/>
              <w:jc w:val="center"/>
            </w:pPr>
            <w:r>
              <w:t xml:space="preserve">Основное </w:t>
            </w:r>
            <w:r>
              <w:lastRenderedPageBreak/>
              <w:t>мероприятие 2.2.1</w:t>
            </w:r>
          </w:p>
        </w:tc>
        <w:tc>
          <w:tcPr>
            <w:tcW w:w="2119" w:type="dxa"/>
            <w:vMerge w:val="restart"/>
          </w:tcPr>
          <w:p w:rsidR="00676004" w:rsidRDefault="00676004">
            <w:pPr>
              <w:pStyle w:val="ConsPlusNormal"/>
            </w:pPr>
            <w:r>
              <w:lastRenderedPageBreak/>
              <w:t xml:space="preserve">"Капитальный </w:t>
            </w:r>
            <w:r>
              <w:lastRenderedPageBreak/>
              <w:t>ремонт и реконструкция объектов физической культуры и спорта"</w:t>
            </w:r>
          </w:p>
        </w:tc>
        <w:tc>
          <w:tcPr>
            <w:tcW w:w="2324" w:type="dxa"/>
          </w:tcPr>
          <w:p w:rsidR="00676004" w:rsidRDefault="00676004">
            <w:pPr>
              <w:pStyle w:val="ConsPlusNormal"/>
            </w:pPr>
            <w:r>
              <w:lastRenderedPageBreak/>
              <w:t>Всего, в том числе:</w:t>
            </w:r>
          </w:p>
        </w:tc>
        <w:tc>
          <w:tcPr>
            <w:tcW w:w="694" w:type="dxa"/>
          </w:tcPr>
          <w:p w:rsidR="00676004" w:rsidRDefault="00676004">
            <w:pPr>
              <w:pStyle w:val="ConsPlusNormal"/>
              <w:jc w:val="center"/>
            </w:pPr>
            <w:r>
              <w:t>850</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0720200000</w:t>
            </w:r>
          </w:p>
        </w:tc>
        <w:tc>
          <w:tcPr>
            <w:tcW w:w="484" w:type="dxa"/>
          </w:tcPr>
          <w:p w:rsidR="00676004" w:rsidRDefault="00676004">
            <w:pPr>
              <w:pStyle w:val="ConsPlusNormal"/>
              <w:jc w:val="center"/>
            </w:pPr>
            <w:r>
              <w:t>x</w:t>
            </w:r>
          </w:p>
        </w:tc>
        <w:tc>
          <w:tcPr>
            <w:tcW w:w="1084" w:type="dxa"/>
          </w:tcPr>
          <w:p w:rsidR="00676004" w:rsidRDefault="00676004">
            <w:pPr>
              <w:pStyle w:val="ConsPlusNormal"/>
              <w:jc w:val="center"/>
            </w:pPr>
            <w:r>
              <w:t>29 385,0</w:t>
            </w:r>
          </w:p>
        </w:tc>
        <w:tc>
          <w:tcPr>
            <w:tcW w:w="1084" w:type="dxa"/>
          </w:tcPr>
          <w:p w:rsidR="00676004" w:rsidRDefault="00676004">
            <w:pPr>
              <w:pStyle w:val="ConsPlusNormal"/>
              <w:jc w:val="center"/>
            </w:pPr>
            <w:r>
              <w:t>4 822,0</w:t>
            </w:r>
          </w:p>
        </w:tc>
        <w:tc>
          <w:tcPr>
            <w:tcW w:w="1084" w:type="dxa"/>
          </w:tcPr>
          <w:p w:rsidR="00676004" w:rsidRDefault="00676004">
            <w:pPr>
              <w:pStyle w:val="ConsPlusNormal"/>
              <w:jc w:val="center"/>
            </w:pPr>
            <w:r>
              <w:t>6 563,0</w:t>
            </w:r>
          </w:p>
        </w:tc>
        <w:tc>
          <w:tcPr>
            <w:tcW w:w="1084" w:type="dxa"/>
          </w:tcPr>
          <w:p w:rsidR="00676004" w:rsidRDefault="00676004">
            <w:pPr>
              <w:pStyle w:val="ConsPlusNormal"/>
              <w:jc w:val="center"/>
            </w:pPr>
            <w:r>
              <w:t>6 000,0</w:t>
            </w:r>
          </w:p>
        </w:tc>
        <w:tc>
          <w:tcPr>
            <w:tcW w:w="1084" w:type="dxa"/>
          </w:tcPr>
          <w:p w:rsidR="00676004" w:rsidRDefault="00676004">
            <w:pPr>
              <w:pStyle w:val="ConsPlusNormal"/>
              <w:jc w:val="center"/>
            </w:pPr>
            <w:r>
              <w:t>6 000,0</w:t>
            </w:r>
          </w:p>
        </w:tc>
        <w:tc>
          <w:tcPr>
            <w:tcW w:w="1084" w:type="dxa"/>
          </w:tcPr>
          <w:p w:rsidR="00676004" w:rsidRDefault="00676004">
            <w:pPr>
              <w:pStyle w:val="ConsPlusNormal"/>
              <w:jc w:val="center"/>
            </w:pPr>
            <w:r>
              <w:t>6 000,0</w:t>
            </w:r>
          </w:p>
        </w:tc>
      </w:tr>
      <w:tr w:rsidR="00676004">
        <w:tc>
          <w:tcPr>
            <w:tcW w:w="1789" w:type="dxa"/>
            <w:vMerge/>
          </w:tcPr>
          <w:p w:rsidR="00676004" w:rsidRDefault="00676004"/>
        </w:tc>
        <w:tc>
          <w:tcPr>
            <w:tcW w:w="2119" w:type="dxa"/>
            <w:vMerge/>
          </w:tcPr>
          <w:p w:rsidR="00676004" w:rsidRDefault="00676004"/>
        </w:tc>
        <w:tc>
          <w:tcPr>
            <w:tcW w:w="2324" w:type="dxa"/>
          </w:tcPr>
          <w:p w:rsidR="00676004" w:rsidRDefault="00676004">
            <w:pPr>
              <w:pStyle w:val="ConsPlusNormal"/>
            </w:pPr>
            <w:r>
              <w:t>участник - администрация Старооскольского городского округа в лице департамента строительства и архитектуры</w:t>
            </w:r>
          </w:p>
        </w:tc>
        <w:tc>
          <w:tcPr>
            <w:tcW w:w="694" w:type="dxa"/>
          </w:tcPr>
          <w:p w:rsidR="00676004" w:rsidRDefault="00676004">
            <w:pPr>
              <w:pStyle w:val="ConsPlusNormal"/>
              <w:jc w:val="center"/>
            </w:pPr>
            <w:r>
              <w:t>850</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0720200000</w:t>
            </w:r>
          </w:p>
        </w:tc>
        <w:tc>
          <w:tcPr>
            <w:tcW w:w="484" w:type="dxa"/>
          </w:tcPr>
          <w:p w:rsidR="00676004" w:rsidRDefault="00676004">
            <w:pPr>
              <w:pStyle w:val="ConsPlusNormal"/>
              <w:jc w:val="center"/>
            </w:pPr>
          </w:p>
        </w:tc>
        <w:tc>
          <w:tcPr>
            <w:tcW w:w="1084" w:type="dxa"/>
          </w:tcPr>
          <w:p w:rsidR="00676004" w:rsidRDefault="00676004">
            <w:pPr>
              <w:pStyle w:val="ConsPlusNormal"/>
              <w:jc w:val="center"/>
            </w:pPr>
            <w:r>
              <w:t>29 385,0</w:t>
            </w:r>
          </w:p>
        </w:tc>
        <w:tc>
          <w:tcPr>
            <w:tcW w:w="1084" w:type="dxa"/>
          </w:tcPr>
          <w:p w:rsidR="00676004" w:rsidRDefault="00676004">
            <w:pPr>
              <w:pStyle w:val="ConsPlusNormal"/>
              <w:jc w:val="center"/>
            </w:pPr>
            <w:r>
              <w:t>4 822,0</w:t>
            </w:r>
          </w:p>
        </w:tc>
        <w:tc>
          <w:tcPr>
            <w:tcW w:w="1084" w:type="dxa"/>
          </w:tcPr>
          <w:p w:rsidR="00676004" w:rsidRDefault="00676004">
            <w:pPr>
              <w:pStyle w:val="ConsPlusNormal"/>
              <w:jc w:val="center"/>
            </w:pPr>
            <w:r>
              <w:t>6 563,0</w:t>
            </w:r>
          </w:p>
        </w:tc>
        <w:tc>
          <w:tcPr>
            <w:tcW w:w="1084" w:type="dxa"/>
          </w:tcPr>
          <w:p w:rsidR="00676004" w:rsidRDefault="00676004">
            <w:pPr>
              <w:pStyle w:val="ConsPlusNormal"/>
              <w:jc w:val="center"/>
            </w:pPr>
            <w:r>
              <w:t>6 000,0</w:t>
            </w:r>
          </w:p>
        </w:tc>
        <w:tc>
          <w:tcPr>
            <w:tcW w:w="1084" w:type="dxa"/>
          </w:tcPr>
          <w:p w:rsidR="00676004" w:rsidRDefault="00676004">
            <w:pPr>
              <w:pStyle w:val="ConsPlusNormal"/>
              <w:jc w:val="center"/>
            </w:pPr>
            <w:r>
              <w:t>6 000,0</w:t>
            </w:r>
          </w:p>
        </w:tc>
        <w:tc>
          <w:tcPr>
            <w:tcW w:w="1084" w:type="dxa"/>
          </w:tcPr>
          <w:p w:rsidR="00676004" w:rsidRDefault="00676004">
            <w:pPr>
              <w:pStyle w:val="ConsPlusNormal"/>
              <w:jc w:val="center"/>
            </w:pPr>
            <w:r>
              <w:t>6 000,0</w:t>
            </w:r>
          </w:p>
        </w:tc>
      </w:tr>
      <w:tr w:rsidR="00676004">
        <w:tc>
          <w:tcPr>
            <w:tcW w:w="1789" w:type="dxa"/>
            <w:vMerge w:val="restart"/>
          </w:tcPr>
          <w:p w:rsidR="00676004" w:rsidRDefault="00676004">
            <w:pPr>
              <w:pStyle w:val="ConsPlusNormal"/>
              <w:jc w:val="center"/>
            </w:pPr>
          </w:p>
        </w:tc>
        <w:tc>
          <w:tcPr>
            <w:tcW w:w="2119" w:type="dxa"/>
            <w:vMerge w:val="restart"/>
          </w:tcPr>
          <w:p w:rsidR="00676004" w:rsidRDefault="00676004">
            <w:pPr>
              <w:pStyle w:val="ConsPlusNormal"/>
            </w:pPr>
          </w:p>
        </w:tc>
        <w:tc>
          <w:tcPr>
            <w:tcW w:w="2324" w:type="dxa"/>
          </w:tcPr>
          <w:p w:rsidR="00676004" w:rsidRDefault="00676004">
            <w:pPr>
              <w:pStyle w:val="ConsPlusNormal"/>
            </w:pPr>
            <w:r>
              <w:t>участник - администрация Старооскольского городского округа в лице департамента строительства и архитектуры</w:t>
            </w:r>
          </w:p>
        </w:tc>
        <w:tc>
          <w:tcPr>
            <w:tcW w:w="694" w:type="dxa"/>
          </w:tcPr>
          <w:p w:rsidR="00676004" w:rsidRDefault="00676004">
            <w:pPr>
              <w:pStyle w:val="ConsPlusNormal"/>
              <w:jc w:val="center"/>
            </w:pPr>
            <w:r>
              <w:t>850</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07202S1120</w:t>
            </w:r>
          </w:p>
        </w:tc>
        <w:tc>
          <w:tcPr>
            <w:tcW w:w="484" w:type="dxa"/>
          </w:tcPr>
          <w:p w:rsidR="00676004" w:rsidRDefault="00676004">
            <w:pPr>
              <w:pStyle w:val="ConsPlusNormal"/>
              <w:jc w:val="center"/>
            </w:pPr>
            <w:r>
              <w:t>400</w:t>
            </w:r>
          </w:p>
        </w:tc>
        <w:tc>
          <w:tcPr>
            <w:tcW w:w="1084" w:type="dxa"/>
          </w:tcPr>
          <w:p w:rsidR="00676004" w:rsidRDefault="00676004">
            <w:pPr>
              <w:pStyle w:val="ConsPlusNormal"/>
              <w:jc w:val="center"/>
            </w:pPr>
            <w:r>
              <w:t>5 000,0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5 000,0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r>
      <w:tr w:rsidR="00676004">
        <w:tc>
          <w:tcPr>
            <w:tcW w:w="1789" w:type="dxa"/>
            <w:vMerge/>
          </w:tcPr>
          <w:p w:rsidR="00676004" w:rsidRDefault="00676004"/>
        </w:tc>
        <w:tc>
          <w:tcPr>
            <w:tcW w:w="2119" w:type="dxa"/>
            <w:vMerge/>
          </w:tcPr>
          <w:p w:rsidR="00676004" w:rsidRDefault="00676004"/>
        </w:tc>
        <w:tc>
          <w:tcPr>
            <w:tcW w:w="2324" w:type="dxa"/>
          </w:tcPr>
          <w:p w:rsidR="00676004" w:rsidRDefault="00676004">
            <w:pPr>
              <w:pStyle w:val="ConsPlusNormal"/>
            </w:pPr>
            <w:r>
              <w:t>участник - администрация Старооскольского городского округа в лице департамента строительства и архитектуры</w:t>
            </w:r>
          </w:p>
        </w:tc>
        <w:tc>
          <w:tcPr>
            <w:tcW w:w="694" w:type="dxa"/>
          </w:tcPr>
          <w:p w:rsidR="00676004" w:rsidRDefault="00676004">
            <w:pPr>
              <w:pStyle w:val="ConsPlusNormal"/>
              <w:jc w:val="center"/>
            </w:pPr>
            <w:r>
              <w:t>850</w:t>
            </w:r>
          </w:p>
        </w:tc>
        <w:tc>
          <w:tcPr>
            <w:tcW w:w="604" w:type="dxa"/>
          </w:tcPr>
          <w:p w:rsidR="00676004" w:rsidRDefault="00676004">
            <w:pPr>
              <w:pStyle w:val="ConsPlusNormal"/>
              <w:jc w:val="center"/>
            </w:pPr>
            <w:r>
              <w:t>1102</w:t>
            </w:r>
          </w:p>
        </w:tc>
        <w:tc>
          <w:tcPr>
            <w:tcW w:w="1339" w:type="dxa"/>
          </w:tcPr>
          <w:p w:rsidR="00676004" w:rsidRDefault="00676004">
            <w:pPr>
              <w:pStyle w:val="ConsPlusNormal"/>
              <w:jc w:val="center"/>
            </w:pPr>
            <w:r>
              <w:t>07202S2120</w:t>
            </w:r>
          </w:p>
        </w:tc>
        <w:tc>
          <w:tcPr>
            <w:tcW w:w="484" w:type="dxa"/>
          </w:tcPr>
          <w:p w:rsidR="00676004" w:rsidRDefault="00676004">
            <w:pPr>
              <w:pStyle w:val="ConsPlusNormal"/>
              <w:jc w:val="center"/>
            </w:pPr>
            <w:r>
              <w:t>200</w:t>
            </w:r>
          </w:p>
        </w:tc>
        <w:tc>
          <w:tcPr>
            <w:tcW w:w="1084" w:type="dxa"/>
          </w:tcPr>
          <w:p w:rsidR="00676004" w:rsidRDefault="00676004">
            <w:pPr>
              <w:pStyle w:val="ConsPlusNormal"/>
              <w:jc w:val="center"/>
            </w:pPr>
            <w:r>
              <w:t>24 385,0</w:t>
            </w:r>
          </w:p>
        </w:tc>
        <w:tc>
          <w:tcPr>
            <w:tcW w:w="1084" w:type="dxa"/>
          </w:tcPr>
          <w:p w:rsidR="00676004" w:rsidRDefault="00676004">
            <w:pPr>
              <w:pStyle w:val="ConsPlusNormal"/>
              <w:jc w:val="center"/>
            </w:pPr>
            <w:r>
              <w:t>4 822,0</w:t>
            </w:r>
          </w:p>
        </w:tc>
        <w:tc>
          <w:tcPr>
            <w:tcW w:w="1084" w:type="dxa"/>
          </w:tcPr>
          <w:p w:rsidR="00676004" w:rsidRDefault="00676004">
            <w:pPr>
              <w:pStyle w:val="ConsPlusNormal"/>
              <w:jc w:val="center"/>
            </w:pPr>
            <w:r>
              <w:t>1 563,0</w:t>
            </w:r>
          </w:p>
        </w:tc>
        <w:tc>
          <w:tcPr>
            <w:tcW w:w="1084" w:type="dxa"/>
          </w:tcPr>
          <w:p w:rsidR="00676004" w:rsidRDefault="00676004">
            <w:pPr>
              <w:pStyle w:val="ConsPlusNormal"/>
              <w:jc w:val="center"/>
            </w:pPr>
            <w:r>
              <w:t>6 000,0</w:t>
            </w:r>
          </w:p>
        </w:tc>
        <w:tc>
          <w:tcPr>
            <w:tcW w:w="1084" w:type="dxa"/>
          </w:tcPr>
          <w:p w:rsidR="00676004" w:rsidRDefault="00676004">
            <w:pPr>
              <w:pStyle w:val="ConsPlusNormal"/>
              <w:jc w:val="center"/>
            </w:pPr>
            <w:r>
              <w:t>6 000,0</w:t>
            </w:r>
          </w:p>
        </w:tc>
        <w:tc>
          <w:tcPr>
            <w:tcW w:w="1084" w:type="dxa"/>
          </w:tcPr>
          <w:p w:rsidR="00676004" w:rsidRDefault="00676004">
            <w:pPr>
              <w:pStyle w:val="ConsPlusNormal"/>
              <w:jc w:val="center"/>
            </w:pPr>
            <w:r>
              <w:t>6 000,0</w:t>
            </w:r>
          </w:p>
        </w:tc>
      </w:tr>
      <w:tr w:rsidR="00676004">
        <w:tc>
          <w:tcPr>
            <w:tcW w:w="1789" w:type="dxa"/>
            <w:vMerge w:val="restart"/>
          </w:tcPr>
          <w:p w:rsidR="00676004" w:rsidRDefault="00676004">
            <w:pPr>
              <w:pStyle w:val="ConsPlusNormal"/>
              <w:jc w:val="center"/>
            </w:pPr>
            <w:r>
              <w:t>Подпрограмма 3</w:t>
            </w:r>
          </w:p>
        </w:tc>
        <w:tc>
          <w:tcPr>
            <w:tcW w:w="2119" w:type="dxa"/>
            <w:vMerge w:val="restart"/>
          </w:tcPr>
          <w:p w:rsidR="00676004" w:rsidRDefault="00676004">
            <w:pPr>
              <w:pStyle w:val="ConsPlusNormal"/>
            </w:pPr>
            <w:r>
              <w:t>"Обеспечение реализации муниципальной программы "Развитие физической культуры и спорта в Старооскольском городском округе"</w:t>
            </w:r>
          </w:p>
        </w:tc>
        <w:tc>
          <w:tcPr>
            <w:tcW w:w="2324" w:type="dxa"/>
          </w:tcPr>
          <w:p w:rsidR="00676004" w:rsidRDefault="00676004">
            <w:pPr>
              <w:pStyle w:val="ConsPlusNormal"/>
            </w:pPr>
            <w:r>
              <w:t>Всего, в том числе:</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x</w:t>
            </w:r>
          </w:p>
        </w:tc>
        <w:tc>
          <w:tcPr>
            <w:tcW w:w="1339" w:type="dxa"/>
          </w:tcPr>
          <w:p w:rsidR="00676004" w:rsidRDefault="00676004">
            <w:pPr>
              <w:pStyle w:val="ConsPlusNormal"/>
              <w:jc w:val="center"/>
            </w:pPr>
            <w:r>
              <w:t>x</w:t>
            </w:r>
          </w:p>
        </w:tc>
        <w:tc>
          <w:tcPr>
            <w:tcW w:w="484" w:type="dxa"/>
          </w:tcPr>
          <w:p w:rsidR="00676004" w:rsidRDefault="00676004">
            <w:pPr>
              <w:pStyle w:val="ConsPlusNormal"/>
              <w:jc w:val="center"/>
            </w:pPr>
            <w:r>
              <w:t>x</w:t>
            </w:r>
          </w:p>
        </w:tc>
        <w:tc>
          <w:tcPr>
            <w:tcW w:w="1084" w:type="dxa"/>
          </w:tcPr>
          <w:p w:rsidR="00676004" w:rsidRDefault="00676004">
            <w:pPr>
              <w:pStyle w:val="ConsPlusNormal"/>
              <w:jc w:val="center"/>
            </w:pPr>
            <w:r>
              <w:t>57 013,8</w:t>
            </w:r>
          </w:p>
        </w:tc>
        <w:tc>
          <w:tcPr>
            <w:tcW w:w="1084" w:type="dxa"/>
          </w:tcPr>
          <w:p w:rsidR="00676004" w:rsidRDefault="00676004">
            <w:pPr>
              <w:pStyle w:val="ConsPlusNormal"/>
              <w:jc w:val="center"/>
            </w:pPr>
            <w:r>
              <w:t>15 594,9</w:t>
            </w:r>
          </w:p>
        </w:tc>
        <w:tc>
          <w:tcPr>
            <w:tcW w:w="1084" w:type="dxa"/>
          </w:tcPr>
          <w:p w:rsidR="00676004" w:rsidRDefault="00676004">
            <w:pPr>
              <w:pStyle w:val="ConsPlusNormal"/>
              <w:jc w:val="center"/>
            </w:pPr>
            <w:r>
              <w:t>15 732,9</w:t>
            </w:r>
          </w:p>
        </w:tc>
        <w:tc>
          <w:tcPr>
            <w:tcW w:w="1084" w:type="dxa"/>
          </w:tcPr>
          <w:p w:rsidR="00676004" w:rsidRDefault="00676004">
            <w:pPr>
              <w:pStyle w:val="ConsPlusNormal"/>
              <w:jc w:val="center"/>
            </w:pPr>
            <w:r>
              <w:t>8 562,0</w:t>
            </w:r>
          </w:p>
        </w:tc>
        <w:tc>
          <w:tcPr>
            <w:tcW w:w="1084" w:type="dxa"/>
          </w:tcPr>
          <w:p w:rsidR="00676004" w:rsidRDefault="00676004">
            <w:pPr>
              <w:pStyle w:val="ConsPlusNormal"/>
              <w:jc w:val="center"/>
            </w:pPr>
            <w:r>
              <w:t>8 562,0</w:t>
            </w:r>
          </w:p>
        </w:tc>
        <w:tc>
          <w:tcPr>
            <w:tcW w:w="1084" w:type="dxa"/>
          </w:tcPr>
          <w:p w:rsidR="00676004" w:rsidRDefault="00676004">
            <w:pPr>
              <w:pStyle w:val="ConsPlusNormal"/>
              <w:jc w:val="center"/>
            </w:pPr>
            <w:r>
              <w:t>8 562,0</w:t>
            </w:r>
          </w:p>
        </w:tc>
      </w:tr>
      <w:tr w:rsidR="00676004">
        <w:tc>
          <w:tcPr>
            <w:tcW w:w="1789" w:type="dxa"/>
            <w:vMerge/>
          </w:tcPr>
          <w:p w:rsidR="00676004" w:rsidRDefault="00676004"/>
        </w:tc>
        <w:tc>
          <w:tcPr>
            <w:tcW w:w="2119" w:type="dxa"/>
            <w:vMerge/>
          </w:tcPr>
          <w:p w:rsidR="00676004" w:rsidRDefault="00676004"/>
        </w:tc>
        <w:tc>
          <w:tcPr>
            <w:tcW w:w="2324" w:type="dxa"/>
          </w:tcPr>
          <w:p w:rsidR="00676004" w:rsidRDefault="00676004">
            <w:pPr>
              <w:pStyle w:val="ConsPlusNormal"/>
            </w:pPr>
            <w:r>
              <w:t>ответственный исполнитель - УФКиС</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1105</w:t>
            </w:r>
          </w:p>
        </w:tc>
        <w:tc>
          <w:tcPr>
            <w:tcW w:w="1339" w:type="dxa"/>
          </w:tcPr>
          <w:p w:rsidR="00676004" w:rsidRDefault="00676004">
            <w:pPr>
              <w:pStyle w:val="ConsPlusNormal"/>
              <w:jc w:val="center"/>
            </w:pPr>
            <w:r>
              <w:t>0730000000</w:t>
            </w:r>
          </w:p>
        </w:tc>
        <w:tc>
          <w:tcPr>
            <w:tcW w:w="484" w:type="dxa"/>
          </w:tcPr>
          <w:p w:rsidR="00676004" w:rsidRDefault="00676004">
            <w:pPr>
              <w:pStyle w:val="ConsPlusNormal"/>
              <w:jc w:val="center"/>
            </w:pPr>
            <w:r>
              <w:t>x</w:t>
            </w:r>
          </w:p>
        </w:tc>
        <w:tc>
          <w:tcPr>
            <w:tcW w:w="1084" w:type="dxa"/>
          </w:tcPr>
          <w:p w:rsidR="00676004" w:rsidRDefault="00676004">
            <w:pPr>
              <w:pStyle w:val="ConsPlusNormal"/>
              <w:jc w:val="center"/>
            </w:pPr>
            <w:r>
              <w:t>57 013,8</w:t>
            </w:r>
          </w:p>
        </w:tc>
        <w:tc>
          <w:tcPr>
            <w:tcW w:w="1084" w:type="dxa"/>
          </w:tcPr>
          <w:p w:rsidR="00676004" w:rsidRDefault="00676004">
            <w:pPr>
              <w:pStyle w:val="ConsPlusNormal"/>
              <w:jc w:val="center"/>
            </w:pPr>
            <w:r>
              <w:t>15 594,9</w:t>
            </w:r>
          </w:p>
        </w:tc>
        <w:tc>
          <w:tcPr>
            <w:tcW w:w="1084" w:type="dxa"/>
          </w:tcPr>
          <w:p w:rsidR="00676004" w:rsidRDefault="00676004">
            <w:pPr>
              <w:pStyle w:val="ConsPlusNormal"/>
              <w:jc w:val="center"/>
            </w:pPr>
            <w:r>
              <w:t>15 732,9</w:t>
            </w:r>
          </w:p>
        </w:tc>
        <w:tc>
          <w:tcPr>
            <w:tcW w:w="1084" w:type="dxa"/>
          </w:tcPr>
          <w:p w:rsidR="00676004" w:rsidRDefault="00676004">
            <w:pPr>
              <w:pStyle w:val="ConsPlusNormal"/>
              <w:jc w:val="center"/>
            </w:pPr>
            <w:r>
              <w:t>8 562,0</w:t>
            </w:r>
          </w:p>
        </w:tc>
        <w:tc>
          <w:tcPr>
            <w:tcW w:w="1084" w:type="dxa"/>
          </w:tcPr>
          <w:p w:rsidR="00676004" w:rsidRDefault="00676004">
            <w:pPr>
              <w:pStyle w:val="ConsPlusNormal"/>
              <w:jc w:val="center"/>
            </w:pPr>
            <w:r>
              <w:t>8 562,0</w:t>
            </w:r>
          </w:p>
        </w:tc>
        <w:tc>
          <w:tcPr>
            <w:tcW w:w="1084" w:type="dxa"/>
          </w:tcPr>
          <w:p w:rsidR="00676004" w:rsidRDefault="00676004">
            <w:pPr>
              <w:pStyle w:val="ConsPlusNormal"/>
              <w:jc w:val="center"/>
            </w:pPr>
            <w:r>
              <w:t>8 562,0</w:t>
            </w:r>
          </w:p>
        </w:tc>
      </w:tr>
      <w:tr w:rsidR="00676004">
        <w:tc>
          <w:tcPr>
            <w:tcW w:w="1789" w:type="dxa"/>
            <w:vMerge w:val="restart"/>
          </w:tcPr>
          <w:p w:rsidR="00676004" w:rsidRDefault="00676004">
            <w:pPr>
              <w:pStyle w:val="ConsPlusNormal"/>
              <w:jc w:val="center"/>
            </w:pPr>
            <w:r>
              <w:lastRenderedPageBreak/>
              <w:t>Основное мероприятие 3.1.1</w:t>
            </w:r>
          </w:p>
        </w:tc>
        <w:tc>
          <w:tcPr>
            <w:tcW w:w="2119" w:type="dxa"/>
            <w:vMerge w:val="restart"/>
          </w:tcPr>
          <w:p w:rsidR="00676004" w:rsidRDefault="00676004">
            <w:pPr>
              <w:pStyle w:val="ConsPlusNormal"/>
            </w:pPr>
            <w:r>
              <w:t>"Повышение качества оказания муниципальных услуг в сфере физической культуры и спорта"</w:t>
            </w:r>
          </w:p>
        </w:tc>
        <w:tc>
          <w:tcPr>
            <w:tcW w:w="2324" w:type="dxa"/>
          </w:tcPr>
          <w:p w:rsidR="00676004" w:rsidRDefault="00676004">
            <w:pPr>
              <w:pStyle w:val="ConsPlusNormal"/>
            </w:pPr>
            <w:r>
              <w:t>Всего, в том числе:</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1105</w:t>
            </w:r>
          </w:p>
        </w:tc>
        <w:tc>
          <w:tcPr>
            <w:tcW w:w="1339" w:type="dxa"/>
          </w:tcPr>
          <w:p w:rsidR="00676004" w:rsidRDefault="00676004">
            <w:pPr>
              <w:pStyle w:val="ConsPlusNormal"/>
              <w:jc w:val="center"/>
            </w:pPr>
            <w:r>
              <w:t>0730100000</w:t>
            </w:r>
          </w:p>
        </w:tc>
        <w:tc>
          <w:tcPr>
            <w:tcW w:w="484" w:type="dxa"/>
          </w:tcPr>
          <w:p w:rsidR="00676004" w:rsidRDefault="00676004">
            <w:pPr>
              <w:pStyle w:val="ConsPlusNormal"/>
              <w:jc w:val="center"/>
            </w:pPr>
            <w:r>
              <w:t>x</w:t>
            </w:r>
          </w:p>
        </w:tc>
        <w:tc>
          <w:tcPr>
            <w:tcW w:w="1084" w:type="dxa"/>
          </w:tcPr>
          <w:p w:rsidR="00676004" w:rsidRDefault="00676004">
            <w:pPr>
              <w:pStyle w:val="ConsPlusNormal"/>
              <w:jc w:val="center"/>
            </w:pPr>
            <w:r>
              <w:t>22 755,6</w:t>
            </w:r>
          </w:p>
        </w:tc>
        <w:tc>
          <w:tcPr>
            <w:tcW w:w="1084" w:type="dxa"/>
          </w:tcPr>
          <w:p w:rsidR="00676004" w:rsidRDefault="00676004">
            <w:pPr>
              <w:pStyle w:val="ConsPlusNormal"/>
              <w:jc w:val="center"/>
            </w:pPr>
            <w:r>
              <w:t>5 049,3</w:t>
            </w:r>
          </w:p>
        </w:tc>
        <w:tc>
          <w:tcPr>
            <w:tcW w:w="1084" w:type="dxa"/>
          </w:tcPr>
          <w:p w:rsidR="00676004" w:rsidRDefault="00676004">
            <w:pPr>
              <w:pStyle w:val="ConsPlusNormal"/>
              <w:jc w:val="center"/>
            </w:pPr>
            <w:r>
              <w:t>5 187,3</w:t>
            </w:r>
          </w:p>
        </w:tc>
        <w:tc>
          <w:tcPr>
            <w:tcW w:w="1084" w:type="dxa"/>
          </w:tcPr>
          <w:p w:rsidR="00676004" w:rsidRDefault="00676004">
            <w:pPr>
              <w:pStyle w:val="ConsPlusNormal"/>
              <w:jc w:val="center"/>
            </w:pPr>
            <w:r>
              <w:t>4 173,0</w:t>
            </w:r>
          </w:p>
        </w:tc>
        <w:tc>
          <w:tcPr>
            <w:tcW w:w="1084" w:type="dxa"/>
          </w:tcPr>
          <w:p w:rsidR="00676004" w:rsidRDefault="00676004">
            <w:pPr>
              <w:pStyle w:val="ConsPlusNormal"/>
              <w:jc w:val="center"/>
            </w:pPr>
            <w:r>
              <w:t>4 173,0</w:t>
            </w:r>
          </w:p>
        </w:tc>
        <w:tc>
          <w:tcPr>
            <w:tcW w:w="1084" w:type="dxa"/>
          </w:tcPr>
          <w:p w:rsidR="00676004" w:rsidRDefault="00676004">
            <w:pPr>
              <w:pStyle w:val="ConsPlusNormal"/>
              <w:jc w:val="center"/>
            </w:pPr>
            <w:r>
              <w:t>4 173,0</w:t>
            </w:r>
          </w:p>
        </w:tc>
      </w:tr>
      <w:tr w:rsidR="00676004">
        <w:tc>
          <w:tcPr>
            <w:tcW w:w="1789" w:type="dxa"/>
            <w:vMerge/>
          </w:tcPr>
          <w:p w:rsidR="00676004" w:rsidRDefault="00676004"/>
        </w:tc>
        <w:tc>
          <w:tcPr>
            <w:tcW w:w="2119" w:type="dxa"/>
            <w:vMerge/>
          </w:tcPr>
          <w:p w:rsidR="00676004" w:rsidRDefault="00676004"/>
        </w:tc>
        <w:tc>
          <w:tcPr>
            <w:tcW w:w="2324" w:type="dxa"/>
            <w:vMerge w:val="restart"/>
          </w:tcPr>
          <w:p w:rsidR="00676004" w:rsidRDefault="00676004">
            <w:pPr>
              <w:pStyle w:val="ConsPlusNormal"/>
            </w:pPr>
            <w:r>
              <w:t>ответственный исполнитель - УФКиС</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1105</w:t>
            </w:r>
          </w:p>
        </w:tc>
        <w:tc>
          <w:tcPr>
            <w:tcW w:w="1339" w:type="dxa"/>
          </w:tcPr>
          <w:p w:rsidR="00676004" w:rsidRDefault="00676004">
            <w:pPr>
              <w:pStyle w:val="ConsPlusNormal"/>
              <w:jc w:val="center"/>
            </w:pPr>
            <w:r>
              <w:t>0730121120</w:t>
            </w:r>
          </w:p>
        </w:tc>
        <w:tc>
          <w:tcPr>
            <w:tcW w:w="484" w:type="dxa"/>
          </w:tcPr>
          <w:p w:rsidR="00676004" w:rsidRDefault="00676004">
            <w:pPr>
              <w:pStyle w:val="ConsPlusNormal"/>
              <w:jc w:val="center"/>
            </w:pPr>
            <w:r>
              <w:t>100</w:t>
            </w:r>
          </w:p>
        </w:tc>
        <w:tc>
          <w:tcPr>
            <w:tcW w:w="1084" w:type="dxa"/>
          </w:tcPr>
          <w:p w:rsidR="00676004" w:rsidRDefault="00676004">
            <w:pPr>
              <w:pStyle w:val="ConsPlusNormal"/>
              <w:jc w:val="center"/>
            </w:pPr>
            <w:r>
              <w:t>21 820,0</w:t>
            </w:r>
          </w:p>
        </w:tc>
        <w:tc>
          <w:tcPr>
            <w:tcW w:w="1084" w:type="dxa"/>
          </w:tcPr>
          <w:p w:rsidR="00676004" w:rsidRDefault="00676004">
            <w:pPr>
              <w:pStyle w:val="ConsPlusNormal"/>
              <w:jc w:val="center"/>
            </w:pPr>
            <w:r>
              <w:t>4 670,0</w:t>
            </w:r>
          </w:p>
        </w:tc>
        <w:tc>
          <w:tcPr>
            <w:tcW w:w="1084" w:type="dxa"/>
          </w:tcPr>
          <w:p w:rsidR="00676004" w:rsidRDefault="00676004">
            <w:pPr>
              <w:pStyle w:val="ConsPlusNormal"/>
              <w:jc w:val="center"/>
            </w:pPr>
            <w:r>
              <w:t>4 808,0</w:t>
            </w:r>
          </w:p>
        </w:tc>
        <w:tc>
          <w:tcPr>
            <w:tcW w:w="1084" w:type="dxa"/>
          </w:tcPr>
          <w:p w:rsidR="00676004" w:rsidRDefault="00676004">
            <w:pPr>
              <w:pStyle w:val="ConsPlusNormal"/>
              <w:jc w:val="center"/>
            </w:pPr>
            <w:r>
              <w:t>4 114,0</w:t>
            </w:r>
          </w:p>
        </w:tc>
        <w:tc>
          <w:tcPr>
            <w:tcW w:w="1084" w:type="dxa"/>
          </w:tcPr>
          <w:p w:rsidR="00676004" w:rsidRDefault="00676004">
            <w:pPr>
              <w:pStyle w:val="ConsPlusNormal"/>
              <w:jc w:val="center"/>
            </w:pPr>
            <w:r>
              <w:t>4 114,0</w:t>
            </w:r>
          </w:p>
        </w:tc>
        <w:tc>
          <w:tcPr>
            <w:tcW w:w="1084" w:type="dxa"/>
          </w:tcPr>
          <w:p w:rsidR="00676004" w:rsidRDefault="00676004">
            <w:pPr>
              <w:pStyle w:val="ConsPlusNormal"/>
              <w:jc w:val="center"/>
            </w:pPr>
            <w:r>
              <w:t>4 114,0</w:t>
            </w:r>
          </w:p>
        </w:tc>
      </w:tr>
      <w:tr w:rsidR="00676004">
        <w:tc>
          <w:tcPr>
            <w:tcW w:w="1789" w:type="dxa"/>
            <w:vMerge/>
          </w:tcPr>
          <w:p w:rsidR="00676004" w:rsidRDefault="00676004"/>
        </w:tc>
        <w:tc>
          <w:tcPr>
            <w:tcW w:w="2119" w:type="dxa"/>
            <w:vMerge/>
          </w:tcPr>
          <w:p w:rsidR="00676004" w:rsidRDefault="00676004"/>
        </w:tc>
        <w:tc>
          <w:tcPr>
            <w:tcW w:w="2324" w:type="dxa"/>
            <w:vMerge/>
          </w:tcPr>
          <w:p w:rsidR="00676004" w:rsidRDefault="00676004"/>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1105</w:t>
            </w:r>
          </w:p>
        </w:tc>
        <w:tc>
          <w:tcPr>
            <w:tcW w:w="1339" w:type="dxa"/>
          </w:tcPr>
          <w:p w:rsidR="00676004" w:rsidRDefault="00676004">
            <w:pPr>
              <w:pStyle w:val="ConsPlusNormal"/>
              <w:jc w:val="center"/>
            </w:pPr>
            <w:r>
              <w:t>0730121120</w:t>
            </w:r>
          </w:p>
        </w:tc>
        <w:tc>
          <w:tcPr>
            <w:tcW w:w="484" w:type="dxa"/>
          </w:tcPr>
          <w:p w:rsidR="00676004" w:rsidRDefault="00676004">
            <w:pPr>
              <w:pStyle w:val="ConsPlusNormal"/>
              <w:jc w:val="center"/>
            </w:pPr>
            <w:r>
              <w:t>200</w:t>
            </w:r>
          </w:p>
        </w:tc>
        <w:tc>
          <w:tcPr>
            <w:tcW w:w="1084" w:type="dxa"/>
          </w:tcPr>
          <w:p w:rsidR="00676004" w:rsidRDefault="00676004">
            <w:pPr>
              <w:pStyle w:val="ConsPlusNormal"/>
              <w:jc w:val="center"/>
            </w:pPr>
            <w:r>
              <w:t>933,6</w:t>
            </w:r>
          </w:p>
        </w:tc>
        <w:tc>
          <w:tcPr>
            <w:tcW w:w="1084" w:type="dxa"/>
          </w:tcPr>
          <w:p w:rsidR="00676004" w:rsidRDefault="00676004">
            <w:pPr>
              <w:pStyle w:val="ConsPlusNormal"/>
              <w:jc w:val="center"/>
            </w:pPr>
            <w:r>
              <w:t>378,3</w:t>
            </w:r>
          </w:p>
        </w:tc>
        <w:tc>
          <w:tcPr>
            <w:tcW w:w="1084" w:type="dxa"/>
          </w:tcPr>
          <w:p w:rsidR="00676004" w:rsidRDefault="00676004">
            <w:pPr>
              <w:pStyle w:val="ConsPlusNormal"/>
              <w:jc w:val="center"/>
            </w:pPr>
            <w:r>
              <w:t>378,3</w:t>
            </w:r>
          </w:p>
        </w:tc>
        <w:tc>
          <w:tcPr>
            <w:tcW w:w="1084" w:type="dxa"/>
          </w:tcPr>
          <w:p w:rsidR="00676004" w:rsidRDefault="00676004">
            <w:pPr>
              <w:pStyle w:val="ConsPlusNormal"/>
              <w:jc w:val="center"/>
            </w:pPr>
            <w:r>
              <w:t>59,0</w:t>
            </w:r>
          </w:p>
        </w:tc>
        <w:tc>
          <w:tcPr>
            <w:tcW w:w="1084" w:type="dxa"/>
          </w:tcPr>
          <w:p w:rsidR="00676004" w:rsidRDefault="00676004">
            <w:pPr>
              <w:pStyle w:val="ConsPlusNormal"/>
              <w:jc w:val="center"/>
            </w:pPr>
            <w:r>
              <w:t>59,0</w:t>
            </w:r>
          </w:p>
        </w:tc>
        <w:tc>
          <w:tcPr>
            <w:tcW w:w="1084" w:type="dxa"/>
          </w:tcPr>
          <w:p w:rsidR="00676004" w:rsidRDefault="00676004">
            <w:pPr>
              <w:pStyle w:val="ConsPlusNormal"/>
              <w:jc w:val="center"/>
            </w:pPr>
            <w:r>
              <w:t>59,0</w:t>
            </w:r>
          </w:p>
        </w:tc>
      </w:tr>
      <w:tr w:rsidR="00676004">
        <w:tc>
          <w:tcPr>
            <w:tcW w:w="1789" w:type="dxa"/>
            <w:vMerge/>
          </w:tcPr>
          <w:p w:rsidR="00676004" w:rsidRDefault="00676004"/>
        </w:tc>
        <w:tc>
          <w:tcPr>
            <w:tcW w:w="2119" w:type="dxa"/>
            <w:vMerge/>
          </w:tcPr>
          <w:p w:rsidR="00676004" w:rsidRDefault="00676004"/>
        </w:tc>
        <w:tc>
          <w:tcPr>
            <w:tcW w:w="2324" w:type="dxa"/>
            <w:vMerge/>
          </w:tcPr>
          <w:p w:rsidR="00676004" w:rsidRDefault="00676004"/>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1105</w:t>
            </w:r>
          </w:p>
        </w:tc>
        <w:tc>
          <w:tcPr>
            <w:tcW w:w="1339" w:type="dxa"/>
          </w:tcPr>
          <w:p w:rsidR="00676004" w:rsidRDefault="00676004">
            <w:pPr>
              <w:pStyle w:val="ConsPlusNormal"/>
              <w:jc w:val="center"/>
            </w:pPr>
            <w:r>
              <w:t>0730121120</w:t>
            </w:r>
          </w:p>
        </w:tc>
        <w:tc>
          <w:tcPr>
            <w:tcW w:w="484" w:type="dxa"/>
          </w:tcPr>
          <w:p w:rsidR="00676004" w:rsidRDefault="00676004">
            <w:pPr>
              <w:pStyle w:val="ConsPlusNormal"/>
              <w:jc w:val="center"/>
            </w:pPr>
            <w:r>
              <w:t>800</w:t>
            </w:r>
          </w:p>
        </w:tc>
        <w:tc>
          <w:tcPr>
            <w:tcW w:w="1084" w:type="dxa"/>
          </w:tcPr>
          <w:p w:rsidR="00676004" w:rsidRDefault="00676004">
            <w:pPr>
              <w:pStyle w:val="ConsPlusNormal"/>
              <w:jc w:val="center"/>
            </w:pPr>
            <w:r>
              <w:t>2,0</w:t>
            </w:r>
          </w:p>
        </w:tc>
        <w:tc>
          <w:tcPr>
            <w:tcW w:w="1084" w:type="dxa"/>
          </w:tcPr>
          <w:p w:rsidR="00676004" w:rsidRDefault="00676004">
            <w:pPr>
              <w:pStyle w:val="ConsPlusNormal"/>
              <w:jc w:val="center"/>
            </w:pPr>
            <w:r>
              <w:t>1,0</w:t>
            </w:r>
          </w:p>
        </w:tc>
        <w:tc>
          <w:tcPr>
            <w:tcW w:w="1084" w:type="dxa"/>
          </w:tcPr>
          <w:p w:rsidR="00676004" w:rsidRDefault="00676004">
            <w:pPr>
              <w:pStyle w:val="ConsPlusNormal"/>
              <w:jc w:val="center"/>
            </w:pPr>
            <w:r>
              <w:t>1,0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r>
      <w:tr w:rsidR="00676004">
        <w:tc>
          <w:tcPr>
            <w:tcW w:w="1789" w:type="dxa"/>
            <w:vMerge w:val="restart"/>
          </w:tcPr>
          <w:p w:rsidR="00676004" w:rsidRDefault="00676004">
            <w:pPr>
              <w:pStyle w:val="ConsPlusNormal"/>
              <w:jc w:val="center"/>
            </w:pPr>
            <w:r>
              <w:t>Основное мероприятие 3.2.1</w:t>
            </w:r>
          </w:p>
        </w:tc>
        <w:tc>
          <w:tcPr>
            <w:tcW w:w="2119" w:type="dxa"/>
            <w:vMerge w:val="restart"/>
          </w:tcPr>
          <w:p w:rsidR="00676004" w:rsidRDefault="00676004">
            <w:pPr>
              <w:pStyle w:val="ConsPlusNormal"/>
            </w:pPr>
            <w:r>
              <w:t>"Обеспечение централизованного ведения бухгалтерского учета"</w:t>
            </w:r>
          </w:p>
        </w:tc>
        <w:tc>
          <w:tcPr>
            <w:tcW w:w="2324" w:type="dxa"/>
          </w:tcPr>
          <w:p w:rsidR="00676004" w:rsidRDefault="00676004">
            <w:pPr>
              <w:pStyle w:val="ConsPlusNormal"/>
            </w:pPr>
            <w:r>
              <w:t>Всего, в том числе:</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1105</w:t>
            </w:r>
          </w:p>
        </w:tc>
        <w:tc>
          <w:tcPr>
            <w:tcW w:w="1339" w:type="dxa"/>
          </w:tcPr>
          <w:p w:rsidR="00676004" w:rsidRDefault="00676004">
            <w:pPr>
              <w:pStyle w:val="ConsPlusNormal"/>
              <w:jc w:val="center"/>
            </w:pPr>
            <w:r>
              <w:t>0730200000</w:t>
            </w:r>
          </w:p>
        </w:tc>
        <w:tc>
          <w:tcPr>
            <w:tcW w:w="484" w:type="dxa"/>
          </w:tcPr>
          <w:p w:rsidR="00676004" w:rsidRDefault="00676004">
            <w:pPr>
              <w:pStyle w:val="ConsPlusNormal"/>
              <w:jc w:val="center"/>
            </w:pPr>
            <w:r>
              <w:t>x</w:t>
            </w:r>
          </w:p>
        </w:tc>
        <w:tc>
          <w:tcPr>
            <w:tcW w:w="1084" w:type="dxa"/>
          </w:tcPr>
          <w:p w:rsidR="00676004" w:rsidRDefault="00676004">
            <w:pPr>
              <w:pStyle w:val="ConsPlusNormal"/>
              <w:jc w:val="center"/>
            </w:pPr>
            <w:r>
              <w:t>34 258,2</w:t>
            </w:r>
          </w:p>
        </w:tc>
        <w:tc>
          <w:tcPr>
            <w:tcW w:w="1084" w:type="dxa"/>
          </w:tcPr>
          <w:p w:rsidR="00676004" w:rsidRDefault="00676004">
            <w:pPr>
              <w:pStyle w:val="ConsPlusNormal"/>
              <w:jc w:val="center"/>
            </w:pPr>
            <w:r>
              <w:t>10 545,6</w:t>
            </w:r>
          </w:p>
        </w:tc>
        <w:tc>
          <w:tcPr>
            <w:tcW w:w="1084" w:type="dxa"/>
          </w:tcPr>
          <w:p w:rsidR="00676004" w:rsidRDefault="00676004">
            <w:pPr>
              <w:pStyle w:val="ConsPlusNormal"/>
              <w:jc w:val="center"/>
            </w:pPr>
            <w:r>
              <w:t>10 545,6</w:t>
            </w:r>
          </w:p>
        </w:tc>
        <w:tc>
          <w:tcPr>
            <w:tcW w:w="1084" w:type="dxa"/>
          </w:tcPr>
          <w:p w:rsidR="00676004" w:rsidRDefault="00676004">
            <w:pPr>
              <w:pStyle w:val="ConsPlusNormal"/>
              <w:jc w:val="center"/>
            </w:pPr>
            <w:r>
              <w:t>4 389,0</w:t>
            </w:r>
          </w:p>
        </w:tc>
        <w:tc>
          <w:tcPr>
            <w:tcW w:w="1084" w:type="dxa"/>
          </w:tcPr>
          <w:p w:rsidR="00676004" w:rsidRDefault="00676004">
            <w:pPr>
              <w:pStyle w:val="ConsPlusNormal"/>
              <w:jc w:val="center"/>
            </w:pPr>
            <w:r>
              <w:t>4 389,0</w:t>
            </w:r>
          </w:p>
        </w:tc>
        <w:tc>
          <w:tcPr>
            <w:tcW w:w="1084" w:type="dxa"/>
          </w:tcPr>
          <w:p w:rsidR="00676004" w:rsidRDefault="00676004">
            <w:pPr>
              <w:pStyle w:val="ConsPlusNormal"/>
              <w:jc w:val="center"/>
            </w:pPr>
            <w:r>
              <w:t>4 389,0</w:t>
            </w:r>
          </w:p>
        </w:tc>
      </w:tr>
      <w:tr w:rsidR="00676004">
        <w:tc>
          <w:tcPr>
            <w:tcW w:w="1789" w:type="dxa"/>
            <w:vMerge/>
          </w:tcPr>
          <w:p w:rsidR="00676004" w:rsidRDefault="00676004"/>
        </w:tc>
        <w:tc>
          <w:tcPr>
            <w:tcW w:w="2119" w:type="dxa"/>
            <w:vMerge/>
          </w:tcPr>
          <w:p w:rsidR="00676004" w:rsidRDefault="00676004"/>
        </w:tc>
        <w:tc>
          <w:tcPr>
            <w:tcW w:w="2324" w:type="dxa"/>
            <w:vMerge w:val="restart"/>
          </w:tcPr>
          <w:p w:rsidR="00676004" w:rsidRDefault="00676004">
            <w:pPr>
              <w:pStyle w:val="ConsPlusNormal"/>
            </w:pPr>
            <w:r>
              <w:t>ответственный исполнитель - УФКиС</w:t>
            </w:r>
          </w:p>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1105</w:t>
            </w:r>
          </w:p>
        </w:tc>
        <w:tc>
          <w:tcPr>
            <w:tcW w:w="1339" w:type="dxa"/>
          </w:tcPr>
          <w:p w:rsidR="00676004" w:rsidRDefault="00676004">
            <w:pPr>
              <w:pStyle w:val="ConsPlusNormal"/>
              <w:jc w:val="center"/>
            </w:pPr>
            <w:r>
              <w:t>0730222100</w:t>
            </w:r>
          </w:p>
        </w:tc>
        <w:tc>
          <w:tcPr>
            <w:tcW w:w="484" w:type="dxa"/>
          </w:tcPr>
          <w:p w:rsidR="00676004" w:rsidRDefault="00676004">
            <w:pPr>
              <w:pStyle w:val="ConsPlusNormal"/>
              <w:jc w:val="center"/>
            </w:pPr>
            <w:r>
              <w:t>100</w:t>
            </w:r>
          </w:p>
        </w:tc>
        <w:tc>
          <w:tcPr>
            <w:tcW w:w="1084" w:type="dxa"/>
          </w:tcPr>
          <w:p w:rsidR="00676004" w:rsidRDefault="00676004">
            <w:pPr>
              <w:pStyle w:val="ConsPlusNormal"/>
              <w:jc w:val="center"/>
            </w:pPr>
            <w:r>
              <w:t>31 556,6</w:t>
            </w:r>
          </w:p>
        </w:tc>
        <w:tc>
          <w:tcPr>
            <w:tcW w:w="1084" w:type="dxa"/>
          </w:tcPr>
          <w:p w:rsidR="00676004" w:rsidRDefault="00676004">
            <w:pPr>
              <w:pStyle w:val="ConsPlusNormal"/>
              <w:jc w:val="center"/>
            </w:pPr>
            <w:r>
              <w:t>9 812,8</w:t>
            </w:r>
          </w:p>
        </w:tc>
        <w:tc>
          <w:tcPr>
            <w:tcW w:w="1084" w:type="dxa"/>
          </w:tcPr>
          <w:p w:rsidR="00676004" w:rsidRDefault="00676004">
            <w:pPr>
              <w:pStyle w:val="ConsPlusNormal"/>
              <w:jc w:val="center"/>
            </w:pPr>
            <w:r>
              <w:t>9 812,8</w:t>
            </w:r>
          </w:p>
        </w:tc>
        <w:tc>
          <w:tcPr>
            <w:tcW w:w="1084" w:type="dxa"/>
          </w:tcPr>
          <w:p w:rsidR="00676004" w:rsidRDefault="00676004">
            <w:pPr>
              <w:pStyle w:val="ConsPlusNormal"/>
              <w:jc w:val="center"/>
            </w:pPr>
            <w:r>
              <w:t>3 977,0</w:t>
            </w:r>
          </w:p>
        </w:tc>
        <w:tc>
          <w:tcPr>
            <w:tcW w:w="1084" w:type="dxa"/>
          </w:tcPr>
          <w:p w:rsidR="00676004" w:rsidRDefault="00676004">
            <w:pPr>
              <w:pStyle w:val="ConsPlusNormal"/>
              <w:jc w:val="center"/>
            </w:pPr>
            <w:r>
              <w:t>3 977,0</w:t>
            </w:r>
          </w:p>
        </w:tc>
        <w:tc>
          <w:tcPr>
            <w:tcW w:w="1084" w:type="dxa"/>
          </w:tcPr>
          <w:p w:rsidR="00676004" w:rsidRDefault="00676004">
            <w:pPr>
              <w:pStyle w:val="ConsPlusNormal"/>
              <w:jc w:val="center"/>
            </w:pPr>
            <w:r>
              <w:t>3 977,0</w:t>
            </w:r>
          </w:p>
        </w:tc>
      </w:tr>
      <w:tr w:rsidR="00676004">
        <w:tc>
          <w:tcPr>
            <w:tcW w:w="1789" w:type="dxa"/>
            <w:vMerge/>
          </w:tcPr>
          <w:p w:rsidR="00676004" w:rsidRDefault="00676004"/>
        </w:tc>
        <w:tc>
          <w:tcPr>
            <w:tcW w:w="2119" w:type="dxa"/>
            <w:vMerge/>
          </w:tcPr>
          <w:p w:rsidR="00676004" w:rsidRDefault="00676004"/>
        </w:tc>
        <w:tc>
          <w:tcPr>
            <w:tcW w:w="2324" w:type="dxa"/>
            <w:vMerge/>
          </w:tcPr>
          <w:p w:rsidR="00676004" w:rsidRDefault="00676004"/>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1105</w:t>
            </w:r>
          </w:p>
        </w:tc>
        <w:tc>
          <w:tcPr>
            <w:tcW w:w="1339" w:type="dxa"/>
          </w:tcPr>
          <w:p w:rsidR="00676004" w:rsidRDefault="00676004">
            <w:pPr>
              <w:pStyle w:val="ConsPlusNormal"/>
              <w:jc w:val="center"/>
            </w:pPr>
            <w:r>
              <w:t>0730222100</w:t>
            </w:r>
          </w:p>
        </w:tc>
        <w:tc>
          <w:tcPr>
            <w:tcW w:w="484" w:type="dxa"/>
          </w:tcPr>
          <w:p w:rsidR="00676004" w:rsidRDefault="00676004">
            <w:pPr>
              <w:pStyle w:val="ConsPlusNormal"/>
              <w:jc w:val="center"/>
            </w:pPr>
            <w:r>
              <w:t>200</w:t>
            </w:r>
          </w:p>
        </w:tc>
        <w:tc>
          <w:tcPr>
            <w:tcW w:w="1084" w:type="dxa"/>
          </w:tcPr>
          <w:p w:rsidR="00676004" w:rsidRDefault="00676004">
            <w:pPr>
              <w:pStyle w:val="ConsPlusNormal"/>
              <w:jc w:val="center"/>
            </w:pPr>
            <w:r>
              <w:t>2 699,6</w:t>
            </w:r>
          </w:p>
        </w:tc>
        <w:tc>
          <w:tcPr>
            <w:tcW w:w="1084" w:type="dxa"/>
          </w:tcPr>
          <w:p w:rsidR="00676004" w:rsidRDefault="00676004">
            <w:pPr>
              <w:pStyle w:val="ConsPlusNormal"/>
              <w:jc w:val="center"/>
            </w:pPr>
            <w:r>
              <w:t>731,8</w:t>
            </w:r>
          </w:p>
        </w:tc>
        <w:tc>
          <w:tcPr>
            <w:tcW w:w="1084" w:type="dxa"/>
          </w:tcPr>
          <w:p w:rsidR="00676004" w:rsidRDefault="00676004">
            <w:pPr>
              <w:pStyle w:val="ConsPlusNormal"/>
              <w:jc w:val="center"/>
            </w:pPr>
            <w:r>
              <w:t>731,8</w:t>
            </w:r>
          </w:p>
        </w:tc>
        <w:tc>
          <w:tcPr>
            <w:tcW w:w="1084" w:type="dxa"/>
          </w:tcPr>
          <w:p w:rsidR="00676004" w:rsidRDefault="00676004">
            <w:pPr>
              <w:pStyle w:val="ConsPlusNormal"/>
              <w:jc w:val="center"/>
            </w:pPr>
            <w:r>
              <w:t>412,0</w:t>
            </w:r>
          </w:p>
        </w:tc>
        <w:tc>
          <w:tcPr>
            <w:tcW w:w="1084" w:type="dxa"/>
          </w:tcPr>
          <w:p w:rsidR="00676004" w:rsidRDefault="00676004">
            <w:pPr>
              <w:pStyle w:val="ConsPlusNormal"/>
              <w:jc w:val="center"/>
            </w:pPr>
            <w:r>
              <w:t>412,0</w:t>
            </w:r>
          </w:p>
        </w:tc>
        <w:tc>
          <w:tcPr>
            <w:tcW w:w="1084" w:type="dxa"/>
          </w:tcPr>
          <w:p w:rsidR="00676004" w:rsidRDefault="00676004">
            <w:pPr>
              <w:pStyle w:val="ConsPlusNormal"/>
              <w:jc w:val="center"/>
            </w:pPr>
            <w:r>
              <w:t>412,0</w:t>
            </w:r>
          </w:p>
        </w:tc>
      </w:tr>
      <w:tr w:rsidR="00676004">
        <w:tc>
          <w:tcPr>
            <w:tcW w:w="1789" w:type="dxa"/>
            <w:vMerge/>
          </w:tcPr>
          <w:p w:rsidR="00676004" w:rsidRDefault="00676004"/>
        </w:tc>
        <w:tc>
          <w:tcPr>
            <w:tcW w:w="2119" w:type="dxa"/>
            <w:vMerge/>
          </w:tcPr>
          <w:p w:rsidR="00676004" w:rsidRDefault="00676004"/>
        </w:tc>
        <w:tc>
          <w:tcPr>
            <w:tcW w:w="2324" w:type="dxa"/>
            <w:vMerge/>
          </w:tcPr>
          <w:p w:rsidR="00676004" w:rsidRDefault="00676004"/>
        </w:tc>
        <w:tc>
          <w:tcPr>
            <w:tcW w:w="694" w:type="dxa"/>
          </w:tcPr>
          <w:p w:rsidR="00676004" w:rsidRDefault="00676004">
            <w:pPr>
              <w:pStyle w:val="ConsPlusNormal"/>
              <w:jc w:val="center"/>
            </w:pPr>
            <w:r>
              <w:t>874</w:t>
            </w:r>
          </w:p>
        </w:tc>
        <w:tc>
          <w:tcPr>
            <w:tcW w:w="604" w:type="dxa"/>
          </w:tcPr>
          <w:p w:rsidR="00676004" w:rsidRDefault="00676004">
            <w:pPr>
              <w:pStyle w:val="ConsPlusNormal"/>
              <w:jc w:val="center"/>
            </w:pPr>
            <w:r>
              <w:t>1105</w:t>
            </w:r>
          </w:p>
        </w:tc>
        <w:tc>
          <w:tcPr>
            <w:tcW w:w="1339" w:type="dxa"/>
          </w:tcPr>
          <w:p w:rsidR="00676004" w:rsidRDefault="00676004">
            <w:pPr>
              <w:pStyle w:val="ConsPlusNormal"/>
              <w:jc w:val="center"/>
            </w:pPr>
            <w:r>
              <w:t>0730222100</w:t>
            </w:r>
          </w:p>
        </w:tc>
        <w:tc>
          <w:tcPr>
            <w:tcW w:w="484" w:type="dxa"/>
          </w:tcPr>
          <w:p w:rsidR="00676004" w:rsidRDefault="00676004">
            <w:pPr>
              <w:pStyle w:val="ConsPlusNormal"/>
              <w:jc w:val="center"/>
            </w:pPr>
            <w:r>
              <w:t>800</w:t>
            </w:r>
          </w:p>
        </w:tc>
        <w:tc>
          <w:tcPr>
            <w:tcW w:w="1084" w:type="dxa"/>
          </w:tcPr>
          <w:p w:rsidR="00676004" w:rsidRDefault="00676004">
            <w:pPr>
              <w:pStyle w:val="ConsPlusNormal"/>
              <w:jc w:val="center"/>
            </w:pPr>
            <w:r>
              <w:t>2,0</w:t>
            </w:r>
          </w:p>
        </w:tc>
        <w:tc>
          <w:tcPr>
            <w:tcW w:w="1084" w:type="dxa"/>
          </w:tcPr>
          <w:p w:rsidR="00676004" w:rsidRDefault="00676004">
            <w:pPr>
              <w:pStyle w:val="ConsPlusNormal"/>
              <w:jc w:val="center"/>
            </w:pPr>
            <w:r>
              <w:t>1,0</w:t>
            </w:r>
          </w:p>
        </w:tc>
        <w:tc>
          <w:tcPr>
            <w:tcW w:w="1084" w:type="dxa"/>
          </w:tcPr>
          <w:p w:rsidR="00676004" w:rsidRDefault="00676004">
            <w:pPr>
              <w:pStyle w:val="ConsPlusNormal"/>
              <w:jc w:val="center"/>
            </w:pPr>
            <w:r>
              <w:t>1,0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r>
    </w:tbl>
    <w:p w:rsidR="00676004" w:rsidRDefault="00676004">
      <w:pPr>
        <w:pStyle w:val="ConsPlusNormal"/>
        <w:jc w:val="both"/>
      </w:pPr>
    </w:p>
    <w:p w:rsidR="00676004" w:rsidRDefault="00676004">
      <w:pPr>
        <w:pStyle w:val="ConsPlusNormal"/>
        <w:jc w:val="both"/>
      </w:pPr>
    </w:p>
    <w:p w:rsidR="00676004" w:rsidRDefault="00676004">
      <w:pPr>
        <w:pStyle w:val="ConsPlusNormal"/>
      </w:pPr>
    </w:p>
    <w:p w:rsidR="00676004" w:rsidRDefault="00676004">
      <w:pPr>
        <w:pStyle w:val="ConsPlusNormal"/>
      </w:pPr>
    </w:p>
    <w:p w:rsidR="00676004" w:rsidRDefault="00676004">
      <w:pPr>
        <w:pStyle w:val="ConsPlusNormal"/>
      </w:pPr>
    </w:p>
    <w:p w:rsidR="00676004" w:rsidRDefault="00676004">
      <w:pPr>
        <w:pStyle w:val="ConsPlusNormal"/>
        <w:jc w:val="right"/>
        <w:outlineLvl w:val="1"/>
      </w:pPr>
      <w:bookmarkStart w:id="8" w:name="P2710"/>
      <w:bookmarkEnd w:id="8"/>
      <w:r>
        <w:t>Приложение 4</w:t>
      </w:r>
    </w:p>
    <w:p w:rsidR="00676004" w:rsidRDefault="00676004">
      <w:pPr>
        <w:pStyle w:val="ConsPlusNormal"/>
        <w:jc w:val="right"/>
      </w:pPr>
      <w:r>
        <w:t>к муниципальной программе "Развитие</w:t>
      </w:r>
    </w:p>
    <w:p w:rsidR="00676004" w:rsidRDefault="00676004">
      <w:pPr>
        <w:pStyle w:val="ConsPlusNormal"/>
        <w:jc w:val="right"/>
      </w:pPr>
      <w:r>
        <w:t>физической культуры и спорта в</w:t>
      </w:r>
    </w:p>
    <w:p w:rsidR="00676004" w:rsidRDefault="00676004">
      <w:pPr>
        <w:pStyle w:val="ConsPlusNormal"/>
        <w:jc w:val="right"/>
      </w:pPr>
      <w:r>
        <w:t>Старооскольском городском округе"</w:t>
      </w:r>
    </w:p>
    <w:p w:rsidR="00676004" w:rsidRDefault="0067600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76004">
        <w:trPr>
          <w:jc w:val="center"/>
        </w:trPr>
        <w:tc>
          <w:tcPr>
            <w:tcW w:w="9294" w:type="dxa"/>
            <w:tcBorders>
              <w:top w:val="nil"/>
              <w:left w:val="single" w:sz="24" w:space="0" w:color="CED3F1"/>
              <w:bottom w:val="nil"/>
              <w:right w:val="single" w:sz="24" w:space="0" w:color="F4F3F8"/>
            </w:tcBorders>
            <w:shd w:val="clear" w:color="auto" w:fill="F4F3F8"/>
          </w:tcPr>
          <w:p w:rsidR="00676004" w:rsidRDefault="00676004">
            <w:pPr>
              <w:pStyle w:val="ConsPlusNormal"/>
              <w:jc w:val="center"/>
            </w:pPr>
            <w:r>
              <w:rPr>
                <w:color w:val="392C69"/>
              </w:rPr>
              <w:t>Список изменяющих документов</w:t>
            </w:r>
          </w:p>
          <w:p w:rsidR="00676004" w:rsidRDefault="00676004">
            <w:pPr>
              <w:pStyle w:val="ConsPlusNormal"/>
              <w:jc w:val="center"/>
            </w:pPr>
            <w:r>
              <w:rPr>
                <w:color w:val="392C69"/>
              </w:rPr>
              <w:t xml:space="preserve">(в ред. </w:t>
            </w:r>
            <w:hyperlink r:id="rId71" w:history="1">
              <w:r>
                <w:rPr>
                  <w:color w:val="0000FF"/>
                </w:rPr>
                <w:t>постановления</w:t>
              </w:r>
            </w:hyperlink>
            <w:r>
              <w:rPr>
                <w:color w:val="392C69"/>
              </w:rPr>
              <w:t xml:space="preserve"> администрации Старооскольского городского округа</w:t>
            </w:r>
          </w:p>
          <w:p w:rsidR="00676004" w:rsidRDefault="00676004">
            <w:pPr>
              <w:pStyle w:val="ConsPlusNormal"/>
              <w:jc w:val="center"/>
            </w:pPr>
            <w:r>
              <w:rPr>
                <w:color w:val="392C69"/>
              </w:rPr>
              <w:t>Белгородской области от 21.08.2020 N 1881)</w:t>
            </w:r>
          </w:p>
        </w:tc>
      </w:tr>
    </w:tbl>
    <w:p w:rsidR="00676004" w:rsidRDefault="00676004">
      <w:pPr>
        <w:pStyle w:val="ConsPlusNormal"/>
        <w:jc w:val="center"/>
      </w:pPr>
    </w:p>
    <w:p w:rsidR="00676004" w:rsidRDefault="00676004">
      <w:pPr>
        <w:pStyle w:val="ConsPlusTitle"/>
        <w:jc w:val="center"/>
        <w:outlineLvl w:val="2"/>
      </w:pPr>
      <w:r>
        <w:t>Ресурсное обеспечение и прогнозная (справочная) оценка</w:t>
      </w:r>
    </w:p>
    <w:p w:rsidR="00676004" w:rsidRDefault="00676004">
      <w:pPr>
        <w:pStyle w:val="ConsPlusTitle"/>
        <w:jc w:val="center"/>
      </w:pPr>
      <w:r>
        <w:t>расходов на реализацию основных мероприятий муниципальной</w:t>
      </w:r>
    </w:p>
    <w:p w:rsidR="00676004" w:rsidRDefault="00676004">
      <w:pPr>
        <w:pStyle w:val="ConsPlusTitle"/>
        <w:jc w:val="center"/>
      </w:pPr>
      <w:r>
        <w:t>программы из различных источников финансирования</w:t>
      </w:r>
    </w:p>
    <w:p w:rsidR="00676004" w:rsidRDefault="00676004">
      <w:pPr>
        <w:pStyle w:val="ConsPlusTitle"/>
        <w:jc w:val="center"/>
      </w:pPr>
      <w:r>
        <w:t>на I этап реализации</w:t>
      </w:r>
    </w:p>
    <w:p w:rsidR="00676004" w:rsidRDefault="00676004">
      <w:pPr>
        <w:pStyle w:val="ConsPlusNormal"/>
        <w:jc w:val="center"/>
      </w:pPr>
    </w:p>
    <w:p w:rsidR="00676004" w:rsidRDefault="00676004">
      <w:pPr>
        <w:pStyle w:val="ConsPlusNormal"/>
        <w:jc w:val="right"/>
      </w:pPr>
      <w:r>
        <w:lastRenderedPageBreak/>
        <w:t>Таблица 1</w:t>
      </w:r>
    </w:p>
    <w:p w:rsidR="00676004" w:rsidRDefault="0067600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119"/>
        <w:gridCol w:w="1849"/>
        <w:gridCol w:w="964"/>
        <w:gridCol w:w="1264"/>
        <w:gridCol w:w="964"/>
        <w:gridCol w:w="1084"/>
        <w:gridCol w:w="1084"/>
        <w:gridCol w:w="1084"/>
        <w:gridCol w:w="1084"/>
        <w:gridCol w:w="1084"/>
      </w:tblGrid>
      <w:tr w:rsidR="00676004">
        <w:tc>
          <w:tcPr>
            <w:tcW w:w="1020" w:type="dxa"/>
            <w:vMerge w:val="restart"/>
          </w:tcPr>
          <w:p w:rsidR="00676004" w:rsidRDefault="00676004">
            <w:pPr>
              <w:pStyle w:val="ConsPlusNormal"/>
              <w:jc w:val="center"/>
            </w:pPr>
            <w:r>
              <w:t>Статус</w:t>
            </w:r>
          </w:p>
        </w:tc>
        <w:tc>
          <w:tcPr>
            <w:tcW w:w="2119" w:type="dxa"/>
            <w:vMerge w:val="restart"/>
          </w:tcPr>
          <w:p w:rsidR="00676004" w:rsidRDefault="00676004">
            <w:pPr>
              <w:pStyle w:val="ConsPlusNormal"/>
              <w:jc w:val="center"/>
            </w:pPr>
            <w:r>
              <w:t>Наименование муниципальной программы, подпрограммы муниципальной программы, основного мероприятия, проекта</w:t>
            </w:r>
          </w:p>
        </w:tc>
        <w:tc>
          <w:tcPr>
            <w:tcW w:w="1849" w:type="dxa"/>
            <w:vMerge w:val="restart"/>
          </w:tcPr>
          <w:p w:rsidR="00676004" w:rsidRDefault="00676004">
            <w:pPr>
              <w:pStyle w:val="ConsPlusNormal"/>
              <w:jc w:val="center"/>
            </w:pPr>
            <w:r>
              <w:t>Источник финансирования</w:t>
            </w:r>
          </w:p>
        </w:tc>
        <w:tc>
          <w:tcPr>
            <w:tcW w:w="8612" w:type="dxa"/>
            <w:gridSpan w:val="8"/>
          </w:tcPr>
          <w:p w:rsidR="00676004" w:rsidRDefault="00676004">
            <w:pPr>
              <w:pStyle w:val="ConsPlusNormal"/>
              <w:jc w:val="center"/>
            </w:pPr>
            <w:r>
              <w:t>Расходы (тыс. руб.), годы</w:t>
            </w:r>
          </w:p>
        </w:tc>
      </w:tr>
      <w:tr w:rsidR="00676004">
        <w:tc>
          <w:tcPr>
            <w:tcW w:w="1020" w:type="dxa"/>
            <w:vMerge/>
          </w:tcPr>
          <w:p w:rsidR="00676004" w:rsidRDefault="00676004"/>
        </w:tc>
        <w:tc>
          <w:tcPr>
            <w:tcW w:w="2119" w:type="dxa"/>
            <w:vMerge/>
          </w:tcPr>
          <w:p w:rsidR="00676004" w:rsidRDefault="00676004"/>
        </w:tc>
        <w:tc>
          <w:tcPr>
            <w:tcW w:w="1849" w:type="dxa"/>
            <w:vMerge/>
          </w:tcPr>
          <w:p w:rsidR="00676004" w:rsidRDefault="00676004"/>
        </w:tc>
        <w:tc>
          <w:tcPr>
            <w:tcW w:w="964" w:type="dxa"/>
          </w:tcPr>
          <w:p w:rsidR="00676004" w:rsidRDefault="00676004">
            <w:pPr>
              <w:pStyle w:val="ConsPlusNormal"/>
              <w:jc w:val="center"/>
            </w:pPr>
            <w:r>
              <w:t>2014</w:t>
            </w:r>
          </w:p>
        </w:tc>
        <w:tc>
          <w:tcPr>
            <w:tcW w:w="1264" w:type="dxa"/>
          </w:tcPr>
          <w:p w:rsidR="00676004" w:rsidRDefault="00676004">
            <w:pPr>
              <w:pStyle w:val="ConsPlusNormal"/>
              <w:jc w:val="center"/>
            </w:pPr>
            <w:r>
              <w:t>Итого на I этапе (2015 - 2020 годы)</w:t>
            </w:r>
          </w:p>
        </w:tc>
        <w:tc>
          <w:tcPr>
            <w:tcW w:w="964" w:type="dxa"/>
          </w:tcPr>
          <w:p w:rsidR="00676004" w:rsidRDefault="00676004">
            <w:pPr>
              <w:pStyle w:val="ConsPlusNormal"/>
              <w:jc w:val="center"/>
            </w:pPr>
            <w:r>
              <w:t>2015</w:t>
            </w:r>
          </w:p>
        </w:tc>
        <w:tc>
          <w:tcPr>
            <w:tcW w:w="1084" w:type="dxa"/>
          </w:tcPr>
          <w:p w:rsidR="00676004" w:rsidRDefault="00676004">
            <w:pPr>
              <w:pStyle w:val="ConsPlusNormal"/>
              <w:jc w:val="center"/>
            </w:pPr>
            <w:r>
              <w:t>2016</w:t>
            </w:r>
          </w:p>
        </w:tc>
        <w:tc>
          <w:tcPr>
            <w:tcW w:w="1084" w:type="dxa"/>
          </w:tcPr>
          <w:p w:rsidR="00676004" w:rsidRDefault="00676004">
            <w:pPr>
              <w:pStyle w:val="ConsPlusNormal"/>
              <w:jc w:val="center"/>
            </w:pPr>
            <w:r>
              <w:t>2017</w:t>
            </w:r>
          </w:p>
        </w:tc>
        <w:tc>
          <w:tcPr>
            <w:tcW w:w="1084" w:type="dxa"/>
          </w:tcPr>
          <w:p w:rsidR="00676004" w:rsidRDefault="00676004">
            <w:pPr>
              <w:pStyle w:val="ConsPlusNormal"/>
              <w:jc w:val="center"/>
            </w:pPr>
            <w:r>
              <w:t>2018</w:t>
            </w:r>
          </w:p>
        </w:tc>
        <w:tc>
          <w:tcPr>
            <w:tcW w:w="1084" w:type="dxa"/>
          </w:tcPr>
          <w:p w:rsidR="00676004" w:rsidRDefault="00676004">
            <w:pPr>
              <w:pStyle w:val="ConsPlusNormal"/>
              <w:jc w:val="center"/>
            </w:pPr>
            <w:r>
              <w:t>2019</w:t>
            </w:r>
          </w:p>
        </w:tc>
        <w:tc>
          <w:tcPr>
            <w:tcW w:w="1084" w:type="dxa"/>
          </w:tcPr>
          <w:p w:rsidR="00676004" w:rsidRDefault="00676004">
            <w:pPr>
              <w:pStyle w:val="ConsPlusNormal"/>
              <w:jc w:val="center"/>
            </w:pPr>
            <w:r>
              <w:t>2020</w:t>
            </w:r>
          </w:p>
        </w:tc>
      </w:tr>
      <w:tr w:rsidR="00676004">
        <w:tc>
          <w:tcPr>
            <w:tcW w:w="1020" w:type="dxa"/>
            <w:vMerge w:val="restart"/>
          </w:tcPr>
          <w:p w:rsidR="00676004" w:rsidRDefault="00676004">
            <w:pPr>
              <w:pStyle w:val="ConsPlusNormal"/>
              <w:jc w:val="center"/>
            </w:pPr>
            <w:r>
              <w:t>Муниципальная программа</w:t>
            </w:r>
          </w:p>
        </w:tc>
        <w:tc>
          <w:tcPr>
            <w:tcW w:w="2119" w:type="dxa"/>
            <w:vMerge w:val="restart"/>
          </w:tcPr>
          <w:p w:rsidR="00676004" w:rsidRDefault="00676004">
            <w:pPr>
              <w:pStyle w:val="ConsPlusNormal"/>
            </w:pPr>
            <w:r>
              <w:t>"Развитие физической культуры и спорта в Старооскольском городском округе"</w:t>
            </w:r>
          </w:p>
        </w:tc>
        <w:tc>
          <w:tcPr>
            <w:tcW w:w="1849" w:type="dxa"/>
          </w:tcPr>
          <w:p w:rsidR="00676004" w:rsidRDefault="00676004">
            <w:pPr>
              <w:pStyle w:val="ConsPlusNormal"/>
              <w:jc w:val="both"/>
            </w:pPr>
            <w:r>
              <w:t>Всего</w:t>
            </w:r>
          </w:p>
        </w:tc>
        <w:tc>
          <w:tcPr>
            <w:tcW w:w="964" w:type="dxa"/>
          </w:tcPr>
          <w:p w:rsidR="00676004" w:rsidRDefault="00676004">
            <w:pPr>
              <w:pStyle w:val="ConsPlusNormal"/>
              <w:jc w:val="center"/>
            </w:pPr>
            <w:r>
              <w:t>23 601,0</w:t>
            </w:r>
          </w:p>
        </w:tc>
        <w:tc>
          <w:tcPr>
            <w:tcW w:w="1264" w:type="dxa"/>
          </w:tcPr>
          <w:p w:rsidR="00676004" w:rsidRDefault="00676004">
            <w:pPr>
              <w:pStyle w:val="ConsPlusNormal"/>
              <w:jc w:val="center"/>
            </w:pPr>
            <w:r>
              <w:t>1 169 646,4</w:t>
            </w:r>
          </w:p>
        </w:tc>
        <w:tc>
          <w:tcPr>
            <w:tcW w:w="964" w:type="dxa"/>
          </w:tcPr>
          <w:p w:rsidR="00676004" w:rsidRDefault="00676004">
            <w:pPr>
              <w:pStyle w:val="ConsPlusNormal"/>
              <w:jc w:val="center"/>
            </w:pPr>
            <w:r>
              <w:t>21 317,0</w:t>
            </w:r>
          </w:p>
        </w:tc>
        <w:tc>
          <w:tcPr>
            <w:tcW w:w="1084" w:type="dxa"/>
          </w:tcPr>
          <w:p w:rsidR="00676004" w:rsidRDefault="00676004">
            <w:pPr>
              <w:pStyle w:val="ConsPlusNormal"/>
              <w:jc w:val="center"/>
            </w:pPr>
            <w:r>
              <w:t>224 517,0</w:t>
            </w:r>
          </w:p>
        </w:tc>
        <w:tc>
          <w:tcPr>
            <w:tcW w:w="1084" w:type="dxa"/>
          </w:tcPr>
          <w:p w:rsidR="00676004" w:rsidRDefault="00676004">
            <w:pPr>
              <w:pStyle w:val="ConsPlusNormal"/>
              <w:jc w:val="center"/>
            </w:pPr>
            <w:r>
              <w:t>146 661,0</w:t>
            </w:r>
          </w:p>
        </w:tc>
        <w:tc>
          <w:tcPr>
            <w:tcW w:w="1084" w:type="dxa"/>
          </w:tcPr>
          <w:p w:rsidR="00676004" w:rsidRDefault="00676004">
            <w:pPr>
              <w:pStyle w:val="ConsPlusNormal"/>
              <w:jc w:val="center"/>
            </w:pPr>
            <w:r>
              <w:t>180 292,0</w:t>
            </w:r>
          </w:p>
        </w:tc>
        <w:tc>
          <w:tcPr>
            <w:tcW w:w="1084" w:type="dxa"/>
          </w:tcPr>
          <w:p w:rsidR="00676004" w:rsidRDefault="00676004">
            <w:pPr>
              <w:pStyle w:val="ConsPlusNormal"/>
              <w:jc w:val="center"/>
            </w:pPr>
            <w:r>
              <w:t>346 143,5</w:t>
            </w:r>
          </w:p>
        </w:tc>
        <w:tc>
          <w:tcPr>
            <w:tcW w:w="1084" w:type="dxa"/>
          </w:tcPr>
          <w:p w:rsidR="00676004" w:rsidRDefault="00676004">
            <w:pPr>
              <w:pStyle w:val="ConsPlusNormal"/>
              <w:jc w:val="center"/>
            </w:pPr>
            <w:r>
              <w:t>250 715,9</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федеральный бюджет</w:t>
            </w:r>
          </w:p>
        </w:tc>
        <w:tc>
          <w:tcPr>
            <w:tcW w:w="964" w:type="dxa"/>
          </w:tcPr>
          <w:p w:rsidR="00676004" w:rsidRDefault="00676004">
            <w:pPr>
              <w:pStyle w:val="ConsPlusNormal"/>
              <w:jc w:val="center"/>
            </w:pPr>
            <w:r>
              <w:t>0</w:t>
            </w:r>
          </w:p>
        </w:tc>
        <w:tc>
          <w:tcPr>
            <w:tcW w:w="1264" w:type="dxa"/>
          </w:tcPr>
          <w:p w:rsidR="00676004" w:rsidRDefault="00676004">
            <w:pPr>
              <w:pStyle w:val="ConsPlusNormal"/>
              <w:jc w:val="center"/>
            </w:pPr>
            <w:r>
              <w:t>9 655,2</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1 600,0</w:t>
            </w:r>
          </w:p>
        </w:tc>
        <w:tc>
          <w:tcPr>
            <w:tcW w:w="1084" w:type="dxa"/>
          </w:tcPr>
          <w:p w:rsidR="00676004" w:rsidRDefault="00676004">
            <w:pPr>
              <w:pStyle w:val="ConsPlusNormal"/>
              <w:jc w:val="center"/>
            </w:pPr>
            <w:r>
              <w:t>1 200,0</w:t>
            </w:r>
          </w:p>
        </w:tc>
        <w:tc>
          <w:tcPr>
            <w:tcW w:w="1084" w:type="dxa"/>
          </w:tcPr>
          <w:p w:rsidR="00676004" w:rsidRDefault="00676004">
            <w:pPr>
              <w:pStyle w:val="ConsPlusNormal"/>
              <w:jc w:val="center"/>
            </w:pPr>
            <w:r>
              <w:t>4 974,0</w:t>
            </w:r>
          </w:p>
        </w:tc>
        <w:tc>
          <w:tcPr>
            <w:tcW w:w="1084" w:type="dxa"/>
          </w:tcPr>
          <w:p w:rsidR="00676004" w:rsidRDefault="00676004">
            <w:pPr>
              <w:pStyle w:val="ConsPlusNormal"/>
              <w:jc w:val="center"/>
            </w:pPr>
            <w:r>
              <w:t>884,4</w:t>
            </w:r>
          </w:p>
        </w:tc>
        <w:tc>
          <w:tcPr>
            <w:tcW w:w="1084" w:type="dxa"/>
          </w:tcPr>
          <w:p w:rsidR="00676004" w:rsidRDefault="00676004">
            <w:pPr>
              <w:pStyle w:val="ConsPlusNormal"/>
              <w:jc w:val="center"/>
            </w:pPr>
            <w:r>
              <w:t>996,8</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областной бюджет</w:t>
            </w:r>
          </w:p>
        </w:tc>
        <w:tc>
          <w:tcPr>
            <w:tcW w:w="964" w:type="dxa"/>
          </w:tcPr>
          <w:p w:rsidR="00676004" w:rsidRDefault="00676004">
            <w:pPr>
              <w:pStyle w:val="ConsPlusNormal"/>
              <w:jc w:val="center"/>
            </w:pPr>
            <w:r>
              <w:t>150,0</w:t>
            </w:r>
          </w:p>
        </w:tc>
        <w:tc>
          <w:tcPr>
            <w:tcW w:w="1264" w:type="dxa"/>
          </w:tcPr>
          <w:p w:rsidR="00676004" w:rsidRDefault="00676004">
            <w:pPr>
              <w:pStyle w:val="ConsPlusNormal"/>
              <w:jc w:val="center"/>
            </w:pPr>
            <w:r>
              <w:t>150 236,1</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618,0</w:t>
            </w:r>
          </w:p>
        </w:tc>
        <w:tc>
          <w:tcPr>
            <w:tcW w:w="1084" w:type="dxa"/>
          </w:tcPr>
          <w:p w:rsidR="00676004" w:rsidRDefault="00676004">
            <w:pPr>
              <w:pStyle w:val="ConsPlusNormal"/>
              <w:jc w:val="center"/>
            </w:pPr>
            <w:r>
              <w:t>2 716,0</w:t>
            </w:r>
          </w:p>
        </w:tc>
        <w:tc>
          <w:tcPr>
            <w:tcW w:w="1084" w:type="dxa"/>
          </w:tcPr>
          <w:p w:rsidR="00676004" w:rsidRDefault="00676004">
            <w:pPr>
              <w:pStyle w:val="ConsPlusNormal"/>
              <w:jc w:val="center"/>
            </w:pPr>
            <w:r>
              <w:t>121 525,1</w:t>
            </w:r>
          </w:p>
        </w:tc>
        <w:tc>
          <w:tcPr>
            <w:tcW w:w="1084" w:type="dxa"/>
          </w:tcPr>
          <w:p w:rsidR="00676004" w:rsidRDefault="00676004">
            <w:pPr>
              <w:pStyle w:val="ConsPlusNormal"/>
              <w:jc w:val="center"/>
            </w:pPr>
            <w:r>
              <w:t>25 377,0</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бюджет городского округа</w:t>
            </w:r>
          </w:p>
        </w:tc>
        <w:tc>
          <w:tcPr>
            <w:tcW w:w="964" w:type="dxa"/>
          </w:tcPr>
          <w:p w:rsidR="00676004" w:rsidRDefault="00676004">
            <w:pPr>
              <w:pStyle w:val="ConsPlusNormal"/>
              <w:jc w:val="center"/>
            </w:pPr>
            <w:r>
              <w:t>22 778,0</w:t>
            </w:r>
          </w:p>
        </w:tc>
        <w:tc>
          <w:tcPr>
            <w:tcW w:w="1264" w:type="dxa"/>
          </w:tcPr>
          <w:p w:rsidR="00676004" w:rsidRDefault="00676004">
            <w:pPr>
              <w:pStyle w:val="ConsPlusNormal"/>
              <w:jc w:val="center"/>
            </w:pPr>
            <w:r>
              <w:t>763 035,2</w:t>
            </w:r>
          </w:p>
        </w:tc>
        <w:tc>
          <w:tcPr>
            <w:tcW w:w="964" w:type="dxa"/>
          </w:tcPr>
          <w:p w:rsidR="00676004" w:rsidRDefault="00676004">
            <w:pPr>
              <w:pStyle w:val="ConsPlusNormal"/>
              <w:jc w:val="center"/>
            </w:pPr>
            <w:r>
              <w:t>20 823,0</w:t>
            </w:r>
          </w:p>
        </w:tc>
        <w:tc>
          <w:tcPr>
            <w:tcW w:w="1084" w:type="dxa"/>
          </w:tcPr>
          <w:p w:rsidR="00676004" w:rsidRDefault="00676004">
            <w:pPr>
              <w:pStyle w:val="ConsPlusNormal"/>
              <w:jc w:val="center"/>
            </w:pPr>
            <w:r>
              <w:t>65 580,0</w:t>
            </w:r>
          </w:p>
        </w:tc>
        <w:tc>
          <w:tcPr>
            <w:tcW w:w="1084" w:type="dxa"/>
          </w:tcPr>
          <w:p w:rsidR="00676004" w:rsidRDefault="00676004">
            <w:pPr>
              <w:pStyle w:val="ConsPlusNormal"/>
              <w:jc w:val="center"/>
            </w:pPr>
            <w:r>
              <w:t>130 242,0</w:t>
            </w:r>
          </w:p>
        </w:tc>
        <w:tc>
          <w:tcPr>
            <w:tcW w:w="1084" w:type="dxa"/>
          </w:tcPr>
          <w:p w:rsidR="00676004" w:rsidRDefault="00676004">
            <w:pPr>
              <w:pStyle w:val="ConsPlusNormal"/>
              <w:jc w:val="center"/>
            </w:pPr>
            <w:r>
              <w:t>149 491,0</w:t>
            </w:r>
          </w:p>
        </w:tc>
        <w:tc>
          <w:tcPr>
            <w:tcW w:w="1084" w:type="dxa"/>
          </w:tcPr>
          <w:p w:rsidR="00676004" w:rsidRDefault="00676004">
            <w:pPr>
              <w:pStyle w:val="ConsPlusNormal"/>
              <w:jc w:val="center"/>
            </w:pPr>
            <w:r>
              <w:t>193 161,0</w:t>
            </w:r>
          </w:p>
        </w:tc>
        <w:tc>
          <w:tcPr>
            <w:tcW w:w="1084" w:type="dxa"/>
          </w:tcPr>
          <w:p w:rsidR="00676004" w:rsidRDefault="00676004">
            <w:pPr>
              <w:pStyle w:val="ConsPlusNormal"/>
              <w:jc w:val="center"/>
            </w:pPr>
            <w:r>
              <w:t>203 738,2</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иные источники</w:t>
            </w:r>
          </w:p>
        </w:tc>
        <w:tc>
          <w:tcPr>
            <w:tcW w:w="964" w:type="dxa"/>
          </w:tcPr>
          <w:p w:rsidR="00676004" w:rsidRDefault="00676004">
            <w:pPr>
              <w:pStyle w:val="ConsPlusNormal"/>
              <w:jc w:val="center"/>
            </w:pPr>
            <w:r>
              <w:t>673,0</w:t>
            </w:r>
          </w:p>
        </w:tc>
        <w:tc>
          <w:tcPr>
            <w:tcW w:w="1264" w:type="dxa"/>
          </w:tcPr>
          <w:p w:rsidR="00676004" w:rsidRDefault="00676004">
            <w:pPr>
              <w:pStyle w:val="ConsPlusNormal"/>
              <w:jc w:val="center"/>
            </w:pPr>
            <w:r>
              <w:t>246 719,9</w:t>
            </w:r>
          </w:p>
        </w:tc>
        <w:tc>
          <w:tcPr>
            <w:tcW w:w="964" w:type="dxa"/>
          </w:tcPr>
          <w:p w:rsidR="00676004" w:rsidRDefault="00676004">
            <w:pPr>
              <w:pStyle w:val="ConsPlusNormal"/>
              <w:jc w:val="center"/>
            </w:pPr>
            <w:r>
              <w:t>494,0</w:t>
            </w:r>
          </w:p>
        </w:tc>
        <w:tc>
          <w:tcPr>
            <w:tcW w:w="1084" w:type="dxa"/>
          </w:tcPr>
          <w:p w:rsidR="00676004" w:rsidRDefault="00676004">
            <w:pPr>
              <w:pStyle w:val="ConsPlusNormal"/>
              <w:jc w:val="center"/>
            </w:pPr>
            <w:r>
              <w:t>157 337,0</w:t>
            </w:r>
          </w:p>
        </w:tc>
        <w:tc>
          <w:tcPr>
            <w:tcW w:w="1084" w:type="dxa"/>
          </w:tcPr>
          <w:p w:rsidR="00676004" w:rsidRDefault="00676004">
            <w:pPr>
              <w:pStyle w:val="ConsPlusNormal"/>
              <w:jc w:val="center"/>
            </w:pPr>
            <w:r>
              <w:t>14 601,0</w:t>
            </w:r>
          </w:p>
        </w:tc>
        <w:tc>
          <w:tcPr>
            <w:tcW w:w="1084" w:type="dxa"/>
          </w:tcPr>
          <w:p w:rsidR="00676004" w:rsidRDefault="00676004">
            <w:pPr>
              <w:pStyle w:val="ConsPlusNormal"/>
              <w:jc w:val="center"/>
            </w:pPr>
            <w:r>
              <w:t>23 111,0</w:t>
            </w:r>
          </w:p>
        </w:tc>
        <w:tc>
          <w:tcPr>
            <w:tcW w:w="1084" w:type="dxa"/>
          </w:tcPr>
          <w:p w:rsidR="00676004" w:rsidRDefault="00676004">
            <w:pPr>
              <w:pStyle w:val="ConsPlusNormal"/>
              <w:jc w:val="center"/>
            </w:pPr>
            <w:r>
              <w:t>30 573,0</w:t>
            </w:r>
          </w:p>
        </w:tc>
        <w:tc>
          <w:tcPr>
            <w:tcW w:w="1084" w:type="dxa"/>
          </w:tcPr>
          <w:p w:rsidR="00676004" w:rsidRDefault="00676004">
            <w:pPr>
              <w:pStyle w:val="ConsPlusNormal"/>
              <w:jc w:val="center"/>
            </w:pPr>
            <w:r>
              <w:t>20 603,9</w:t>
            </w:r>
          </w:p>
        </w:tc>
      </w:tr>
      <w:tr w:rsidR="00676004">
        <w:tc>
          <w:tcPr>
            <w:tcW w:w="1020" w:type="dxa"/>
            <w:vMerge w:val="restart"/>
          </w:tcPr>
          <w:p w:rsidR="00676004" w:rsidRDefault="00676004">
            <w:pPr>
              <w:pStyle w:val="ConsPlusNormal"/>
              <w:jc w:val="center"/>
            </w:pPr>
            <w:r>
              <w:t>Подпрограмма 1</w:t>
            </w:r>
          </w:p>
        </w:tc>
        <w:tc>
          <w:tcPr>
            <w:tcW w:w="2119" w:type="dxa"/>
            <w:vMerge w:val="restart"/>
          </w:tcPr>
          <w:p w:rsidR="00676004" w:rsidRDefault="00676004">
            <w:pPr>
              <w:pStyle w:val="ConsPlusNormal"/>
            </w:pPr>
            <w:r>
              <w:t>"Развитие физической культуры и массового спорта"</w:t>
            </w:r>
          </w:p>
        </w:tc>
        <w:tc>
          <w:tcPr>
            <w:tcW w:w="1849" w:type="dxa"/>
          </w:tcPr>
          <w:p w:rsidR="00676004" w:rsidRDefault="00676004">
            <w:pPr>
              <w:pStyle w:val="ConsPlusNormal"/>
              <w:jc w:val="both"/>
            </w:pPr>
            <w:r>
              <w:t>Всего</w:t>
            </w:r>
          </w:p>
        </w:tc>
        <w:tc>
          <w:tcPr>
            <w:tcW w:w="964" w:type="dxa"/>
          </w:tcPr>
          <w:p w:rsidR="00676004" w:rsidRDefault="00676004">
            <w:pPr>
              <w:pStyle w:val="ConsPlusNormal"/>
              <w:jc w:val="center"/>
            </w:pPr>
            <w:r>
              <w:t>16 197,0</w:t>
            </w:r>
          </w:p>
        </w:tc>
        <w:tc>
          <w:tcPr>
            <w:tcW w:w="1264" w:type="dxa"/>
          </w:tcPr>
          <w:p w:rsidR="00676004" w:rsidRDefault="00676004">
            <w:pPr>
              <w:pStyle w:val="ConsPlusNormal"/>
              <w:jc w:val="center"/>
            </w:pPr>
            <w:r>
              <w:t>789 594,6</w:t>
            </w:r>
          </w:p>
        </w:tc>
        <w:tc>
          <w:tcPr>
            <w:tcW w:w="964" w:type="dxa"/>
          </w:tcPr>
          <w:p w:rsidR="00676004" w:rsidRDefault="00676004">
            <w:pPr>
              <w:pStyle w:val="ConsPlusNormal"/>
              <w:jc w:val="center"/>
            </w:pPr>
            <w:r>
              <w:t>14 430,0</w:t>
            </w:r>
          </w:p>
        </w:tc>
        <w:tc>
          <w:tcPr>
            <w:tcW w:w="1084" w:type="dxa"/>
          </w:tcPr>
          <w:p w:rsidR="00676004" w:rsidRDefault="00676004">
            <w:pPr>
              <w:pStyle w:val="ConsPlusNormal"/>
              <w:jc w:val="center"/>
            </w:pPr>
            <w:r>
              <w:t>60 865,0</w:t>
            </w:r>
          </w:p>
        </w:tc>
        <w:tc>
          <w:tcPr>
            <w:tcW w:w="1084" w:type="dxa"/>
          </w:tcPr>
          <w:p w:rsidR="00676004" w:rsidRDefault="00676004">
            <w:pPr>
              <w:pStyle w:val="ConsPlusNormal"/>
              <w:jc w:val="center"/>
            </w:pPr>
            <w:r>
              <w:t>135 833,0</w:t>
            </w:r>
          </w:p>
        </w:tc>
        <w:tc>
          <w:tcPr>
            <w:tcW w:w="1084" w:type="dxa"/>
          </w:tcPr>
          <w:p w:rsidR="00676004" w:rsidRDefault="00676004">
            <w:pPr>
              <w:pStyle w:val="ConsPlusNormal"/>
              <w:jc w:val="center"/>
            </w:pPr>
            <w:r>
              <w:t>166 960,0</w:t>
            </w:r>
          </w:p>
        </w:tc>
        <w:tc>
          <w:tcPr>
            <w:tcW w:w="1084" w:type="dxa"/>
          </w:tcPr>
          <w:p w:rsidR="00676004" w:rsidRDefault="00676004">
            <w:pPr>
              <w:pStyle w:val="ConsPlusNormal"/>
              <w:jc w:val="center"/>
            </w:pPr>
            <w:r>
              <w:t>206 056,5</w:t>
            </w:r>
          </w:p>
        </w:tc>
        <w:tc>
          <w:tcPr>
            <w:tcW w:w="1084" w:type="dxa"/>
          </w:tcPr>
          <w:p w:rsidR="00676004" w:rsidRDefault="00676004">
            <w:pPr>
              <w:pStyle w:val="ConsPlusNormal"/>
              <w:jc w:val="center"/>
            </w:pPr>
            <w:r>
              <w:t>205 450,1</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федеральный бюджет</w:t>
            </w:r>
          </w:p>
        </w:tc>
        <w:tc>
          <w:tcPr>
            <w:tcW w:w="964" w:type="dxa"/>
          </w:tcPr>
          <w:p w:rsidR="00676004" w:rsidRDefault="00676004">
            <w:pPr>
              <w:pStyle w:val="ConsPlusNormal"/>
              <w:jc w:val="center"/>
            </w:pPr>
            <w:r>
              <w:t>0</w:t>
            </w:r>
          </w:p>
        </w:tc>
        <w:tc>
          <w:tcPr>
            <w:tcW w:w="1264" w:type="dxa"/>
          </w:tcPr>
          <w:p w:rsidR="00676004" w:rsidRDefault="00676004">
            <w:pPr>
              <w:pStyle w:val="ConsPlusNormal"/>
              <w:jc w:val="center"/>
            </w:pPr>
            <w:r>
              <w:t>9 655,2</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1 600,0</w:t>
            </w:r>
          </w:p>
        </w:tc>
        <w:tc>
          <w:tcPr>
            <w:tcW w:w="1084" w:type="dxa"/>
          </w:tcPr>
          <w:p w:rsidR="00676004" w:rsidRDefault="00676004">
            <w:pPr>
              <w:pStyle w:val="ConsPlusNormal"/>
              <w:jc w:val="center"/>
            </w:pPr>
            <w:r>
              <w:t>1 200,0</w:t>
            </w:r>
          </w:p>
        </w:tc>
        <w:tc>
          <w:tcPr>
            <w:tcW w:w="1084" w:type="dxa"/>
          </w:tcPr>
          <w:p w:rsidR="00676004" w:rsidRDefault="00676004">
            <w:pPr>
              <w:pStyle w:val="ConsPlusNormal"/>
              <w:jc w:val="center"/>
            </w:pPr>
            <w:r>
              <w:t>4 974,0</w:t>
            </w:r>
          </w:p>
        </w:tc>
        <w:tc>
          <w:tcPr>
            <w:tcW w:w="1084" w:type="dxa"/>
          </w:tcPr>
          <w:p w:rsidR="00676004" w:rsidRDefault="00676004">
            <w:pPr>
              <w:pStyle w:val="ConsPlusNormal"/>
              <w:jc w:val="center"/>
            </w:pPr>
            <w:r>
              <w:t>884,4</w:t>
            </w:r>
          </w:p>
        </w:tc>
        <w:tc>
          <w:tcPr>
            <w:tcW w:w="1084" w:type="dxa"/>
          </w:tcPr>
          <w:p w:rsidR="00676004" w:rsidRDefault="00676004">
            <w:pPr>
              <w:pStyle w:val="ConsPlusNormal"/>
              <w:jc w:val="center"/>
            </w:pPr>
            <w:r>
              <w:t>996,8</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областной бюджет</w:t>
            </w:r>
          </w:p>
        </w:tc>
        <w:tc>
          <w:tcPr>
            <w:tcW w:w="964" w:type="dxa"/>
          </w:tcPr>
          <w:p w:rsidR="00676004" w:rsidRDefault="00676004">
            <w:pPr>
              <w:pStyle w:val="ConsPlusNormal"/>
              <w:jc w:val="center"/>
            </w:pPr>
            <w:r>
              <w:t>0</w:t>
            </w:r>
          </w:p>
        </w:tc>
        <w:tc>
          <w:tcPr>
            <w:tcW w:w="1264" w:type="dxa"/>
          </w:tcPr>
          <w:p w:rsidR="00676004" w:rsidRDefault="00676004">
            <w:pPr>
              <w:pStyle w:val="ConsPlusNormal"/>
              <w:jc w:val="center"/>
            </w:pPr>
            <w:r>
              <w:t>3 828,1</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618,0</w:t>
            </w:r>
          </w:p>
        </w:tc>
        <w:tc>
          <w:tcPr>
            <w:tcW w:w="1084" w:type="dxa"/>
          </w:tcPr>
          <w:p w:rsidR="00676004" w:rsidRDefault="00676004">
            <w:pPr>
              <w:pStyle w:val="ConsPlusNormal"/>
              <w:jc w:val="center"/>
            </w:pPr>
            <w:r>
              <w:t>2 710,0</w:t>
            </w:r>
          </w:p>
        </w:tc>
        <w:tc>
          <w:tcPr>
            <w:tcW w:w="1084" w:type="dxa"/>
          </w:tcPr>
          <w:p w:rsidR="00676004" w:rsidRDefault="00676004">
            <w:pPr>
              <w:pStyle w:val="ConsPlusNormal"/>
              <w:jc w:val="center"/>
            </w:pPr>
            <w:r>
              <w:t>235,1</w:t>
            </w:r>
          </w:p>
        </w:tc>
        <w:tc>
          <w:tcPr>
            <w:tcW w:w="1084" w:type="dxa"/>
          </w:tcPr>
          <w:p w:rsidR="00676004" w:rsidRDefault="00676004">
            <w:pPr>
              <w:pStyle w:val="ConsPlusNormal"/>
              <w:jc w:val="center"/>
            </w:pPr>
            <w:r>
              <w:t>265,0</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бюджет городского округа</w:t>
            </w:r>
          </w:p>
        </w:tc>
        <w:tc>
          <w:tcPr>
            <w:tcW w:w="964" w:type="dxa"/>
          </w:tcPr>
          <w:p w:rsidR="00676004" w:rsidRDefault="00676004">
            <w:pPr>
              <w:pStyle w:val="ConsPlusNormal"/>
              <w:jc w:val="center"/>
            </w:pPr>
            <w:r>
              <w:t>15 524,0</w:t>
            </w:r>
          </w:p>
        </w:tc>
        <w:tc>
          <w:tcPr>
            <w:tcW w:w="1264" w:type="dxa"/>
          </w:tcPr>
          <w:p w:rsidR="00676004" w:rsidRDefault="00676004">
            <w:pPr>
              <w:pStyle w:val="ConsPlusNormal"/>
              <w:jc w:val="center"/>
            </w:pPr>
            <w:r>
              <w:t>682 391,4</w:t>
            </w:r>
          </w:p>
        </w:tc>
        <w:tc>
          <w:tcPr>
            <w:tcW w:w="964" w:type="dxa"/>
          </w:tcPr>
          <w:p w:rsidR="00676004" w:rsidRDefault="00676004">
            <w:pPr>
              <w:pStyle w:val="ConsPlusNormal"/>
              <w:jc w:val="center"/>
            </w:pPr>
            <w:r>
              <w:t>13 936,0</w:t>
            </w:r>
          </w:p>
        </w:tc>
        <w:tc>
          <w:tcPr>
            <w:tcW w:w="1084" w:type="dxa"/>
          </w:tcPr>
          <w:p w:rsidR="00676004" w:rsidRDefault="00676004">
            <w:pPr>
              <w:pStyle w:val="ConsPlusNormal"/>
              <w:jc w:val="center"/>
            </w:pPr>
            <w:r>
              <w:t>54 928,0</w:t>
            </w:r>
          </w:p>
        </w:tc>
        <w:tc>
          <w:tcPr>
            <w:tcW w:w="1084" w:type="dxa"/>
          </w:tcPr>
          <w:p w:rsidR="00676004" w:rsidRDefault="00676004">
            <w:pPr>
              <w:pStyle w:val="ConsPlusNormal"/>
              <w:jc w:val="center"/>
            </w:pPr>
            <w:r>
              <w:t>119 414,0</w:t>
            </w:r>
          </w:p>
        </w:tc>
        <w:tc>
          <w:tcPr>
            <w:tcW w:w="1084" w:type="dxa"/>
          </w:tcPr>
          <w:p w:rsidR="00676004" w:rsidRDefault="00676004">
            <w:pPr>
              <w:pStyle w:val="ConsPlusNormal"/>
              <w:jc w:val="center"/>
            </w:pPr>
            <w:r>
              <w:t>136 165,0</w:t>
            </w:r>
          </w:p>
        </w:tc>
        <w:tc>
          <w:tcPr>
            <w:tcW w:w="1084" w:type="dxa"/>
          </w:tcPr>
          <w:p w:rsidR="00676004" w:rsidRDefault="00676004">
            <w:pPr>
              <w:pStyle w:val="ConsPlusNormal"/>
              <w:jc w:val="center"/>
            </w:pPr>
            <w:r>
              <w:t>174 364,0</w:t>
            </w:r>
          </w:p>
        </w:tc>
        <w:tc>
          <w:tcPr>
            <w:tcW w:w="1084" w:type="dxa"/>
          </w:tcPr>
          <w:p w:rsidR="00676004" w:rsidRDefault="00676004">
            <w:pPr>
              <w:pStyle w:val="ConsPlusNormal"/>
              <w:jc w:val="center"/>
            </w:pPr>
            <w:r>
              <w:t>183 584,4</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иные источники</w:t>
            </w:r>
          </w:p>
        </w:tc>
        <w:tc>
          <w:tcPr>
            <w:tcW w:w="964" w:type="dxa"/>
          </w:tcPr>
          <w:p w:rsidR="00676004" w:rsidRDefault="00676004">
            <w:pPr>
              <w:pStyle w:val="ConsPlusNormal"/>
              <w:jc w:val="center"/>
            </w:pPr>
            <w:r>
              <w:t>673,0</w:t>
            </w:r>
          </w:p>
        </w:tc>
        <w:tc>
          <w:tcPr>
            <w:tcW w:w="1264" w:type="dxa"/>
          </w:tcPr>
          <w:p w:rsidR="00676004" w:rsidRDefault="00676004">
            <w:pPr>
              <w:pStyle w:val="ConsPlusNormal"/>
              <w:jc w:val="center"/>
            </w:pPr>
            <w:r>
              <w:t>93 719,9</w:t>
            </w:r>
          </w:p>
        </w:tc>
        <w:tc>
          <w:tcPr>
            <w:tcW w:w="964" w:type="dxa"/>
          </w:tcPr>
          <w:p w:rsidR="00676004" w:rsidRDefault="00676004">
            <w:pPr>
              <w:pStyle w:val="ConsPlusNormal"/>
              <w:jc w:val="center"/>
            </w:pPr>
            <w:r>
              <w:t>494,0</w:t>
            </w:r>
          </w:p>
        </w:tc>
        <w:tc>
          <w:tcPr>
            <w:tcW w:w="1084" w:type="dxa"/>
          </w:tcPr>
          <w:p w:rsidR="00676004" w:rsidRDefault="00676004">
            <w:pPr>
              <w:pStyle w:val="ConsPlusNormal"/>
              <w:jc w:val="center"/>
            </w:pPr>
            <w:r>
              <w:t>4 337,0</w:t>
            </w:r>
          </w:p>
        </w:tc>
        <w:tc>
          <w:tcPr>
            <w:tcW w:w="1084" w:type="dxa"/>
          </w:tcPr>
          <w:p w:rsidR="00676004" w:rsidRDefault="00676004">
            <w:pPr>
              <w:pStyle w:val="ConsPlusNormal"/>
              <w:jc w:val="center"/>
            </w:pPr>
            <w:r>
              <w:t>14 601,0</w:t>
            </w:r>
          </w:p>
        </w:tc>
        <w:tc>
          <w:tcPr>
            <w:tcW w:w="1084" w:type="dxa"/>
          </w:tcPr>
          <w:p w:rsidR="00676004" w:rsidRDefault="00676004">
            <w:pPr>
              <w:pStyle w:val="ConsPlusNormal"/>
              <w:jc w:val="center"/>
            </w:pPr>
            <w:r>
              <w:t>23 111,0</w:t>
            </w:r>
          </w:p>
        </w:tc>
        <w:tc>
          <w:tcPr>
            <w:tcW w:w="1084" w:type="dxa"/>
          </w:tcPr>
          <w:p w:rsidR="00676004" w:rsidRDefault="00676004">
            <w:pPr>
              <w:pStyle w:val="ConsPlusNormal"/>
              <w:jc w:val="center"/>
            </w:pPr>
            <w:r>
              <w:t>30 573,0</w:t>
            </w:r>
          </w:p>
        </w:tc>
        <w:tc>
          <w:tcPr>
            <w:tcW w:w="1084" w:type="dxa"/>
          </w:tcPr>
          <w:p w:rsidR="00676004" w:rsidRDefault="00676004">
            <w:pPr>
              <w:pStyle w:val="ConsPlusNormal"/>
              <w:jc w:val="center"/>
            </w:pPr>
            <w:r>
              <w:t>20 603,9</w:t>
            </w:r>
          </w:p>
        </w:tc>
      </w:tr>
      <w:tr w:rsidR="00676004">
        <w:tc>
          <w:tcPr>
            <w:tcW w:w="1020" w:type="dxa"/>
            <w:vMerge w:val="restart"/>
          </w:tcPr>
          <w:p w:rsidR="00676004" w:rsidRDefault="00676004">
            <w:pPr>
              <w:pStyle w:val="ConsPlusNormal"/>
              <w:jc w:val="center"/>
            </w:pPr>
            <w:r>
              <w:t>Основное мероприятие 1.1.1</w:t>
            </w:r>
          </w:p>
        </w:tc>
        <w:tc>
          <w:tcPr>
            <w:tcW w:w="2119" w:type="dxa"/>
            <w:vMerge w:val="restart"/>
          </w:tcPr>
          <w:p w:rsidR="00676004" w:rsidRDefault="00676004">
            <w:pPr>
              <w:pStyle w:val="ConsPlusNormal"/>
            </w:pPr>
            <w:r>
              <w:t>"Подготовка и проведение физкультурных и спортивных мероприятий, обеспечение участия в соревнованиях для различных категорий и групп населения"</w:t>
            </w:r>
          </w:p>
        </w:tc>
        <w:tc>
          <w:tcPr>
            <w:tcW w:w="1849" w:type="dxa"/>
          </w:tcPr>
          <w:p w:rsidR="00676004" w:rsidRDefault="00676004">
            <w:pPr>
              <w:pStyle w:val="ConsPlusNormal"/>
              <w:jc w:val="both"/>
            </w:pPr>
            <w:r>
              <w:t>Всего</w:t>
            </w:r>
          </w:p>
        </w:tc>
        <w:tc>
          <w:tcPr>
            <w:tcW w:w="964" w:type="dxa"/>
          </w:tcPr>
          <w:p w:rsidR="00676004" w:rsidRDefault="00676004">
            <w:pPr>
              <w:pStyle w:val="ConsPlusNormal"/>
              <w:jc w:val="center"/>
            </w:pPr>
            <w:r>
              <w:t>3 790,0</w:t>
            </w:r>
          </w:p>
        </w:tc>
        <w:tc>
          <w:tcPr>
            <w:tcW w:w="1264" w:type="dxa"/>
          </w:tcPr>
          <w:p w:rsidR="00676004" w:rsidRDefault="00676004">
            <w:pPr>
              <w:pStyle w:val="ConsPlusNormal"/>
              <w:jc w:val="center"/>
            </w:pPr>
            <w:r>
              <w:t>47 179,3</w:t>
            </w:r>
          </w:p>
        </w:tc>
        <w:tc>
          <w:tcPr>
            <w:tcW w:w="964" w:type="dxa"/>
          </w:tcPr>
          <w:p w:rsidR="00676004" w:rsidRDefault="00676004">
            <w:pPr>
              <w:pStyle w:val="ConsPlusNormal"/>
              <w:jc w:val="center"/>
            </w:pPr>
            <w:r>
              <w:t>3 588,0</w:t>
            </w:r>
          </w:p>
        </w:tc>
        <w:tc>
          <w:tcPr>
            <w:tcW w:w="1084" w:type="dxa"/>
          </w:tcPr>
          <w:p w:rsidR="00676004" w:rsidRDefault="00676004">
            <w:pPr>
              <w:pStyle w:val="ConsPlusNormal"/>
              <w:jc w:val="center"/>
            </w:pPr>
            <w:r>
              <w:t>4 662,0</w:t>
            </w:r>
          </w:p>
        </w:tc>
        <w:tc>
          <w:tcPr>
            <w:tcW w:w="1084" w:type="dxa"/>
          </w:tcPr>
          <w:p w:rsidR="00676004" w:rsidRDefault="00676004">
            <w:pPr>
              <w:pStyle w:val="ConsPlusNormal"/>
              <w:jc w:val="center"/>
            </w:pPr>
            <w:r>
              <w:t>8 846,0</w:t>
            </w:r>
          </w:p>
        </w:tc>
        <w:tc>
          <w:tcPr>
            <w:tcW w:w="1084" w:type="dxa"/>
          </w:tcPr>
          <w:p w:rsidR="00676004" w:rsidRDefault="00676004">
            <w:pPr>
              <w:pStyle w:val="ConsPlusNormal"/>
              <w:jc w:val="center"/>
            </w:pPr>
            <w:r>
              <w:t>9 470,0</w:t>
            </w:r>
          </w:p>
        </w:tc>
        <w:tc>
          <w:tcPr>
            <w:tcW w:w="1084" w:type="dxa"/>
          </w:tcPr>
          <w:p w:rsidR="00676004" w:rsidRDefault="00676004">
            <w:pPr>
              <w:pStyle w:val="ConsPlusNormal"/>
              <w:jc w:val="center"/>
            </w:pPr>
            <w:r>
              <w:t>11 762,3</w:t>
            </w:r>
          </w:p>
        </w:tc>
        <w:tc>
          <w:tcPr>
            <w:tcW w:w="1084" w:type="dxa"/>
          </w:tcPr>
          <w:p w:rsidR="00676004" w:rsidRDefault="00676004">
            <w:pPr>
              <w:pStyle w:val="ConsPlusNormal"/>
              <w:jc w:val="center"/>
            </w:pPr>
            <w:r>
              <w:t>8 851,0</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федеральный бюджет</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областной бюджет</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бюджет городского округа</w:t>
            </w:r>
          </w:p>
        </w:tc>
        <w:tc>
          <w:tcPr>
            <w:tcW w:w="964" w:type="dxa"/>
          </w:tcPr>
          <w:p w:rsidR="00676004" w:rsidRDefault="00676004">
            <w:pPr>
              <w:pStyle w:val="ConsPlusNormal"/>
              <w:jc w:val="center"/>
            </w:pPr>
            <w:r>
              <w:t>3 790,0</w:t>
            </w:r>
          </w:p>
        </w:tc>
        <w:tc>
          <w:tcPr>
            <w:tcW w:w="1264" w:type="dxa"/>
          </w:tcPr>
          <w:p w:rsidR="00676004" w:rsidRDefault="00676004">
            <w:pPr>
              <w:pStyle w:val="ConsPlusNormal"/>
              <w:jc w:val="center"/>
            </w:pPr>
            <w:r>
              <w:t>46 907,3</w:t>
            </w:r>
          </w:p>
        </w:tc>
        <w:tc>
          <w:tcPr>
            <w:tcW w:w="964" w:type="dxa"/>
          </w:tcPr>
          <w:p w:rsidR="00676004" w:rsidRDefault="00676004">
            <w:pPr>
              <w:pStyle w:val="ConsPlusNormal"/>
              <w:jc w:val="center"/>
            </w:pPr>
            <w:r>
              <w:t>3 588,0</w:t>
            </w:r>
          </w:p>
        </w:tc>
        <w:tc>
          <w:tcPr>
            <w:tcW w:w="1084" w:type="dxa"/>
          </w:tcPr>
          <w:p w:rsidR="00676004" w:rsidRDefault="00676004">
            <w:pPr>
              <w:pStyle w:val="ConsPlusNormal"/>
              <w:jc w:val="center"/>
            </w:pPr>
            <w:r>
              <w:t>4 662,0</w:t>
            </w:r>
          </w:p>
        </w:tc>
        <w:tc>
          <w:tcPr>
            <w:tcW w:w="1084" w:type="dxa"/>
          </w:tcPr>
          <w:p w:rsidR="00676004" w:rsidRDefault="00676004">
            <w:pPr>
              <w:pStyle w:val="ConsPlusNormal"/>
              <w:jc w:val="center"/>
            </w:pPr>
            <w:r>
              <w:t>8 846,0</w:t>
            </w:r>
          </w:p>
        </w:tc>
        <w:tc>
          <w:tcPr>
            <w:tcW w:w="1084" w:type="dxa"/>
          </w:tcPr>
          <w:p w:rsidR="00676004" w:rsidRDefault="00676004">
            <w:pPr>
              <w:pStyle w:val="ConsPlusNormal"/>
              <w:jc w:val="center"/>
            </w:pPr>
            <w:r>
              <w:t>9 470,0</w:t>
            </w:r>
          </w:p>
        </w:tc>
        <w:tc>
          <w:tcPr>
            <w:tcW w:w="1084" w:type="dxa"/>
          </w:tcPr>
          <w:p w:rsidR="00676004" w:rsidRDefault="00676004">
            <w:pPr>
              <w:pStyle w:val="ConsPlusNormal"/>
              <w:jc w:val="center"/>
            </w:pPr>
            <w:r>
              <w:t>11 761,3</w:t>
            </w:r>
          </w:p>
        </w:tc>
        <w:tc>
          <w:tcPr>
            <w:tcW w:w="1084" w:type="dxa"/>
          </w:tcPr>
          <w:p w:rsidR="00676004" w:rsidRDefault="00676004">
            <w:pPr>
              <w:pStyle w:val="ConsPlusNormal"/>
              <w:jc w:val="center"/>
            </w:pPr>
            <w:r>
              <w:t>8 580,0</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иные источники</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272,0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r>
              <w:t>1,0</w:t>
            </w:r>
          </w:p>
        </w:tc>
        <w:tc>
          <w:tcPr>
            <w:tcW w:w="1084" w:type="dxa"/>
          </w:tcPr>
          <w:p w:rsidR="00676004" w:rsidRDefault="00676004">
            <w:pPr>
              <w:pStyle w:val="ConsPlusNormal"/>
              <w:jc w:val="center"/>
            </w:pPr>
            <w:r>
              <w:t>271,0</w:t>
            </w:r>
          </w:p>
        </w:tc>
      </w:tr>
      <w:tr w:rsidR="00676004">
        <w:tc>
          <w:tcPr>
            <w:tcW w:w="1020" w:type="dxa"/>
            <w:vMerge w:val="restart"/>
          </w:tcPr>
          <w:p w:rsidR="00676004" w:rsidRDefault="00676004">
            <w:pPr>
              <w:pStyle w:val="ConsPlusNormal"/>
              <w:jc w:val="center"/>
            </w:pPr>
            <w:r>
              <w:t>Проект 1.1.1.1</w:t>
            </w:r>
          </w:p>
        </w:tc>
        <w:tc>
          <w:tcPr>
            <w:tcW w:w="2119" w:type="dxa"/>
            <w:vMerge w:val="restart"/>
          </w:tcPr>
          <w:p w:rsidR="00676004" w:rsidRDefault="00676004">
            <w:pPr>
              <w:pStyle w:val="ConsPlusNormal"/>
            </w:pPr>
            <w:r>
              <w:t>"Создание сети интерактивных площадок по популяризации традиционных подвижных игр народов мира и организации активного досуга"</w:t>
            </w:r>
          </w:p>
        </w:tc>
        <w:tc>
          <w:tcPr>
            <w:tcW w:w="1849" w:type="dxa"/>
          </w:tcPr>
          <w:p w:rsidR="00676004" w:rsidRDefault="00676004">
            <w:pPr>
              <w:pStyle w:val="ConsPlusNormal"/>
              <w:jc w:val="both"/>
            </w:pPr>
            <w:r>
              <w:t>Всего</w:t>
            </w:r>
          </w:p>
        </w:tc>
        <w:tc>
          <w:tcPr>
            <w:tcW w:w="964" w:type="dxa"/>
          </w:tcPr>
          <w:p w:rsidR="00676004" w:rsidRDefault="00676004">
            <w:pPr>
              <w:pStyle w:val="ConsPlusNormal"/>
              <w:jc w:val="center"/>
            </w:pPr>
            <w:r>
              <w:t>0</w:t>
            </w:r>
          </w:p>
        </w:tc>
        <w:tc>
          <w:tcPr>
            <w:tcW w:w="1264" w:type="dxa"/>
          </w:tcPr>
          <w:p w:rsidR="00676004" w:rsidRDefault="00676004">
            <w:pPr>
              <w:pStyle w:val="ConsPlusNormal"/>
              <w:jc w:val="center"/>
            </w:pPr>
            <w:r>
              <w:t>30,0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30,0</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федеральный бюджет</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областной бюджет</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бюджет городского округа</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иные источники</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30,0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r>
              <w:t>30,0</w:t>
            </w:r>
          </w:p>
        </w:tc>
      </w:tr>
      <w:tr w:rsidR="00676004">
        <w:tc>
          <w:tcPr>
            <w:tcW w:w="1020" w:type="dxa"/>
            <w:vMerge w:val="restart"/>
          </w:tcPr>
          <w:p w:rsidR="00676004" w:rsidRDefault="00676004">
            <w:pPr>
              <w:pStyle w:val="ConsPlusNormal"/>
              <w:jc w:val="center"/>
            </w:pPr>
            <w:r>
              <w:t>Проект 1.1.1.2</w:t>
            </w:r>
          </w:p>
        </w:tc>
        <w:tc>
          <w:tcPr>
            <w:tcW w:w="2119" w:type="dxa"/>
            <w:vMerge w:val="restart"/>
          </w:tcPr>
          <w:p w:rsidR="00676004" w:rsidRDefault="00676004">
            <w:pPr>
              <w:pStyle w:val="ConsPlusNormal"/>
            </w:pPr>
            <w:r>
              <w:t>"Создание системы спортивной подготовки по виду спорта СБЕ ММА в Старооскольском городском округе"</w:t>
            </w:r>
          </w:p>
        </w:tc>
        <w:tc>
          <w:tcPr>
            <w:tcW w:w="1849" w:type="dxa"/>
          </w:tcPr>
          <w:p w:rsidR="00676004" w:rsidRDefault="00676004">
            <w:pPr>
              <w:pStyle w:val="ConsPlusNormal"/>
              <w:jc w:val="both"/>
            </w:pPr>
            <w:r>
              <w:t>Всего</w:t>
            </w:r>
          </w:p>
        </w:tc>
        <w:tc>
          <w:tcPr>
            <w:tcW w:w="964" w:type="dxa"/>
          </w:tcPr>
          <w:p w:rsidR="00676004" w:rsidRDefault="00676004">
            <w:pPr>
              <w:pStyle w:val="ConsPlusNormal"/>
              <w:jc w:val="center"/>
            </w:pPr>
            <w:r>
              <w:t>0</w:t>
            </w:r>
          </w:p>
        </w:tc>
        <w:tc>
          <w:tcPr>
            <w:tcW w:w="1264" w:type="dxa"/>
          </w:tcPr>
          <w:p w:rsidR="00676004" w:rsidRDefault="00676004">
            <w:pPr>
              <w:pStyle w:val="ConsPlusNormal"/>
              <w:jc w:val="center"/>
            </w:pPr>
            <w:r>
              <w:t>18,0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6,0</w:t>
            </w:r>
          </w:p>
        </w:tc>
        <w:tc>
          <w:tcPr>
            <w:tcW w:w="1084" w:type="dxa"/>
          </w:tcPr>
          <w:p w:rsidR="00676004" w:rsidRDefault="00676004">
            <w:pPr>
              <w:pStyle w:val="ConsPlusNormal"/>
              <w:jc w:val="center"/>
            </w:pPr>
            <w:r>
              <w:t>12,0</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федеральный бюджет</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областной бюджет</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бюджет городского округа</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10,0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r>
              <w:t>5,0</w:t>
            </w:r>
          </w:p>
        </w:tc>
        <w:tc>
          <w:tcPr>
            <w:tcW w:w="1084" w:type="dxa"/>
          </w:tcPr>
          <w:p w:rsidR="00676004" w:rsidRDefault="00676004">
            <w:pPr>
              <w:pStyle w:val="ConsPlusNormal"/>
              <w:jc w:val="center"/>
            </w:pPr>
            <w:r>
              <w:t>5,0</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иные источники</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8,0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r>
              <w:t>1,0</w:t>
            </w:r>
          </w:p>
        </w:tc>
        <w:tc>
          <w:tcPr>
            <w:tcW w:w="1084" w:type="dxa"/>
          </w:tcPr>
          <w:p w:rsidR="00676004" w:rsidRDefault="00676004">
            <w:pPr>
              <w:pStyle w:val="ConsPlusNormal"/>
              <w:jc w:val="center"/>
            </w:pPr>
            <w:r>
              <w:t>7,0</w:t>
            </w:r>
          </w:p>
        </w:tc>
      </w:tr>
      <w:tr w:rsidR="00676004">
        <w:tc>
          <w:tcPr>
            <w:tcW w:w="1020" w:type="dxa"/>
            <w:vMerge w:val="restart"/>
          </w:tcPr>
          <w:p w:rsidR="00676004" w:rsidRDefault="00676004">
            <w:pPr>
              <w:pStyle w:val="ConsPlusNormal"/>
              <w:jc w:val="center"/>
            </w:pPr>
            <w:r>
              <w:t>Основное мероприятие 1.1.2</w:t>
            </w:r>
          </w:p>
        </w:tc>
        <w:tc>
          <w:tcPr>
            <w:tcW w:w="2119" w:type="dxa"/>
            <w:vMerge w:val="restart"/>
          </w:tcPr>
          <w:p w:rsidR="00676004" w:rsidRDefault="00676004">
            <w:pPr>
              <w:pStyle w:val="ConsPlusNormal"/>
            </w:pPr>
            <w:r>
              <w:t>"Социальная поддержка спортсменов, достигших высоких спортивных результатов"</w:t>
            </w:r>
          </w:p>
        </w:tc>
        <w:tc>
          <w:tcPr>
            <w:tcW w:w="1849" w:type="dxa"/>
          </w:tcPr>
          <w:p w:rsidR="00676004" w:rsidRDefault="00676004">
            <w:pPr>
              <w:pStyle w:val="ConsPlusNormal"/>
              <w:jc w:val="both"/>
            </w:pPr>
            <w:r>
              <w:t>Всего</w:t>
            </w:r>
          </w:p>
        </w:tc>
        <w:tc>
          <w:tcPr>
            <w:tcW w:w="964" w:type="dxa"/>
          </w:tcPr>
          <w:p w:rsidR="00676004" w:rsidRDefault="00676004">
            <w:pPr>
              <w:pStyle w:val="ConsPlusNormal"/>
              <w:jc w:val="center"/>
            </w:pPr>
            <w:r>
              <w:t>0</w:t>
            </w:r>
          </w:p>
        </w:tc>
        <w:tc>
          <w:tcPr>
            <w:tcW w:w="1264" w:type="dxa"/>
          </w:tcPr>
          <w:p w:rsidR="00676004" w:rsidRDefault="00676004">
            <w:pPr>
              <w:pStyle w:val="ConsPlusNormal"/>
              <w:jc w:val="center"/>
            </w:pPr>
            <w:r>
              <w:t>2 816,4</w:t>
            </w:r>
          </w:p>
        </w:tc>
        <w:tc>
          <w:tcPr>
            <w:tcW w:w="964" w:type="dxa"/>
          </w:tcPr>
          <w:p w:rsidR="00676004" w:rsidRDefault="00676004">
            <w:pPr>
              <w:pStyle w:val="ConsPlusNormal"/>
              <w:jc w:val="center"/>
            </w:pPr>
            <w:r>
              <w:t>478,0</w:t>
            </w:r>
          </w:p>
        </w:tc>
        <w:tc>
          <w:tcPr>
            <w:tcW w:w="1084" w:type="dxa"/>
          </w:tcPr>
          <w:p w:rsidR="00676004" w:rsidRDefault="00676004">
            <w:pPr>
              <w:pStyle w:val="ConsPlusNormal"/>
              <w:jc w:val="center"/>
            </w:pPr>
            <w:r>
              <w:t>495,0</w:t>
            </w:r>
          </w:p>
        </w:tc>
        <w:tc>
          <w:tcPr>
            <w:tcW w:w="1084" w:type="dxa"/>
          </w:tcPr>
          <w:p w:rsidR="00676004" w:rsidRDefault="00676004">
            <w:pPr>
              <w:pStyle w:val="ConsPlusNormal"/>
              <w:jc w:val="center"/>
            </w:pPr>
            <w:r>
              <w:t>446,0</w:t>
            </w:r>
          </w:p>
        </w:tc>
        <w:tc>
          <w:tcPr>
            <w:tcW w:w="1084" w:type="dxa"/>
          </w:tcPr>
          <w:p w:rsidR="00676004" w:rsidRDefault="00676004">
            <w:pPr>
              <w:pStyle w:val="ConsPlusNormal"/>
              <w:jc w:val="center"/>
            </w:pPr>
            <w:r>
              <w:t>448,0</w:t>
            </w:r>
          </w:p>
        </w:tc>
        <w:tc>
          <w:tcPr>
            <w:tcW w:w="1084" w:type="dxa"/>
          </w:tcPr>
          <w:p w:rsidR="00676004" w:rsidRDefault="00676004">
            <w:pPr>
              <w:pStyle w:val="ConsPlusNormal"/>
              <w:jc w:val="center"/>
            </w:pPr>
            <w:r>
              <w:t>419,4</w:t>
            </w:r>
          </w:p>
        </w:tc>
        <w:tc>
          <w:tcPr>
            <w:tcW w:w="1084" w:type="dxa"/>
          </w:tcPr>
          <w:p w:rsidR="00676004" w:rsidRDefault="00676004">
            <w:pPr>
              <w:pStyle w:val="ConsPlusNormal"/>
              <w:jc w:val="center"/>
            </w:pPr>
            <w:r>
              <w:t>530,0</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федеральный бюджет</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областной бюджет</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бюджет городского округа</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2 816,4</w:t>
            </w:r>
          </w:p>
        </w:tc>
        <w:tc>
          <w:tcPr>
            <w:tcW w:w="964" w:type="dxa"/>
          </w:tcPr>
          <w:p w:rsidR="00676004" w:rsidRDefault="00676004">
            <w:pPr>
              <w:pStyle w:val="ConsPlusNormal"/>
              <w:jc w:val="center"/>
            </w:pPr>
            <w:r>
              <w:t>478,0</w:t>
            </w:r>
          </w:p>
        </w:tc>
        <w:tc>
          <w:tcPr>
            <w:tcW w:w="1084" w:type="dxa"/>
          </w:tcPr>
          <w:p w:rsidR="00676004" w:rsidRDefault="00676004">
            <w:pPr>
              <w:pStyle w:val="ConsPlusNormal"/>
              <w:jc w:val="center"/>
            </w:pPr>
            <w:r>
              <w:t>495,0</w:t>
            </w:r>
          </w:p>
        </w:tc>
        <w:tc>
          <w:tcPr>
            <w:tcW w:w="1084" w:type="dxa"/>
          </w:tcPr>
          <w:p w:rsidR="00676004" w:rsidRDefault="00676004">
            <w:pPr>
              <w:pStyle w:val="ConsPlusNormal"/>
              <w:jc w:val="center"/>
            </w:pPr>
            <w:r>
              <w:t>446,0</w:t>
            </w:r>
          </w:p>
        </w:tc>
        <w:tc>
          <w:tcPr>
            <w:tcW w:w="1084" w:type="dxa"/>
          </w:tcPr>
          <w:p w:rsidR="00676004" w:rsidRDefault="00676004">
            <w:pPr>
              <w:pStyle w:val="ConsPlusNormal"/>
              <w:jc w:val="center"/>
            </w:pPr>
            <w:r>
              <w:t>448,0</w:t>
            </w:r>
          </w:p>
        </w:tc>
        <w:tc>
          <w:tcPr>
            <w:tcW w:w="1084" w:type="dxa"/>
          </w:tcPr>
          <w:p w:rsidR="00676004" w:rsidRDefault="00676004">
            <w:pPr>
              <w:pStyle w:val="ConsPlusNormal"/>
              <w:jc w:val="center"/>
            </w:pPr>
            <w:r>
              <w:t>419,4</w:t>
            </w:r>
          </w:p>
        </w:tc>
        <w:tc>
          <w:tcPr>
            <w:tcW w:w="1084" w:type="dxa"/>
          </w:tcPr>
          <w:p w:rsidR="00676004" w:rsidRDefault="00676004">
            <w:pPr>
              <w:pStyle w:val="ConsPlusNormal"/>
              <w:jc w:val="center"/>
            </w:pPr>
            <w:r>
              <w:t>530,0</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иные источники</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val="restart"/>
          </w:tcPr>
          <w:p w:rsidR="00676004" w:rsidRDefault="00676004">
            <w:pPr>
              <w:pStyle w:val="ConsPlusNormal"/>
              <w:jc w:val="center"/>
            </w:pPr>
            <w:r>
              <w:t>Основное мероприятие 1.2.1</w:t>
            </w:r>
          </w:p>
        </w:tc>
        <w:tc>
          <w:tcPr>
            <w:tcW w:w="2119" w:type="dxa"/>
            <w:vMerge w:val="restart"/>
          </w:tcPr>
          <w:p w:rsidR="00676004" w:rsidRDefault="00676004">
            <w:pPr>
              <w:pStyle w:val="ConsPlusNormal"/>
            </w:pPr>
            <w:r>
              <w:t>"Обеспечение деятельности (оказание услуг) подведомственных муниципальных учреждений"</w:t>
            </w:r>
          </w:p>
        </w:tc>
        <w:tc>
          <w:tcPr>
            <w:tcW w:w="1849" w:type="dxa"/>
          </w:tcPr>
          <w:p w:rsidR="00676004" w:rsidRDefault="00676004">
            <w:pPr>
              <w:pStyle w:val="ConsPlusNormal"/>
              <w:jc w:val="both"/>
            </w:pPr>
            <w:r>
              <w:t>Всего</w:t>
            </w:r>
          </w:p>
        </w:tc>
        <w:tc>
          <w:tcPr>
            <w:tcW w:w="964" w:type="dxa"/>
          </w:tcPr>
          <w:p w:rsidR="00676004" w:rsidRDefault="00676004">
            <w:pPr>
              <w:pStyle w:val="ConsPlusNormal"/>
              <w:jc w:val="center"/>
            </w:pPr>
            <w:r>
              <w:t>12 407,0</w:t>
            </w:r>
          </w:p>
        </w:tc>
        <w:tc>
          <w:tcPr>
            <w:tcW w:w="1264" w:type="dxa"/>
          </w:tcPr>
          <w:p w:rsidR="00676004" w:rsidRDefault="00676004">
            <w:pPr>
              <w:pStyle w:val="ConsPlusNormal"/>
              <w:jc w:val="center"/>
            </w:pPr>
            <w:r>
              <w:t>736 953,1</w:t>
            </w:r>
          </w:p>
        </w:tc>
        <w:tc>
          <w:tcPr>
            <w:tcW w:w="964" w:type="dxa"/>
          </w:tcPr>
          <w:p w:rsidR="00676004" w:rsidRDefault="00676004">
            <w:pPr>
              <w:pStyle w:val="ConsPlusNormal"/>
              <w:jc w:val="center"/>
            </w:pPr>
            <w:r>
              <w:t>10 364,0</w:t>
            </w:r>
          </w:p>
        </w:tc>
        <w:tc>
          <w:tcPr>
            <w:tcW w:w="1084" w:type="dxa"/>
          </w:tcPr>
          <w:p w:rsidR="00676004" w:rsidRDefault="00676004">
            <w:pPr>
              <w:pStyle w:val="ConsPlusNormal"/>
              <w:jc w:val="center"/>
            </w:pPr>
            <w:r>
              <w:t>55 708,0</w:t>
            </w:r>
          </w:p>
        </w:tc>
        <w:tc>
          <w:tcPr>
            <w:tcW w:w="1084" w:type="dxa"/>
          </w:tcPr>
          <w:p w:rsidR="00676004" w:rsidRDefault="00676004">
            <w:pPr>
              <w:pStyle w:val="ConsPlusNormal"/>
              <w:jc w:val="center"/>
            </w:pPr>
            <w:r>
              <w:t>126 541,0</w:t>
            </w:r>
          </w:p>
        </w:tc>
        <w:tc>
          <w:tcPr>
            <w:tcW w:w="1084" w:type="dxa"/>
          </w:tcPr>
          <w:p w:rsidR="00676004" w:rsidRDefault="00676004">
            <w:pPr>
              <w:pStyle w:val="ConsPlusNormal"/>
              <w:jc w:val="center"/>
            </w:pPr>
            <w:r>
              <w:t>157 042,0</w:t>
            </w:r>
          </w:p>
        </w:tc>
        <w:tc>
          <w:tcPr>
            <w:tcW w:w="1084" w:type="dxa"/>
          </w:tcPr>
          <w:p w:rsidR="00676004" w:rsidRDefault="00676004">
            <w:pPr>
              <w:pStyle w:val="ConsPlusNormal"/>
              <w:jc w:val="center"/>
            </w:pPr>
            <w:r>
              <w:t>192 631,0</w:t>
            </w:r>
          </w:p>
        </w:tc>
        <w:tc>
          <w:tcPr>
            <w:tcW w:w="1084" w:type="dxa"/>
          </w:tcPr>
          <w:p w:rsidR="00676004" w:rsidRDefault="00676004">
            <w:pPr>
              <w:pStyle w:val="ConsPlusNormal"/>
              <w:jc w:val="center"/>
            </w:pPr>
            <w:r>
              <w:t>194 667,1</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федеральный бюджет</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7 774,0</w:t>
            </w:r>
          </w:p>
        </w:tc>
        <w:tc>
          <w:tcPr>
            <w:tcW w:w="964" w:type="dxa"/>
          </w:tcPr>
          <w:p w:rsidR="00676004" w:rsidRDefault="00676004">
            <w:pPr>
              <w:pStyle w:val="ConsPlusNormal"/>
              <w:jc w:val="center"/>
            </w:pPr>
          </w:p>
        </w:tc>
        <w:tc>
          <w:tcPr>
            <w:tcW w:w="1084" w:type="dxa"/>
          </w:tcPr>
          <w:p w:rsidR="00676004" w:rsidRDefault="00676004">
            <w:pPr>
              <w:pStyle w:val="ConsPlusNormal"/>
              <w:jc w:val="center"/>
            </w:pPr>
            <w:r>
              <w:t>1 600,0</w:t>
            </w:r>
          </w:p>
        </w:tc>
        <w:tc>
          <w:tcPr>
            <w:tcW w:w="1084" w:type="dxa"/>
          </w:tcPr>
          <w:p w:rsidR="00676004" w:rsidRDefault="00676004">
            <w:pPr>
              <w:pStyle w:val="ConsPlusNormal"/>
              <w:jc w:val="center"/>
            </w:pPr>
            <w:r>
              <w:t>1 200,0</w:t>
            </w:r>
          </w:p>
        </w:tc>
        <w:tc>
          <w:tcPr>
            <w:tcW w:w="1084" w:type="dxa"/>
          </w:tcPr>
          <w:p w:rsidR="00676004" w:rsidRDefault="00676004">
            <w:pPr>
              <w:pStyle w:val="ConsPlusNormal"/>
              <w:jc w:val="center"/>
            </w:pPr>
            <w:r>
              <w:t>4 974,0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областной бюджет</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3 328,0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r>
              <w:t>618,0</w:t>
            </w:r>
          </w:p>
        </w:tc>
        <w:tc>
          <w:tcPr>
            <w:tcW w:w="1084" w:type="dxa"/>
          </w:tcPr>
          <w:p w:rsidR="00676004" w:rsidRDefault="00676004">
            <w:pPr>
              <w:pStyle w:val="ConsPlusNormal"/>
              <w:jc w:val="center"/>
            </w:pPr>
            <w:r>
              <w:t>2 710,0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бюджет городского округа</w:t>
            </w:r>
          </w:p>
        </w:tc>
        <w:tc>
          <w:tcPr>
            <w:tcW w:w="964" w:type="dxa"/>
          </w:tcPr>
          <w:p w:rsidR="00676004" w:rsidRDefault="00676004">
            <w:pPr>
              <w:pStyle w:val="ConsPlusNormal"/>
              <w:jc w:val="center"/>
            </w:pPr>
            <w:r>
              <w:t>11 734,0</w:t>
            </w:r>
          </w:p>
        </w:tc>
        <w:tc>
          <w:tcPr>
            <w:tcW w:w="1264" w:type="dxa"/>
          </w:tcPr>
          <w:p w:rsidR="00676004" w:rsidRDefault="00676004">
            <w:pPr>
              <w:pStyle w:val="ConsPlusNormal"/>
              <w:jc w:val="center"/>
            </w:pPr>
            <w:r>
              <w:t>632 403,2</w:t>
            </w:r>
          </w:p>
        </w:tc>
        <w:tc>
          <w:tcPr>
            <w:tcW w:w="964" w:type="dxa"/>
          </w:tcPr>
          <w:p w:rsidR="00676004" w:rsidRDefault="00676004">
            <w:pPr>
              <w:pStyle w:val="ConsPlusNormal"/>
              <w:jc w:val="center"/>
            </w:pPr>
            <w:r>
              <w:t>9 870,0</w:t>
            </w:r>
          </w:p>
        </w:tc>
        <w:tc>
          <w:tcPr>
            <w:tcW w:w="1084" w:type="dxa"/>
          </w:tcPr>
          <w:p w:rsidR="00676004" w:rsidRDefault="00676004">
            <w:pPr>
              <w:pStyle w:val="ConsPlusNormal"/>
              <w:jc w:val="center"/>
            </w:pPr>
            <w:r>
              <w:t>49 771,0</w:t>
            </w:r>
          </w:p>
        </w:tc>
        <w:tc>
          <w:tcPr>
            <w:tcW w:w="1084" w:type="dxa"/>
          </w:tcPr>
          <w:p w:rsidR="00676004" w:rsidRDefault="00676004">
            <w:pPr>
              <w:pStyle w:val="ConsPlusNormal"/>
              <w:jc w:val="center"/>
            </w:pPr>
            <w:r>
              <w:t>110 122,0</w:t>
            </w:r>
          </w:p>
        </w:tc>
        <w:tc>
          <w:tcPr>
            <w:tcW w:w="1084" w:type="dxa"/>
          </w:tcPr>
          <w:p w:rsidR="00676004" w:rsidRDefault="00676004">
            <w:pPr>
              <w:pStyle w:val="ConsPlusNormal"/>
              <w:jc w:val="center"/>
            </w:pPr>
            <w:r>
              <w:t>126 247,0</w:t>
            </w:r>
          </w:p>
        </w:tc>
        <w:tc>
          <w:tcPr>
            <w:tcW w:w="1084" w:type="dxa"/>
          </w:tcPr>
          <w:p w:rsidR="00676004" w:rsidRDefault="00676004">
            <w:pPr>
              <w:pStyle w:val="ConsPlusNormal"/>
              <w:jc w:val="center"/>
            </w:pPr>
            <w:r>
              <w:t>162 059,0</w:t>
            </w:r>
          </w:p>
        </w:tc>
        <w:tc>
          <w:tcPr>
            <w:tcW w:w="1084" w:type="dxa"/>
          </w:tcPr>
          <w:p w:rsidR="00676004" w:rsidRDefault="00676004">
            <w:pPr>
              <w:pStyle w:val="ConsPlusNormal"/>
              <w:jc w:val="center"/>
            </w:pPr>
            <w:r>
              <w:t>174 334,2</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иные источники</w:t>
            </w:r>
          </w:p>
        </w:tc>
        <w:tc>
          <w:tcPr>
            <w:tcW w:w="964" w:type="dxa"/>
          </w:tcPr>
          <w:p w:rsidR="00676004" w:rsidRDefault="00676004">
            <w:pPr>
              <w:pStyle w:val="ConsPlusNormal"/>
              <w:jc w:val="center"/>
            </w:pPr>
            <w:r>
              <w:t>673,0</w:t>
            </w:r>
          </w:p>
        </w:tc>
        <w:tc>
          <w:tcPr>
            <w:tcW w:w="1264" w:type="dxa"/>
          </w:tcPr>
          <w:p w:rsidR="00676004" w:rsidRDefault="00676004">
            <w:pPr>
              <w:pStyle w:val="ConsPlusNormal"/>
              <w:jc w:val="center"/>
            </w:pPr>
            <w:r>
              <w:t>93 447,9</w:t>
            </w:r>
          </w:p>
        </w:tc>
        <w:tc>
          <w:tcPr>
            <w:tcW w:w="964" w:type="dxa"/>
          </w:tcPr>
          <w:p w:rsidR="00676004" w:rsidRDefault="00676004">
            <w:pPr>
              <w:pStyle w:val="ConsPlusNormal"/>
              <w:jc w:val="center"/>
            </w:pPr>
            <w:r>
              <w:t>494,0</w:t>
            </w:r>
          </w:p>
        </w:tc>
        <w:tc>
          <w:tcPr>
            <w:tcW w:w="1084" w:type="dxa"/>
          </w:tcPr>
          <w:p w:rsidR="00676004" w:rsidRDefault="00676004">
            <w:pPr>
              <w:pStyle w:val="ConsPlusNormal"/>
              <w:jc w:val="center"/>
            </w:pPr>
            <w:r>
              <w:t>4 337,0</w:t>
            </w:r>
          </w:p>
        </w:tc>
        <w:tc>
          <w:tcPr>
            <w:tcW w:w="1084" w:type="dxa"/>
          </w:tcPr>
          <w:p w:rsidR="00676004" w:rsidRDefault="00676004">
            <w:pPr>
              <w:pStyle w:val="ConsPlusNormal"/>
              <w:jc w:val="center"/>
            </w:pPr>
            <w:r>
              <w:t>14 601,0</w:t>
            </w:r>
          </w:p>
        </w:tc>
        <w:tc>
          <w:tcPr>
            <w:tcW w:w="1084" w:type="dxa"/>
          </w:tcPr>
          <w:p w:rsidR="00676004" w:rsidRDefault="00676004">
            <w:pPr>
              <w:pStyle w:val="ConsPlusNormal"/>
              <w:jc w:val="center"/>
            </w:pPr>
            <w:r>
              <w:t>23 111,0</w:t>
            </w:r>
          </w:p>
        </w:tc>
        <w:tc>
          <w:tcPr>
            <w:tcW w:w="1084" w:type="dxa"/>
          </w:tcPr>
          <w:p w:rsidR="00676004" w:rsidRDefault="00676004">
            <w:pPr>
              <w:pStyle w:val="ConsPlusNormal"/>
              <w:jc w:val="center"/>
            </w:pPr>
            <w:r>
              <w:t>30 572,0</w:t>
            </w:r>
          </w:p>
        </w:tc>
        <w:tc>
          <w:tcPr>
            <w:tcW w:w="1084" w:type="dxa"/>
          </w:tcPr>
          <w:p w:rsidR="00676004" w:rsidRDefault="00676004">
            <w:pPr>
              <w:pStyle w:val="ConsPlusNormal"/>
              <w:jc w:val="center"/>
            </w:pPr>
            <w:r>
              <w:t>20 332,9</w:t>
            </w:r>
          </w:p>
        </w:tc>
      </w:tr>
      <w:tr w:rsidR="00676004">
        <w:tc>
          <w:tcPr>
            <w:tcW w:w="1020" w:type="dxa"/>
            <w:vMerge w:val="restart"/>
          </w:tcPr>
          <w:p w:rsidR="00676004" w:rsidRDefault="00676004">
            <w:pPr>
              <w:pStyle w:val="ConsPlusNormal"/>
              <w:jc w:val="center"/>
            </w:pPr>
            <w:r>
              <w:t>Проект 1.2.1.1</w:t>
            </w:r>
          </w:p>
        </w:tc>
        <w:tc>
          <w:tcPr>
            <w:tcW w:w="2119" w:type="dxa"/>
            <w:vMerge w:val="restart"/>
          </w:tcPr>
          <w:p w:rsidR="00676004" w:rsidRDefault="00676004">
            <w:pPr>
              <w:pStyle w:val="ConsPlusNormal"/>
            </w:pPr>
            <w:r>
              <w:t xml:space="preserve">"Создание модели популяризации вольной борьбы </w:t>
            </w:r>
            <w:r>
              <w:lastRenderedPageBreak/>
              <w:t>среди детей дошкольного возраста на территории Старооскольского городского округа ("В спортивную школу - через детский сад")"</w:t>
            </w:r>
          </w:p>
        </w:tc>
        <w:tc>
          <w:tcPr>
            <w:tcW w:w="1849" w:type="dxa"/>
          </w:tcPr>
          <w:p w:rsidR="00676004" w:rsidRDefault="00676004">
            <w:pPr>
              <w:pStyle w:val="ConsPlusNormal"/>
              <w:jc w:val="both"/>
            </w:pPr>
            <w:r>
              <w:lastRenderedPageBreak/>
              <w:t>Всего</w:t>
            </w:r>
          </w:p>
        </w:tc>
        <w:tc>
          <w:tcPr>
            <w:tcW w:w="964" w:type="dxa"/>
          </w:tcPr>
          <w:p w:rsidR="00676004" w:rsidRDefault="00676004">
            <w:pPr>
              <w:pStyle w:val="ConsPlusNormal"/>
              <w:jc w:val="center"/>
            </w:pPr>
            <w:r>
              <w:t>0</w:t>
            </w:r>
          </w:p>
        </w:tc>
        <w:tc>
          <w:tcPr>
            <w:tcW w:w="1264" w:type="dxa"/>
          </w:tcPr>
          <w:p w:rsidR="00676004" w:rsidRDefault="00676004">
            <w:pPr>
              <w:pStyle w:val="ConsPlusNormal"/>
              <w:jc w:val="center"/>
            </w:pPr>
            <w:r>
              <w:t>98,1</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29,4</w:t>
            </w:r>
          </w:p>
        </w:tc>
        <w:tc>
          <w:tcPr>
            <w:tcW w:w="1084" w:type="dxa"/>
          </w:tcPr>
          <w:p w:rsidR="00676004" w:rsidRDefault="00676004">
            <w:pPr>
              <w:pStyle w:val="ConsPlusNormal"/>
              <w:jc w:val="center"/>
            </w:pPr>
            <w:r>
              <w:t>68,7</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федеральный бюджет</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областной бюджет</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бюджет городского округа</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иные источники</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98,1</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r>
              <w:t>29,4</w:t>
            </w:r>
          </w:p>
        </w:tc>
        <w:tc>
          <w:tcPr>
            <w:tcW w:w="1084" w:type="dxa"/>
          </w:tcPr>
          <w:p w:rsidR="00676004" w:rsidRDefault="00676004">
            <w:pPr>
              <w:pStyle w:val="ConsPlusNormal"/>
              <w:jc w:val="center"/>
            </w:pPr>
            <w:r>
              <w:t>68,7</w:t>
            </w:r>
          </w:p>
        </w:tc>
      </w:tr>
      <w:tr w:rsidR="00676004">
        <w:tc>
          <w:tcPr>
            <w:tcW w:w="1020" w:type="dxa"/>
            <w:vMerge w:val="restart"/>
          </w:tcPr>
          <w:p w:rsidR="00676004" w:rsidRDefault="00676004">
            <w:pPr>
              <w:pStyle w:val="ConsPlusNormal"/>
              <w:jc w:val="center"/>
            </w:pPr>
            <w:r>
              <w:t>Основное мероприятие 1.2.2</w:t>
            </w:r>
          </w:p>
        </w:tc>
        <w:tc>
          <w:tcPr>
            <w:tcW w:w="2119" w:type="dxa"/>
            <w:vMerge w:val="restart"/>
          </w:tcPr>
          <w:p w:rsidR="00676004" w:rsidRDefault="00676004">
            <w:pPr>
              <w:pStyle w:val="ConsPlusNormal"/>
            </w:pPr>
            <w:r>
              <w:t>"Проект "Спорт - норма жизни"</w:t>
            </w:r>
          </w:p>
        </w:tc>
        <w:tc>
          <w:tcPr>
            <w:tcW w:w="1849" w:type="dxa"/>
          </w:tcPr>
          <w:p w:rsidR="00676004" w:rsidRDefault="00676004">
            <w:pPr>
              <w:pStyle w:val="ConsPlusNormal"/>
              <w:jc w:val="both"/>
            </w:pPr>
            <w:r>
              <w:t>Всего</w:t>
            </w:r>
          </w:p>
        </w:tc>
        <w:tc>
          <w:tcPr>
            <w:tcW w:w="964" w:type="dxa"/>
          </w:tcPr>
          <w:p w:rsidR="00676004" w:rsidRDefault="00676004">
            <w:pPr>
              <w:pStyle w:val="ConsPlusNormal"/>
              <w:jc w:val="center"/>
            </w:pPr>
            <w:r>
              <w:t>0</w:t>
            </w:r>
          </w:p>
        </w:tc>
        <w:tc>
          <w:tcPr>
            <w:tcW w:w="1264" w:type="dxa"/>
          </w:tcPr>
          <w:p w:rsidR="00676004" w:rsidRDefault="00676004">
            <w:pPr>
              <w:pStyle w:val="ConsPlusNormal"/>
              <w:jc w:val="center"/>
            </w:pPr>
            <w:r>
              <w:t>2 645,8</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1 243,8</w:t>
            </w:r>
          </w:p>
        </w:tc>
        <w:tc>
          <w:tcPr>
            <w:tcW w:w="1084" w:type="dxa"/>
          </w:tcPr>
          <w:p w:rsidR="00676004" w:rsidRDefault="00676004">
            <w:pPr>
              <w:pStyle w:val="ConsPlusNormal"/>
              <w:jc w:val="center"/>
            </w:pPr>
            <w:r>
              <w:t>1 402,0</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федеральный бюджет</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1 881,2</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r>
              <w:t>884,4</w:t>
            </w:r>
          </w:p>
        </w:tc>
        <w:tc>
          <w:tcPr>
            <w:tcW w:w="1084" w:type="dxa"/>
          </w:tcPr>
          <w:p w:rsidR="00676004" w:rsidRDefault="00676004">
            <w:pPr>
              <w:pStyle w:val="ConsPlusNormal"/>
              <w:jc w:val="center"/>
            </w:pPr>
            <w:r>
              <w:t>996,8</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областной бюджет</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500,1</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r>
              <w:t>235,1</w:t>
            </w:r>
          </w:p>
        </w:tc>
        <w:tc>
          <w:tcPr>
            <w:tcW w:w="1084" w:type="dxa"/>
          </w:tcPr>
          <w:p w:rsidR="00676004" w:rsidRDefault="00676004">
            <w:pPr>
              <w:pStyle w:val="ConsPlusNormal"/>
              <w:jc w:val="center"/>
            </w:pPr>
            <w:r>
              <w:t>265,0</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бюджет городского округа</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264,5</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r>
              <w:t>124,3</w:t>
            </w:r>
          </w:p>
        </w:tc>
        <w:tc>
          <w:tcPr>
            <w:tcW w:w="1084" w:type="dxa"/>
          </w:tcPr>
          <w:p w:rsidR="00676004" w:rsidRDefault="00676004">
            <w:pPr>
              <w:pStyle w:val="ConsPlusNormal"/>
              <w:jc w:val="center"/>
            </w:pPr>
            <w:r>
              <w:t>140,2</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иные источники</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val="restart"/>
          </w:tcPr>
          <w:p w:rsidR="00676004" w:rsidRDefault="00676004">
            <w:pPr>
              <w:pStyle w:val="ConsPlusNormal"/>
              <w:jc w:val="center"/>
            </w:pPr>
            <w:r>
              <w:t>Подпрограмма 2</w:t>
            </w:r>
          </w:p>
        </w:tc>
        <w:tc>
          <w:tcPr>
            <w:tcW w:w="2119" w:type="dxa"/>
            <w:vMerge w:val="restart"/>
          </w:tcPr>
          <w:p w:rsidR="00676004" w:rsidRDefault="00676004">
            <w:pPr>
              <w:pStyle w:val="ConsPlusNormal"/>
            </w:pPr>
            <w:r>
              <w:t>"Развитие спортивной инфраструктуры"</w:t>
            </w:r>
          </w:p>
        </w:tc>
        <w:tc>
          <w:tcPr>
            <w:tcW w:w="1849" w:type="dxa"/>
          </w:tcPr>
          <w:p w:rsidR="00676004" w:rsidRDefault="00676004">
            <w:pPr>
              <w:pStyle w:val="ConsPlusNormal"/>
              <w:jc w:val="both"/>
            </w:pPr>
            <w:r>
              <w:t>Всего</w:t>
            </w:r>
          </w:p>
        </w:tc>
        <w:tc>
          <w:tcPr>
            <w:tcW w:w="964" w:type="dxa"/>
          </w:tcPr>
          <w:p w:rsidR="00676004" w:rsidRDefault="00676004">
            <w:pPr>
              <w:pStyle w:val="ConsPlusNormal"/>
              <w:jc w:val="center"/>
            </w:pPr>
            <w:r>
              <w:t>1 088,0</w:t>
            </w:r>
          </w:p>
        </w:tc>
        <w:tc>
          <w:tcPr>
            <w:tcW w:w="1264" w:type="dxa"/>
          </w:tcPr>
          <w:p w:rsidR="00676004" w:rsidRDefault="00676004">
            <w:pPr>
              <w:pStyle w:val="ConsPlusNormal"/>
              <w:jc w:val="center"/>
            </w:pPr>
            <w:r>
              <w:t>322 954,6</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156 238,0</w:t>
            </w:r>
          </w:p>
        </w:tc>
        <w:tc>
          <w:tcPr>
            <w:tcW w:w="1084" w:type="dxa"/>
          </w:tcPr>
          <w:p w:rsidR="00676004" w:rsidRDefault="00676004">
            <w:pPr>
              <w:pStyle w:val="ConsPlusNormal"/>
              <w:jc w:val="center"/>
            </w:pPr>
            <w:r>
              <w:t>3 103,0</w:t>
            </w:r>
          </w:p>
        </w:tc>
        <w:tc>
          <w:tcPr>
            <w:tcW w:w="1084" w:type="dxa"/>
          </w:tcPr>
          <w:p w:rsidR="00676004" w:rsidRDefault="00676004">
            <w:pPr>
              <w:pStyle w:val="ConsPlusNormal"/>
              <w:jc w:val="center"/>
            </w:pPr>
            <w:r>
              <w:t>5 335,0</w:t>
            </w:r>
          </w:p>
        </w:tc>
        <w:tc>
          <w:tcPr>
            <w:tcW w:w="1084" w:type="dxa"/>
          </w:tcPr>
          <w:p w:rsidR="00676004" w:rsidRDefault="00676004">
            <w:pPr>
              <w:pStyle w:val="ConsPlusNormal"/>
              <w:jc w:val="center"/>
            </w:pPr>
            <w:r>
              <w:t>128 552,0</w:t>
            </w:r>
          </w:p>
        </w:tc>
        <w:tc>
          <w:tcPr>
            <w:tcW w:w="1084" w:type="dxa"/>
          </w:tcPr>
          <w:p w:rsidR="00676004" w:rsidRDefault="00676004">
            <w:pPr>
              <w:pStyle w:val="ConsPlusNormal"/>
              <w:jc w:val="center"/>
            </w:pPr>
            <w:r>
              <w:t>29 726,6</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федеральный бюджет</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областной бюджет</w:t>
            </w:r>
          </w:p>
        </w:tc>
        <w:tc>
          <w:tcPr>
            <w:tcW w:w="964" w:type="dxa"/>
          </w:tcPr>
          <w:p w:rsidR="00676004" w:rsidRDefault="00676004">
            <w:pPr>
              <w:pStyle w:val="ConsPlusNormal"/>
              <w:jc w:val="center"/>
            </w:pPr>
            <w:r>
              <w:t>0</w:t>
            </w:r>
          </w:p>
        </w:tc>
        <w:tc>
          <w:tcPr>
            <w:tcW w:w="1264" w:type="dxa"/>
          </w:tcPr>
          <w:p w:rsidR="00676004" w:rsidRDefault="00676004">
            <w:pPr>
              <w:pStyle w:val="ConsPlusNormal"/>
              <w:jc w:val="center"/>
            </w:pPr>
            <w:r>
              <w:t>146 402,0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121 290,0</w:t>
            </w:r>
          </w:p>
        </w:tc>
        <w:tc>
          <w:tcPr>
            <w:tcW w:w="1084" w:type="dxa"/>
          </w:tcPr>
          <w:p w:rsidR="00676004" w:rsidRDefault="00676004">
            <w:pPr>
              <w:pStyle w:val="ConsPlusNormal"/>
              <w:jc w:val="center"/>
            </w:pPr>
            <w:r>
              <w:t>25 112,0</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бюджет городского округа</w:t>
            </w:r>
          </w:p>
        </w:tc>
        <w:tc>
          <w:tcPr>
            <w:tcW w:w="964" w:type="dxa"/>
          </w:tcPr>
          <w:p w:rsidR="00676004" w:rsidRDefault="00676004">
            <w:pPr>
              <w:pStyle w:val="ConsPlusNormal"/>
              <w:jc w:val="center"/>
            </w:pPr>
            <w:r>
              <w:t>1 088,0</w:t>
            </w:r>
          </w:p>
        </w:tc>
        <w:tc>
          <w:tcPr>
            <w:tcW w:w="1264" w:type="dxa"/>
          </w:tcPr>
          <w:p w:rsidR="00676004" w:rsidRDefault="00676004">
            <w:pPr>
              <w:pStyle w:val="ConsPlusNormal"/>
              <w:jc w:val="center"/>
            </w:pPr>
            <w:r>
              <w:t>23 552,6</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3 238,0</w:t>
            </w:r>
          </w:p>
        </w:tc>
        <w:tc>
          <w:tcPr>
            <w:tcW w:w="1084" w:type="dxa"/>
          </w:tcPr>
          <w:p w:rsidR="00676004" w:rsidRDefault="00676004">
            <w:pPr>
              <w:pStyle w:val="ConsPlusNormal"/>
              <w:jc w:val="center"/>
            </w:pPr>
            <w:r>
              <w:t>3 103,0</w:t>
            </w:r>
          </w:p>
        </w:tc>
        <w:tc>
          <w:tcPr>
            <w:tcW w:w="1084" w:type="dxa"/>
          </w:tcPr>
          <w:p w:rsidR="00676004" w:rsidRDefault="00676004">
            <w:pPr>
              <w:pStyle w:val="ConsPlusNormal"/>
              <w:jc w:val="center"/>
            </w:pPr>
            <w:r>
              <w:t>5 335,0</w:t>
            </w:r>
          </w:p>
        </w:tc>
        <w:tc>
          <w:tcPr>
            <w:tcW w:w="1084" w:type="dxa"/>
          </w:tcPr>
          <w:p w:rsidR="00676004" w:rsidRDefault="00676004">
            <w:pPr>
              <w:pStyle w:val="ConsPlusNormal"/>
              <w:jc w:val="center"/>
            </w:pPr>
            <w:r>
              <w:t>7 262,0</w:t>
            </w:r>
          </w:p>
        </w:tc>
        <w:tc>
          <w:tcPr>
            <w:tcW w:w="1084" w:type="dxa"/>
          </w:tcPr>
          <w:p w:rsidR="00676004" w:rsidRDefault="00676004">
            <w:pPr>
              <w:pStyle w:val="ConsPlusNormal"/>
              <w:jc w:val="center"/>
            </w:pPr>
            <w:r>
              <w:t>4 614,6</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иные источники</w:t>
            </w:r>
          </w:p>
        </w:tc>
        <w:tc>
          <w:tcPr>
            <w:tcW w:w="964" w:type="dxa"/>
          </w:tcPr>
          <w:p w:rsidR="00676004" w:rsidRDefault="00676004">
            <w:pPr>
              <w:pStyle w:val="ConsPlusNormal"/>
              <w:jc w:val="center"/>
            </w:pPr>
            <w:r>
              <w:t>0</w:t>
            </w:r>
          </w:p>
        </w:tc>
        <w:tc>
          <w:tcPr>
            <w:tcW w:w="1264" w:type="dxa"/>
          </w:tcPr>
          <w:p w:rsidR="00676004" w:rsidRDefault="00676004">
            <w:pPr>
              <w:pStyle w:val="ConsPlusNormal"/>
              <w:jc w:val="center"/>
            </w:pPr>
            <w:r>
              <w:t>153 000,0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153 000,0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r>
      <w:tr w:rsidR="00676004">
        <w:tc>
          <w:tcPr>
            <w:tcW w:w="1020" w:type="dxa"/>
            <w:vMerge w:val="restart"/>
          </w:tcPr>
          <w:p w:rsidR="00676004" w:rsidRDefault="00676004">
            <w:pPr>
              <w:pStyle w:val="ConsPlusNormal"/>
              <w:jc w:val="center"/>
            </w:pPr>
            <w:r>
              <w:lastRenderedPageBreak/>
              <w:t>Основное мероприятие 2.1.1</w:t>
            </w:r>
          </w:p>
        </w:tc>
        <w:tc>
          <w:tcPr>
            <w:tcW w:w="2119" w:type="dxa"/>
            <w:vMerge w:val="restart"/>
          </w:tcPr>
          <w:p w:rsidR="00676004" w:rsidRDefault="00676004">
            <w:pPr>
              <w:pStyle w:val="ConsPlusNormal"/>
            </w:pPr>
            <w:r>
              <w:t>"Строительство объектов физической культуры и спорта"</w:t>
            </w:r>
          </w:p>
        </w:tc>
        <w:tc>
          <w:tcPr>
            <w:tcW w:w="1849" w:type="dxa"/>
          </w:tcPr>
          <w:p w:rsidR="00676004" w:rsidRDefault="00676004">
            <w:pPr>
              <w:pStyle w:val="ConsPlusNormal"/>
              <w:jc w:val="both"/>
            </w:pPr>
            <w:r>
              <w:t>Всего</w:t>
            </w:r>
          </w:p>
        </w:tc>
        <w:tc>
          <w:tcPr>
            <w:tcW w:w="964" w:type="dxa"/>
          </w:tcPr>
          <w:p w:rsidR="00676004" w:rsidRDefault="00676004">
            <w:pPr>
              <w:pStyle w:val="ConsPlusNormal"/>
              <w:jc w:val="center"/>
            </w:pPr>
            <w:r>
              <w:t>1 088,0</w:t>
            </w:r>
          </w:p>
        </w:tc>
        <w:tc>
          <w:tcPr>
            <w:tcW w:w="1264" w:type="dxa"/>
          </w:tcPr>
          <w:p w:rsidR="00676004" w:rsidRDefault="00676004">
            <w:pPr>
              <w:pStyle w:val="ConsPlusNormal"/>
              <w:jc w:val="center"/>
            </w:pPr>
            <w:r>
              <w:t>100 000,0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100 000,0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федеральный бюджет</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областной бюджет</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бюджет городского округа</w:t>
            </w:r>
          </w:p>
        </w:tc>
        <w:tc>
          <w:tcPr>
            <w:tcW w:w="964" w:type="dxa"/>
          </w:tcPr>
          <w:p w:rsidR="00676004" w:rsidRDefault="00676004">
            <w:pPr>
              <w:pStyle w:val="ConsPlusNormal"/>
              <w:jc w:val="center"/>
            </w:pPr>
            <w:r>
              <w:t>1 088,0</w:t>
            </w: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иные источники</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100 000,0</w:t>
            </w:r>
          </w:p>
        </w:tc>
        <w:tc>
          <w:tcPr>
            <w:tcW w:w="964" w:type="dxa"/>
          </w:tcPr>
          <w:p w:rsidR="00676004" w:rsidRDefault="00676004">
            <w:pPr>
              <w:pStyle w:val="ConsPlusNormal"/>
              <w:jc w:val="center"/>
            </w:pPr>
          </w:p>
        </w:tc>
        <w:tc>
          <w:tcPr>
            <w:tcW w:w="1084" w:type="dxa"/>
          </w:tcPr>
          <w:p w:rsidR="00676004" w:rsidRDefault="00676004">
            <w:pPr>
              <w:pStyle w:val="ConsPlusNormal"/>
              <w:jc w:val="center"/>
            </w:pPr>
            <w:r>
              <w:t>100 000,0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val="restart"/>
          </w:tcPr>
          <w:p w:rsidR="00676004" w:rsidRDefault="00676004">
            <w:pPr>
              <w:pStyle w:val="ConsPlusNormal"/>
              <w:jc w:val="center"/>
            </w:pPr>
            <w:r>
              <w:t>Основное мероприятие 2.2.1</w:t>
            </w:r>
          </w:p>
        </w:tc>
        <w:tc>
          <w:tcPr>
            <w:tcW w:w="2119" w:type="dxa"/>
            <w:vMerge w:val="restart"/>
          </w:tcPr>
          <w:p w:rsidR="00676004" w:rsidRDefault="00676004">
            <w:pPr>
              <w:pStyle w:val="ConsPlusNormal"/>
            </w:pPr>
            <w:r>
              <w:t>"Капитальный ремонт и реконструкция объектов физической культуры и спорта"</w:t>
            </w:r>
          </w:p>
        </w:tc>
        <w:tc>
          <w:tcPr>
            <w:tcW w:w="1849" w:type="dxa"/>
          </w:tcPr>
          <w:p w:rsidR="00676004" w:rsidRDefault="00676004">
            <w:pPr>
              <w:pStyle w:val="ConsPlusNormal"/>
              <w:jc w:val="both"/>
            </w:pPr>
            <w:r>
              <w:t>Всего</w:t>
            </w:r>
          </w:p>
        </w:tc>
        <w:tc>
          <w:tcPr>
            <w:tcW w:w="964" w:type="dxa"/>
          </w:tcPr>
          <w:p w:rsidR="00676004" w:rsidRDefault="00676004">
            <w:pPr>
              <w:pStyle w:val="ConsPlusNormal"/>
              <w:jc w:val="center"/>
            </w:pPr>
            <w:r>
              <w:t>0</w:t>
            </w:r>
          </w:p>
        </w:tc>
        <w:tc>
          <w:tcPr>
            <w:tcW w:w="1264" w:type="dxa"/>
          </w:tcPr>
          <w:p w:rsidR="00676004" w:rsidRDefault="00676004">
            <w:pPr>
              <w:pStyle w:val="ConsPlusNormal"/>
              <w:jc w:val="center"/>
            </w:pPr>
            <w:r>
              <w:t>222 809,6</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56 238,0</w:t>
            </w:r>
          </w:p>
        </w:tc>
        <w:tc>
          <w:tcPr>
            <w:tcW w:w="1084" w:type="dxa"/>
          </w:tcPr>
          <w:p w:rsidR="00676004" w:rsidRDefault="00676004">
            <w:pPr>
              <w:pStyle w:val="ConsPlusNormal"/>
              <w:jc w:val="center"/>
            </w:pPr>
            <w:r>
              <w:t>3 103,0</w:t>
            </w:r>
          </w:p>
        </w:tc>
        <w:tc>
          <w:tcPr>
            <w:tcW w:w="1084" w:type="dxa"/>
          </w:tcPr>
          <w:p w:rsidR="00676004" w:rsidRDefault="00676004">
            <w:pPr>
              <w:pStyle w:val="ConsPlusNormal"/>
              <w:jc w:val="center"/>
            </w:pPr>
            <w:r>
              <w:t>5 335,0</w:t>
            </w:r>
          </w:p>
        </w:tc>
        <w:tc>
          <w:tcPr>
            <w:tcW w:w="1084" w:type="dxa"/>
          </w:tcPr>
          <w:p w:rsidR="00676004" w:rsidRDefault="00676004">
            <w:pPr>
              <w:pStyle w:val="ConsPlusNormal"/>
              <w:jc w:val="center"/>
            </w:pPr>
            <w:r>
              <w:t>128 552,0</w:t>
            </w:r>
          </w:p>
        </w:tc>
        <w:tc>
          <w:tcPr>
            <w:tcW w:w="1084" w:type="dxa"/>
          </w:tcPr>
          <w:p w:rsidR="00676004" w:rsidRDefault="00676004">
            <w:pPr>
              <w:pStyle w:val="ConsPlusNormal"/>
              <w:jc w:val="center"/>
            </w:pPr>
            <w:r>
              <w:t>29 581,6</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федеральный бюджет</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областной бюджет</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146 402,0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r>
              <w:t>121 290,0</w:t>
            </w:r>
          </w:p>
        </w:tc>
        <w:tc>
          <w:tcPr>
            <w:tcW w:w="1084" w:type="dxa"/>
          </w:tcPr>
          <w:p w:rsidR="00676004" w:rsidRDefault="00676004">
            <w:pPr>
              <w:pStyle w:val="ConsPlusNormal"/>
              <w:jc w:val="center"/>
            </w:pPr>
            <w:r>
              <w:t>25 112,0</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бюджет городского округа</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23 407,6</w:t>
            </w:r>
          </w:p>
        </w:tc>
        <w:tc>
          <w:tcPr>
            <w:tcW w:w="964" w:type="dxa"/>
          </w:tcPr>
          <w:p w:rsidR="00676004" w:rsidRDefault="00676004">
            <w:pPr>
              <w:pStyle w:val="ConsPlusNormal"/>
              <w:jc w:val="center"/>
            </w:pPr>
          </w:p>
        </w:tc>
        <w:tc>
          <w:tcPr>
            <w:tcW w:w="1084" w:type="dxa"/>
          </w:tcPr>
          <w:p w:rsidR="00676004" w:rsidRDefault="00676004">
            <w:pPr>
              <w:pStyle w:val="ConsPlusNormal"/>
              <w:jc w:val="center"/>
            </w:pPr>
            <w:r>
              <w:t>3 238,0</w:t>
            </w:r>
          </w:p>
        </w:tc>
        <w:tc>
          <w:tcPr>
            <w:tcW w:w="1084" w:type="dxa"/>
          </w:tcPr>
          <w:p w:rsidR="00676004" w:rsidRDefault="00676004">
            <w:pPr>
              <w:pStyle w:val="ConsPlusNormal"/>
              <w:jc w:val="center"/>
            </w:pPr>
            <w:r>
              <w:t>3 103,0</w:t>
            </w:r>
          </w:p>
        </w:tc>
        <w:tc>
          <w:tcPr>
            <w:tcW w:w="1084" w:type="dxa"/>
          </w:tcPr>
          <w:p w:rsidR="00676004" w:rsidRDefault="00676004">
            <w:pPr>
              <w:pStyle w:val="ConsPlusNormal"/>
              <w:jc w:val="center"/>
            </w:pPr>
            <w:r>
              <w:t>5 335,0</w:t>
            </w:r>
          </w:p>
        </w:tc>
        <w:tc>
          <w:tcPr>
            <w:tcW w:w="1084" w:type="dxa"/>
          </w:tcPr>
          <w:p w:rsidR="00676004" w:rsidRDefault="00676004">
            <w:pPr>
              <w:pStyle w:val="ConsPlusNormal"/>
              <w:jc w:val="center"/>
            </w:pPr>
            <w:r>
              <w:t>7 262,0</w:t>
            </w:r>
          </w:p>
        </w:tc>
        <w:tc>
          <w:tcPr>
            <w:tcW w:w="1084" w:type="dxa"/>
          </w:tcPr>
          <w:p w:rsidR="00676004" w:rsidRDefault="00676004">
            <w:pPr>
              <w:pStyle w:val="ConsPlusNormal"/>
              <w:jc w:val="center"/>
            </w:pPr>
            <w:r>
              <w:t>4 469,6</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иные источники</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53 000,0</w:t>
            </w:r>
          </w:p>
        </w:tc>
        <w:tc>
          <w:tcPr>
            <w:tcW w:w="964" w:type="dxa"/>
          </w:tcPr>
          <w:p w:rsidR="00676004" w:rsidRDefault="00676004">
            <w:pPr>
              <w:pStyle w:val="ConsPlusNormal"/>
              <w:jc w:val="center"/>
            </w:pPr>
          </w:p>
        </w:tc>
        <w:tc>
          <w:tcPr>
            <w:tcW w:w="1084" w:type="dxa"/>
          </w:tcPr>
          <w:p w:rsidR="00676004" w:rsidRDefault="00676004">
            <w:pPr>
              <w:pStyle w:val="ConsPlusNormal"/>
              <w:jc w:val="center"/>
            </w:pPr>
            <w:r>
              <w:t>53 000,0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val="restart"/>
          </w:tcPr>
          <w:p w:rsidR="00676004" w:rsidRDefault="00676004">
            <w:pPr>
              <w:pStyle w:val="ConsPlusNormal"/>
              <w:jc w:val="center"/>
            </w:pPr>
            <w:r>
              <w:t>Основное мероприятие 2.4.1</w:t>
            </w:r>
          </w:p>
        </w:tc>
        <w:tc>
          <w:tcPr>
            <w:tcW w:w="2119" w:type="dxa"/>
            <w:vMerge w:val="restart"/>
          </w:tcPr>
          <w:p w:rsidR="00676004" w:rsidRDefault="00676004">
            <w:pPr>
              <w:pStyle w:val="ConsPlusNormal"/>
            </w:pPr>
            <w:r>
              <w:t>"Сертификация спортивных объектов и внесение их во Всероссийский реестр объектов спорта"</w:t>
            </w:r>
          </w:p>
        </w:tc>
        <w:tc>
          <w:tcPr>
            <w:tcW w:w="1849" w:type="dxa"/>
          </w:tcPr>
          <w:p w:rsidR="00676004" w:rsidRDefault="00676004">
            <w:pPr>
              <w:pStyle w:val="ConsPlusNormal"/>
              <w:jc w:val="both"/>
            </w:pPr>
            <w:r>
              <w:t>Всего</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145,0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145,0</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федеральный бюджет</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областной бюджет</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бюджет городского округа</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145,0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r>
              <w:t>145,0</w:t>
            </w:r>
          </w:p>
        </w:tc>
      </w:tr>
      <w:tr w:rsidR="00676004">
        <w:tc>
          <w:tcPr>
            <w:tcW w:w="1020" w:type="dxa"/>
            <w:vMerge w:val="restart"/>
          </w:tcPr>
          <w:p w:rsidR="00676004" w:rsidRDefault="00676004">
            <w:pPr>
              <w:pStyle w:val="ConsPlusNormal"/>
              <w:jc w:val="center"/>
            </w:pPr>
            <w:r>
              <w:lastRenderedPageBreak/>
              <w:t>Подпрограмма 3</w:t>
            </w:r>
          </w:p>
        </w:tc>
        <w:tc>
          <w:tcPr>
            <w:tcW w:w="2119" w:type="dxa"/>
            <w:vMerge w:val="restart"/>
          </w:tcPr>
          <w:p w:rsidR="00676004" w:rsidRDefault="00676004">
            <w:pPr>
              <w:pStyle w:val="ConsPlusNormal"/>
            </w:pPr>
            <w:r>
              <w:t>"Обеспечение реализации муниципальной программы "Развитие физической культуры и спорта в Старооскольском городском округе"</w:t>
            </w:r>
          </w:p>
        </w:tc>
        <w:tc>
          <w:tcPr>
            <w:tcW w:w="1849" w:type="dxa"/>
          </w:tcPr>
          <w:p w:rsidR="00676004" w:rsidRDefault="00676004">
            <w:pPr>
              <w:pStyle w:val="ConsPlusNormal"/>
              <w:jc w:val="both"/>
            </w:pPr>
            <w:r>
              <w:t>Всего</w:t>
            </w:r>
          </w:p>
        </w:tc>
        <w:tc>
          <w:tcPr>
            <w:tcW w:w="964" w:type="dxa"/>
          </w:tcPr>
          <w:p w:rsidR="00676004" w:rsidRDefault="00676004">
            <w:pPr>
              <w:pStyle w:val="ConsPlusNormal"/>
              <w:jc w:val="center"/>
            </w:pPr>
            <w:r>
              <w:t>6 316,0</w:t>
            </w:r>
          </w:p>
        </w:tc>
        <w:tc>
          <w:tcPr>
            <w:tcW w:w="1264" w:type="dxa"/>
          </w:tcPr>
          <w:p w:rsidR="00676004" w:rsidRDefault="00676004">
            <w:pPr>
              <w:pStyle w:val="ConsPlusNormal"/>
              <w:jc w:val="center"/>
            </w:pPr>
            <w:r>
              <w:t>57 097,2</w:t>
            </w:r>
          </w:p>
        </w:tc>
        <w:tc>
          <w:tcPr>
            <w:tcW w:w="964" w:type="dxa"/>
          </w:tcPr>
          <w:p w:rsidR="00676004" w:rsidRDefault="00676004">
            <w:pPr>
              <w:pStyle w:val="ConsPlusNormal"/>
              <w:jc w:val="center"/>
            </w:pPr>
            <w:r>
              <w:t>6 887,0</w:t>
            </w:r>
          </w:p>
        </w:tc>
        <w:tc>
          <w:tcPr>
            <w:tcW w:w="1084" w:type="dxa"/>
          </w:tcPr>
          <w:p w:rsidR="00676004" w:rsidRDefault="00676004">
            <w:pPr>
              <w:pStyle w:val="ConsPlusNormal"/>
              <w:jc w:val="center"/>
            </w:pPr>
            <w:r>
              <w:t>7 414,0</w:t>
            </w:r>
          </w:p>
        </w:tc>
        <w:tc>
          <w:tcPr>
            <w:tcW w:w="1084" w:type="dxa"/>
          </w:tcPr>
          <w:p w:rsidR="00676004" w:rsidRDefault="00676004">
            <w:pPr>
              <w:pStyle w:val="ConsPlusNormal"/>
              <w:jc w:val="center"/>
            </w:pPr>
            <w:r>
              <w:t>7 725,0</w:t>
            </w:r>
          </w:p>
        </w:tc>
        <w:tc>
          <w:tcPr>
            <w:tcW w:w="1084" w:type="dxa"/>
          </w:tcPr>
          <w:p w:rsidR="00676004" w:rsidRDefault="00676004">
            <w:pPr>
              <w:pStyle w:val="ConsPlusNormal"/>
              <w:jc w:val="center"/>
            </w:pPr>
            <w:r>
              <w:t>7 997,0</w:t>
            </w:r>
          </w:p>
        </w:tc>
        <w:tc>
          <w:tcPr>
            <w:tcW w:w="1084" w:type="dxa"/>
          </w:tcPr>
          <w:p w:rsidR="00676004" w:rsidRDefault="00676004">
            <w:pPr>
              <w:pStyle w:val="ConsPlusNormal"/>
              <w:jc w:val="center"/>
            </w:pPr>
            <w:r>
              <w:t>11 535,0</w:t>
            </w:r>
          </w:p>
        </w:tc>
        <w:tc>
          <w:tcPr>
            <w:tcW w:w="1084" w:type="dxa"/>
          </w:tcPr>
          <w:p w:rsidR="00676004" w:rsidRDefault="00676004">
            <w:pPr>
              <w:pStyle w:val="ConsPlusNormal"/>
              <w:jc w:val="center"/>
            </w:pPr>
            <w:r>
              <w:t>15 539,2</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федеральный бюджет</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областной бюджет</w:t>
            </w:r>
          </w:p>
        </w:tc>
        <w:tc>
          <w:tcPr>
            <w:tcW w:w="964" w:type="dxa"/>
          </w:tcPr>
          <w:p w:rsidR="00676004" w:rsidRDefault="00676004">
            <w:pPr>
              <w:pStyle w:val="ConsPlusNormal"/>
              <w:jc w:val="center"/>
            </w:pPr>
            <w:r>
              <w:t>150,0</w:t>
            </w:r>
          </w:p>
        </w:tc>
        <w:tc>
          <w:tcPr>
            <w:tcW w:w="1264" w:type="dxa"/>
          </w:tcPr>
          <w:p w:rsidR="00676004" w:rsidRDefault="00676004">
            <w:pPr>
              <w:pStyle w:val="ConsPlusNormal"/>
              <w:jc w:val="center"/>
            </w:pPr>
            <w:r>
              <w:t>6,0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6,0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бюджет городского округа</w:t>
            </w:r>
          </w:p>
        </w:tc>
        <w:tc>
          <w:tcPr>
            <w:tcW w:w="964" w:type="dxa"/>
          </w:tcPr>
          <w:p w:rsidR="00676004" w:rsidRDefault="00676004">
            <w:pPr>
              <w:pStyle w:val="ConsPlusNormal"/>
              <w:jc w:val="center"/>
            </w:pPr>
            <w:r>
              <w:t>6 166,0</w:t>
            </w:r>
          </w:p>
        </w:tc>
        <w:tc>
          <w:tcPr>
            <w:tcW w:w="1264" w:type="dxa"/>
          </w:tcPr>
          <w:p w:rsidR="00676004" w:rsidRDefault="00676004">
            <w:pPr>
              <w:pStyle w:val="ConsPlusNormal"/>
              <w:jc w:val="center"/>
            </w:pPr>
            <w:r>
              <w:t>57 091,2</w:t>
            </w:r>
          </w:p>
        </w:tc>
        <w:tc>
          <w:tcPr>
            <w:tcW w:w="964" w:type="dxa"/>
          </w:tcPr>
          <w:p w:rsidR="00676004" w:rsidRDefault="00676004">
            <w:pPr>
              <w:pStyle w:val="ConsPlusNormal"/>
              <w:jc w:val="center"/>
            </w:pPr>
            <w:r>
              <w:t>6 887,0</w:t>
            </w:r>
          </w:p>
        </w:tc>
        <w:tc>
          <w:tcPr>
            <w:tcW w:w="1084" w:type="dxa"/>
          </w:tcPr>
          <w:p w:rsidR="00676004" w:rsidRDefault="00676004">
            <w:pPr>
              <w:pStyle w:val="ConsPlusNormal"/>
              <w:jc w:val="center"/>
            </w:pPr>
            <w:r>
              <w:t>7 414,0</w:t>
            </w:r>
          </w:p>
        </w:tc>
        <w:tc>
          <w:tcPr>
            <w:tcW w:w="1084" w:type="dxa"/>
          </w:tcPr>
          <w:p w:rsidR="00676004" w:rsidRDefault="00676004">
            <w:pPr>
              <w:pStyle w:val="ConsPlusNormal"/>
              <w:jc w:val="center"/>
            </w:pPr>
            <w:r>
              <w:t>7 725,0</w:t>
            </w:r>
          </w:p>
        </w:tc>
        <w:tc>
          <w:tcPr>
            <w:tcW w:w="1084" w:type="dxa"/>
          </w:tcPr>
          <w:p w:rsidR="00676004" w:rsidRDefault="00676004">
            <w:pPr>
              <w:pStyle w:val="ConsPlusNormal"/>
              <w:jc w:val="center"/>
            </w:pPr>
            <w:r>
              <w:t>7 991,0</w:t>
            </w:r>
          </w:p>
        </w:tc>
        <w:tc>
          <w:tcPr>
            <w:tcW w:w="1084" w:type="dxa"/>
          </w:tcPr>
          <w:p w:rsidR="00676004" w:rsidRDefault="00676004">
            <w:pPr>
              <w:pStyle w:val="ConsPlusNormal"/>
              <w:jc w:val="center"/>
            </w:pPr>
            <w:r>
              <w:t>11 535,0</w:t>
            </w:r>
          </w:p>
        </w:tc>
        <w:tc>
          <w:tcPr>
            <w:tcW w:w="1084" w:type="dxa"/>
          </w:tcPr>
          <w:p w:rsidR="00676004" w:rsidRDefault="00676004">
            <w:pPr>
              <w:pStyle w:val="ConsPlusNormal"/>
              <w:jc w:val="center"/>
            </w:pPr>
            <w:r>
              <w:t>15 539,2</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иные источники</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r>
      <w:tr w:rsidR="00676004">
        <w:tc>
          <w:tcPr>
            <w:tcW w:w="1020" w:type="dxa"/>
            <w:vMerge w:val="restart"/>
          </w:tcPr>
          <w:p w:rsidR="00676004" w:rsidRDefault="00676004">
            <w:pPr>
              <w:pStyle w:val="ConsPlusNormal"/>
              <w:jc w:val="center"/>
            </w:pPr>
            <w:r>
              <w:t>Основное мероприятие 3.1.1</w:t>
            </w:r>
          </w:p>
        </w:tc>
        <w:tc>
          <w:tcPr>
            <w:tcW w:w="2119" w:type="dxa"/>
            <w:vMerge w:val="restart"/>
          </w:tcPr>
          <w:p w:rsidR="00676004" w:rsidRDefault="00676004">
            <w:pPr>
              <w:pStyle w:val="ConsPlusNormal"/>
            </w:pPr>
            <w:r>
              <w:t>"Повышение качества оказания муниципальных услуг в сфере физической культуры и спорта"</w:t>
            </w:r>
          </w:p>
        </w:tc>
        <w:tc>
          <w:tcPr>
            <w:tcW w:w="1849" w:type="dxa"/>
          </w:tcPr>
          <w:p w:rsidR="00676004" w:rsidRDefault="00676004">
            <w:pPr>
              <w:pStyle w:val="ConsPlusNormal"/>
              <w:jc w:val="both"/>
            </w:pPr>
            <w:r>
              <w:t>Всего</w:t>
            </w:r>
          </w:p>
        </w:tc>
        <w:tc>
          <w:tcPr>
            <w:tcW w:w="964" w:type="dxa"/>
          </w:tcPr>
          <w:p w:rsidR="00676004" w:rsidRDefault="00676004">
            <w:pPr>
              <w:pStyle w:val="ConsPlusNormal"/>
              <w:jc w:val="center"/>
            </w:pPr>
            <w:r>
              <w:t>2 770,0</w:t>
            </w:r>
          </w:p>
        </w:tc>
        <w:tc>
          <w:tcPr>
            <w:tcW w:w="1264" w:type="dxa"/>
          </w:tcPr>
          <w:p w:rsidR="00676004" w:rsidRDefault="00676004">
            <w:pPr>
              <w:pStyle w:val="ConsPlusNormal"/>
              <w:jc w:val="center"/>
            </w:pPr>
            <w:r>
              <w:t>24 096,1</w:t>
            </w:r>
          </w:p>
        </w:tc>
        <w:tc>
          <w:tcPr>
            <w:tcW w:w="964" w:type="dxa"/>
          </w:tcPr>
          <w:p w:rsidR="00676004" w:rsidRDefault="00676004">
            <w:pPr>
              <w:pStyle w:val="ConsPlusNormal"/>
              <w:jc w:val="center"/>
            </w:pPr>
            <w:r>
              <w:t>3 414,0</w:t>
            </w:r>
          </w:p>
        </w:tc>
        <w:tc>
          <w:tcPr>
            <w:tcW w:w="1084" w:type="dxa"/>
          </w:tcPr>
          <w:p w:rsidR="00676004" w:rsidRDefault="00676004">
            <w:pPr>
              <w:pStyle w:val="ConsPlusNormal"/>
              <w:jc w:val="center"/>
            </w:pPr>
            <w:r>
              <w:t>3 691,0</w:t>
            </w:r>
          </w:p>
        </w:tc>
        <w:tc>
          <w:tcPr>
            <w:tcW w:w="1084" w:type="dxa"/>
          </w:tcPr>
          <w:p w:rsidR="00676004" w:rsidRDefault="00676004">
            <w:pPr>
              <w:pStyle w:val="ConsPlusNormal"/>
              <w:jc w:val="center"/>
            </w:pPr>
            <w:r>
              <w:t>3 786,0</w:t>
            </w:r>
          </w:p>
        </w:tc>
        <w:tc>
          <w:tcPr>
            <w:tcW w:w="1084" w:type="dxa"/>
          </w:tcPr>
          <w:p w:rsidR="00676004" w:rsidRDefault="00676004">
            <w:pPr>
              <w:pStyle w:val="ConsPlusNormal"/>
              <w:jc w:val="center"/>
            </w:pPr>
            <w:r>
              <w:t>4 124,0</w:t>
            </w:r>
          </w:p>
        </w:tc>
        <w:tc>
          <w:tcPr>
            <w:tcW w:w="1084" w:type="dxa"/>
          </w:tcPr>
          <w:p w:rsidR="00676004" w:rsidRDefault="00676004">
            <w:pPr>
              <w:pStyle w:val="ConsPlusNormal"/>
              <w:jc w:val="center"/>
            </w:pPr>
            <w:r>
              <w:t>4 063,0</w:t>
            </w:r>
          </w:p>
        </w:tc>
        <w:tc>
          <w:tcPr>
            <w:tcW w:w="1084" w:type="dxa"/>
          </w:tcPr>
          <w:p w:rsidR="00676004" w:rsidRDefault="00676004">
            <w:pPr>
              <w:pStyle w:val="ConsPlusNormal"/>
              <w:jc w:val="center"/>
            </w:pPr>
            <w:r>
              <w:t>5 018,1</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федеральный бюджет</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областной бюджет</w:t>
            </w:r>
          </w:p>
        </w:tc>
        <w:tc>
          <w:tcPr>
            <w:tcW w:w="964" w:type="dxa"/>
          </w:tcPr>
          <w:p w:rsidR="00676004" w:rsidRDefault="00676004">
            <w:pPr>
              <w:pStyle w:val="ConsPlusNormal"/>
              <w:jc w:val="center"/>
            </w:pPr>
            <w:r>
              <w:t>24,0</w:t>
            </w: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бюджет городского округа</w:t>
            </w:r>
          </w:p>
        </w:tc>
        <w:tc>
          <w:tcPr>
            <w:tcW w:w="964" w:type="dxa"/>
          </w:tcPr>
          <w:p w:rsidR="00676004" w:rsidRDefault="00676004">
            <w:pPr>
              <w:pStyle w:val="ConsPlusNormal"/>
              <w:jc w:val="center"/>
            </w:pPr>
            <w:r>
              <w:t>2 746,0</w:t>
            </w:r>
          </w:p>
        </w:tc>
        <w:tc>
          <w:tcPr>
            <w:tcW w:w="1264" w:type="dxa"/>
          </w:tcPr>
          <w:p w:rsidR="00676004" w:rsidRDefault="00676004">
            <w:pPr>
              <w:pStyle w:val="ConsPlusNormal"/>
              <w:jc w:val="center"/>
            </w:pPr>
            <w:r>
              <w:t>24 096,1</w:t>
            </w:r>
          </w:p>
        </w:tc>
        <w:tc>
          <w:tcPr>
            <w:tcW w:w="964" w:type="dxa"/>
          </w:tcPr>
          <w:p w:rsidR="00676004" w:rsidRDefault="00676004">
            <w:pPr>
              <w:pStyle w:val="ConsPlusNormal"/>
              <w:jc w:val="center"/>
            </w:pPr>
            <w:r>
              <w:t>3 414,0</w:t>
            </w:r>
          </w:p>
        </w:tc>
        <w:tc>
          <w:tcPr>
            <w:tcW w:w="1084" w:type="dxa"/>
          </w:tcPr>
          <w:p w:rsidR="00676004" w:rsidRDefault="00676004">
            <w:pPr>
              <w:pStyle w:val="ConsPlusNormal"/>
              <w:jc w:val="center"/>
            </w:pPr>
            <w:r>
              <w:t>3 691,0</w:t>
            </w:r>
          </w:p>
        </w:tc>
        <w:tc>
          <w:tcPr>
            <w:tcW w:w="1084" w:type="dxa"/>
          </w:tcPr>
          <w:p w:rsidR="00676004" w:rsidRDefault="00676004">
            <w:pPr>
              <w:pStyle w:val="ConsPlusNormal"/>
              <w:jc w:val="center"/>
            </w:pPr>
            <w:r>
              <w:t>3 786,0</w:t>
            </w:r>
          </w:p>
        </w:tc>
        <w:tc>
          <w:tcPr>
            <w:tcW w:w="1084" w:type="dxa"/>
          </w:tcPr>
          <w:p w:rsidR="00676004" w:rsidRDefault="00676004">
            <w:pPr>
              <w:pStyle w:val="ConsPlusNormal"/>
              <w:jc w:val="center"/>
            </w:pPr>
            <w:r>
              <w:t>4 124,0</w:t>
            </w:r>
          </w:p>
        </w:tc>
        <w:tc>
          <w:tcPr>
            <w:tcW w:w="1084" w:type="dxa"/>
          </w:tcPr>
          <w:p w:rsidR="00676004" w:rsidRDefault="00676004">
            <w:pPr>
              <w:pStyle w:val="ConsPlusNormal"/>
              <w:jc w:val="center"/>
            </w:pPr>
            <w:r>
              <w:t>4 063,0</w:t>
            </w:r>
          </w:p>
        </w:tc>
        <w:tc>
          <w:tcPr>
            <w:tcW w:w="1084" w:type="dxa"/>
          </w:tcPr>
          <w:p w:rsidR="00676004" w:rsidRDefault="00676004">
            <w:pPr>
              <w:pStyle w:val="ConsPlusNormal"/>
              <w:jc w:val="center"/>
            </w:pPr>
            <w:r>
              <w:t>5 018,1</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иные источники</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val="restart"/>
          </w:tcPr>
          <w:p w:rsidR="00676004" w:rsidRDefault="00676004">
            <w:pPr>
              <w:pStyle w:val="ConsPlusNormal"/>
              <w:jc w:val="center"/>
            </w:pPr>
            <w:r>
              <w:t>Основное мероприятие 3.2.1</w:t>
            </w:r>
          </w:p>
        </w:tc>
        <w:tc>
          <w:tcPr>
            <w:tcW w:w="2119" w:type="dxa"/>
            <w:vMerge w:val="restart"/>
          </w:tcPr>
          <w:p w:rsidR="00676004" w:rsidRDefault="00676004">
            <w:pPr>
              <w:pStyle w:val="ConsPlusNormal"/>
            </w:pPr>
            <w:r>
              <w:t>"Обеспечение централизованного ведения бухгалтерского учета"</w:t>
            </w:r>
          </w:p>
        </w:tc>
        <w:tc>
          <w:tcPr>
            <w:tcW w:w="1849" w:type="dxa"/>
          </w:tcPr>
          <w:p w:rsidR="00676004" w:rsidRDefault="00676004">
            <w:pPr>
              <w:pStyle w:val="ConsPlusNormal"/>
              <w:jc w:val="both"/>
            </w:pPr>
            <w:r>
              <w:t>Всего</w:t>
            </w:r>
          </w:p>
        </w:tc>
        <w:tc>
          <w:tcPr>
            <w:tcW w:w="964" w:type="dxa"/>
          </w:tcPr>
          <w:p w:rsidR="00676004" w:rsidRDefault="00676004">
            <w:pPr>
              <w:pStyle w:val="ConsPlusNormal"/>
              <w:jc w:val="center"/>
            </w:pPr>
            <w:r>
              <w:t>3 546,0</w:t>
            </w:r>
          </w:p>
        </w:tc>
        <w:tc>
          <w:tcPr>
            <w:tcW w:w="1264" w:type="dxa"/>
          </w:tcPr>
          <w:p w:rsidR="00676004" w:rsidRDefault="00676004">
            <w:pPr>
              <w:pStyle w:val="ConsPlusNormal"/>
              <w:jc w:val="center"/>
            </w:pPr>
            <w:r>
              <w:t>33 001,1</w:t>
            </w:r>
          </w:p>
        </w:tc>
        <w:tc>
          <w:tcPr>
            <w:tcW w:w="964" w:type="dxa"/>
          </w:tcPr>
          <w:p w:rsidR="00676004" w:rsidRDefault="00676004">
            <w:pPr>
              <w:pStyle w:val="ConsPlusNormal"/>
              <w:jc w:val="center"/>
            </w:pPr>
            <w:r>
              <w:t>3 473,0</w:t>
            </w:r>
          </w:p>
        </w:tc>
        <w:tc>
          <w:tcPr>
            <w:tcW w:w="1084" w:type="dxa"/>
          </w:tcPr>
          <w:p w:rsidR="00676004" w:rsidRDefault="00676004">
            <w:pPr>
              <w:pStyle w:val="ConsPlusNormal"/>
              <w:jc w:val="center"/>
            </w:pPr>
            <w:r>
              <w:t>3 723,0</w:t>
            </w:r>
          </w:p>
        </w:tc>
        <w:tc>
          <w:tcPr>
            <w:tcW w:w="1084" w:type="dxa"/>
          </w:tcPr>
          <w:p w:rsidR="00676004" w:rsidRDefault="00676004">
            <w:pPr>
              <w:pStyle w:val="ConsPlusNormal"/>
              <w:jc w:val="center"/>
            </w:pPr>
            <w:r>
              <w:t>3 939,0</w:t>
            </w:r>
          </w:p>
        </w:tc>
        <w:tc>
          <w:tcPr>
            <w:tcW w:w="1084" w:type="dxa"/>
          </w:tcPr>
          <w:p w:rsidR="00676004" w:rsidRDefault="00676004">
            <w:pPr>
              <w:pStyle w:val="ConsPlusNormal"/>
              <w:jc w:val="center"/>
            </w:pPr>
            <w:r>
              <w:t>3 873,0</w:t>
            </w:r>
          </w:p>
        </w:tc>
        <w:tc>
          <w:tcPr>
            <w:tcW w:w="1084" w:type="dxa"/>
          </w:tcPr>
          <w:p w:rsidR="00676004" w:rsidRDefault="00676004">
            <w:pPr>
              <w:pStyle w:val="ConsPlusNormal"/>
              <w:jc w:val="center"/>
            </w:pPr>
            <w:r>
              <w:t>7 472,0</w:t>
            </w:r>
          </w:p>
        </w:tc>
        <w:tc>
          <w:tcPr>
            <w:tcW w:w="1084" w:type="dxa"/>
          </w:tcPr>
          <w:p w:rsidR="00676004" w:rsidRDefault="00676004">
            <w:pPr>
              <w:pStyle w:val="ConsPlusNormal"/>
              <w:jc w:val="center"/>
            </w:pPr>
            <w:r>
              <w:t>10 521,1</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федеральный бюджет</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областной бюджет</w:t>
            </w:r>
          </w:p>
        </w:tc>
        <w:tc>
          <w:tcPr>
            <w:tcW w:w="964" w:type="dxa"/>
          </w:tcPr>
          <w:p w:rsidR="00676004" w:rsidRDefault="00676004">
            <w:pPr>
              <w:pStyle w:val="ConsPlusNormal"/>
              <w:jc w:val="center"/>
            </w:pPr>
            <w:r>
              <w:t>126,0</w:t>
            </w:r>
          </w:p>
        </w:tc>
        <w:tc>
          <w:tcPr>
            <w:tcW w:w="1264" w:type="dxa"/>
          </w:tcPr>
          <w:p w:rsidR="00676004" w:rsidRDefault="00676004">
            <w:pPr>
              <w:pStyle w:val="ConsPlusNormal"/>
              <w:jc w:val="center"/>
            </w:pPr>
            <w:r>
              <w:t>6,0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r>
              <w:t>6,0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бюджет городского округа</w:t>
            </w:r>
          </w:p>
        </w:tc>
        <w:tc>
          <w:tcPr>
            <w:tcW w:w="964" w:type="dxa"/>
          </w:tcPr>
          <w:p w:rsidR="00676004" w:rsidRDefault="00676004">
            <w:pPr>
              <w:pStyle w:val="ConsPlusNormal"/>
              <w:jc w:val="center"/>
            </w:pPr>
            <w:r>
              <w:t>3 420,0</w:t>
            </w:r>
          </w:p>
        </w:tc>
        <w:tc>
          <w:tcPr>
            <w:tcW w:w="1264" w:type="dxa"/>
          </w:tcPr>
          <w:p w:rsidR="00676004" w:rsidRDefault="00676004">
            <w:pPr>
              <w:pStyle w:val="ConsPlusNormal"/>
              <w:jc w:val="center"/>
            </w:pPr>
            <w:r>
              <w:t>32 995,1</w:t>
            </w:r>
          </w:p>
        </w:tc>
        <w:tc>
          <w:tcPr>
            <w:tcW w:w="964" w:type="dxa"/>
          </w:tcPr>
          <w:p w:rsidR="00676004" w:rsidRDefault="00676004">
            <w:pPr>
              <w:pStyle w:val="ConsPlusNormal"/>
              <w:jc w:val="center"/>
            </w:pPr>
            <w:r>
              <w:t>3 473,0</w:t>
            </w:r>
          </w:p>
        </w:tc>
        <w:tc>
          <w:tcPr>
            <w:tcW w:w="1084" w:type="dxa"/>
          </w:tcPr>
          <w:p w:rsidR="00676004" w:rsidRDefault="00676004">
            <w:pPr>
              <w:pStyle w:val="ConsPlusNormal"/>
              <w:jc w:val="center"/>
            </w:pPr>
            <w:r>
              <w:t>3 723,0</w:t>
            </w:r>
          </w:p>
        </w:tc>
        <w:tc>
          <w:tcPr>
            <w:tcW w:w="1084" w:type="dxa"/>
          </w:tcPr>
          <w:p w:rsidR="00676004" w:rsidRDefault="00676004">
            <w:pPr>
              <w:pStyle w:val="ConsPlusNormal"/>
              <w:jc w:val="center"/>
            </w:pPr>
            <w:r>
              <w:t>3 939,0</w:t>
            </w:r>
          </w:p>
        </w:tc>
        <w:tc>
          <w:tcPr>
            <w:tcW w:w="1084" w:type="dxa"/>
          </w:tcPr>
          <w:p w:rsidR="00676004" w:rsidRDefault="00676004">
            <w:pPr>
              <w:pStyle w:val="ConsPlusNormal"/>
              <w:jc w:val="center"/>
            </w:pPr>
            <w:r>
              <w:t>3 867,0</w:t>
            </w:r>
          </w:p>
        </w:tc>
        <w:tc>
          <w:tcPr>
            <w:tcW w:w="1084" w:type="dxa"/>
          </w:tcPr>
          <w:p w:rsidR="00676004" w:rsidRDefault="00676004">
            <w:pPr>
              <w:pStyle w:val="ConsPlusNormal"/>
              <w:jc w:val="center"/>
            </w:pPr>
            <w:r>
              <w:t>7 472,0</w:t>
            </w:r>
          </w:p>
        </w:tc>
        <w:tc>
          <w:tcPr>
            <w:tcW w:w="1084" w:type="dxa"/>
          </w:tcPr>
          <w:p w:rsidR="00676004" w:rsidRDefault="00676004">
            <w:pPr>
              <w:pStyle w:val="ConsPlusNormal"/>
              <w:jc w:val="center"/>
            </w:pPr>
            <w:r>
              <w:t>10 521,1</w:t>
            </w:r>
          </w:p>
        </w:tc>
      </w:tr>
      <w:tr w:rsidR="00676004">
        <w:tc>
          <w:tcPr>
            <w:tcW w:w="1020" w:type="dxa"/>
            <w:vMerge/>
          </w:tcPr>
          <w:p w:rsidR="00676004" w:rsidRDefault="00676004"/>
        </w:tc>
        <w:tc>
          <w:tcPr>
            <w:tcW w:w="2119" w:type="dxa"/>
            <w:vMerge/>
          </w:tcPr>
          <w:p w:rsidR="00676004" w:rsidRDefault="00676004"/>
        </w:tc>
        <w:tc>
          <w:tcPr>
            <w:tcW w:w="1849" w:type="dxa"/>
          </w:tcPr>
          <w:p w:rsidR="00676004" w:rsidRDefault="00676004">
            <w:pPr>
              <w:pStyle w:val="ConsPlusNormal"/>
              <w:jc w:val="both"/>
            </w:pPr>
            <w:r>
              <w:t>иные источники</w:t>
            </w:r>
          </w:p>
        </w:tc>
        <w:tc>
          <w:tcPr>
            <w:tcW w:w="964" w:type="dxa"/>
          </w:tcPr>
          <w:p w:rsidR="00676004" w:rsidRDefault="00676004">
            <w:pPr>
              <w:pStyle w:val="ConsPlusNormal"/>
              <w:jc w:val="center"/>
            </w:pPr>
          </w:p>
        </w:tc>
        <w:tc>
          <w:tcPr>
            <w:tcW w:w="1264" w:type="dxa"/>
          </w:tcPr>
          <w:p w:rsidR="00676004" w:rsidRDefault="00676004">
            <w:pPr>
              <w:pStyle w:val="ConsPlusNormal"/>
              <w:jc w:val="center"/>
            </w:pPr>
            <w:r>
              <w:t>0</w:t>
            </w:r>
          </w:p>
        </w:tc>
        <w:tc>
          <w:tcPr>
            <w:tcW w:w="96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bl>
    <w:p w:rsidR="00676004" w:rsidRDefault="00676004">
      <w:pPr>
        <w:sectPr w:rsidR="00676004">
          <w:pgSz w:w="16838" w:h="11905" w:orient="landscape"/>
          <w:pgMar w:top="1701" w:right="1134" w:bottom="850" w:left="1134" w:header="0" w:footer="0" w:gutter="0"/>
          <w:cols w:space="720"/>
        </w:sectPr>
      </w:pPr>
    </w:p>
    <w:p w:rsidR="00676004" w:rsidRDefault="00676004">
      <w:pPr>
        <w:pStyle w:val="ConsPlusNormal"/>
      </w:pPr>
    </w:p>
    <w:p w:rsidR="00676004" w:rsidRDefault="00676004">
      <w:pPr>
        <w:pStyle w:val="ConsPlusTitle"/>
        <w:jc w:val="center"/>
        <w:outlineLvl w:val="2"/>
      </w:pPr>
      <w:r>
        <w:t>Ресурсное обеспечение и прогнозная (справочная) оценка</w:t>
      </w:r>
    </w:p>
    <w:p w:rsidR="00676004" w:rsidRDefault="00676004">
      <w:pPr>
        <w:pStyle w:val="ConsPlusTitle"/>
        <w:jc w:val="center"/>
      </w:pPr>
      <w:r>
        <w:t>расходов на реализацию основных мероприятий муниципальной</w:t>
      </w:r>
    </w:p>
    <w:p w:rsidR="00676004" w:rsidRDefault="00676004">
      <w:pPr>
        <w:pStyle w:val="ConsPlusTitle"/>
        <w:jc w:val="center"/>
      </w:pPr>
      <w:r>
        <w:t>программы из различных источников финансирования</w:t>
      </w:r>
    </w:p>
    <w:p w:rsidR="00676004" w:rsidRDefault="00676004">
      <w:pPr>
        <w:pStyle w:val="ConsPlusTitle"/>
        <w:jc w:val="center"/>
      </w:pPr>
      <w:r>
        <w:t>на II этап реализации</w:t>
      </w:r>
    </w:p>
    <w:p w:rsidR="00676004" w:rsidRDefault="00676004">
      <w:pPr>
        <w:pStyle w:val="ConsPlusNormal"/>
        <w:jc w:val="center"/>
      </w:pPr>
    </w:p>
    <w:p w:rsidR="00676004" w:rsidRDefault="00676004">
      <w:pPr>
        <w:pStyle w:val="ConsPlusNormal"/>
        <w:jc w:val="right"/>
      </w:pPr>
      <w:r>
        <w:t>Таблица 2</w:t>
      </w:r>
    </w:p>
    <w:p w:rsidR="00676004" w:rsidRDefault="0067600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2721"/>
        <w:gridCol w:w="2381"/>
        <w:gridCol w:w="1264"/>
        <w:gridCol w:w="1084"/>
        <w:gridCol w:w="1084"/>
        <w:gridCol w:w="1084"/>
        <w:gridCol w:w="1084"/>
        <w:gridCol w:w="1084"/>
      </w:tblGrid>
      <w:tr w:rsidR="00676004">
        <w:tc>
          <w:tcPr>
            <w:tcW w:w="1789" w:type="dxa"/>
            <w:vMerge w:val="restart"/>
          </w:tcPr>
          <w:p w:rsidR="00676004" w:rsidRDefault="00676004">
            <w:pPr>
              <w:pStyle w:val="ConsPlusNormal"/>
              <w:jc w:val="center"/>
            </w:pPr>
            <w:r>
              <w:t>Статус</w:t>
            </w:r>
          </w:p>
        </w:tc>
        <w:tc>
          <w:tcPr>
            <w:tcW w:w="2721" w:type="dxa"/>
            <w:vMerge w:val="restart"/>
          </w:tcPr>
          <w:p w:rsidR="00676004" w:rsidRDefault="00676004">
            <w:pPr>
              <w:pStyle w:val="ConsPlusNormal"/>
              <w:jc w:val="center"/>
            </w:pPr>
            <w:r>
              <w:t>Наименование муниципальной программы, подпрограммы муниципальной программы, основного мероприятия, проекта</w:t>
            </w:r>
          </w:p>
        </w:tc>
        <w:tc>
          <w:tcPr>
            <w:tcW w:w="2381" w:type="dxa"/>
            <w:vMerge w:val="restart"/>
          </w:tcPr>
          <w:p w:rsidR="00676004" w:rsidRDefault="00676004">
            <w:pPr>
              <w:pStyle w:val="ConsPlusNormal"/>
            </w:pPr>
            <w:r>
              <w:t>Источник финансирования</w:t>
            </w:r>
          </w:p>
        </w:tc>
        <w:tc>
          <w:tcPr>
            <w:tcW w:w="6684" w:type="dxa"/>
            <w:gridSpan w:val="6"/>
          </w:tcPr>
          <w:p w:rsidR="00676004" w:rsidRDefault="00676004">
            <w:pPr>
              <w:pStyle w:val="ConsPlusNormal"/>
              <w:jc w:val="center"/>
            </w:pPr>
            <w:r>
              <w:t>Расходы (тыс. руб.), годы</w:t>
            </w:r>
          </w:p>
        </w:tc>
      </w:tr>
      <w:tr w:rsidR="00676004">
        <w:tc>
          <w:tcPr>
            <w:tcW w:w="1789" w:type="dxa"/>
            <w:vMerge/>
          </w:tcPr>
          <w:p w:rsidR="00676004" w:rsidRDefault="00676004"/>
        </w:tc>
        <w:tc>
          <w:tcPr>
            <w:tcW w:w="2721" w:type="dxa"/>
            <w:vMerge/>
          </w:tcPr>
          <w:p w:rsidR="00676004" w:rsidRDefault="00676004"/>
        </w:tc>
        <w:tc>
          <w:tcPr>
            <w:tcW w:w="2381" w:type="dxa"/>
            <w:vMerge/>
          </w:tcPr>
          <w:p w:rsidR="00676004" w:rsidRDefault="00676004"/>
        </w:tc>
        <w:tc>
          <w:tcPr>
            <w:tcW w:w="1264" w:type="dxa"/>
          </w:tcPr>
          <w:p w:rsidR="00676004" w:rsidRDefault="00676004">
            <w:pPr>
              <w:pStyle w:val="ConsPlusNormal"/>
              <w:jc w:val="center"/>
            </w:pPr>
            <w:r>
              <w:t>Итого на II этапе (2021 - 2025 годы)</w:t>
            </w:r>
          </w:p>
        </w:tc>
        <w:tc>
          <w:tcPr>
            <w:tcW w:w="1084" w:type="dxa"/>
          </w:tcPr>
          <w:p w:rsidR="00676004" w:rsidRDefault="00676004">
            <w:pPr>
              <w:pStyle w:val="ConsPlusNormal"/>
              <w:jc w:val="center"/>
            </w:pPr>
            <w:r>
              <w:t>2021</w:t>
            </w:r>
          </w:p>
        </w:tc>
        <w:tc>
          <w:tcPr>
            <w:tcW w:w="1084" w:type="dxa"/>
          </w:tcPr>
          <w:p w:rsidR="00676004" w:rsidRDefault="00676004">
            <w:pPr>
              <w:pStyle w:val="ConsPlusNormal"/>
              <w:jc w:val="center"/>
            </w:pPr>
            <w:r>
              <w:t>2022</w:t>
            </w:r>
          </w:p>
        </w:tc>
        <w:tc>
          <w:tcPr>
            <w:tcW w:w="1084" w:type="dxa"/>
          </w:tcPr>
          <w:p w:rsidR="00676004" w:rsidRDefault="00676004">
            <w:pPr>
              <w:pStyle w:val="ConsPlusNormal"/>
              <w:jc w:val="center"/>
            </w:pPr>
            <w:r>
              <w:t>2023</w:t>
            </w:r>
          </w:p>
        </w:tc>
        <w:tc>
          <w:tcPr>
            <w:tcW w:w="1084" w:type="dxa"/>
          </w:tcPr>
          <w:p w:rsidR="00676004" w:rsidRDefault="00676004">
            <w:pPr>
              <w:pStyle w:val="ConsPlusNormal"/>
              <w:jc w:val="center"/>
            </w:pPr>
            <w:r>
              <w:t>2024</w:t>
            </w:r>
          </w:p>
        </w:tc>
        <w:tc>
          <w:tcPr>
            <w:tcW w:w="1084" w:type="dxa"/>
          </w:tcPr>
          <w:p w:rsidR="00676004" w:rsidRDefault="00676004">
            <w:pPr>
              <w:pStyle w:val="ConsPlusNormal"/>
              <w:jc w:val="center"/>
            </w:pPr>
            <w:r>
              <w:t>2025</w:t>
            </w:r>
          </w:p>
        </w:tc>
      </w:tr>
      <w:tr w:rsidR="00676004">
        <w:tc>
          <w:tcPr>
            <w:tcW w:w="1789" w:type="dxa"/>
            <w:vMerge w:val="restart"/>
          </w:tcPr>
          <w:p w:rsidR="00676004" w:rsidRDefault="00676004">
            <w:pPr>
              <w:pStyle w:val="ConsPlusNormal"/>
              <w:jc w:val="center"/>
            </w:pPr>
            <w:r>
              <w:t>Муниципальная программа</w:t>
            </w:r>
          </w:p>
        </w:tc>
        <w:tc>
          <w:tcPr>
            <w:tcW w:w="2721" w:type="dxa"/>
            <w:vMerge w:val="restart"/>
          </w:tcPr>
          <w:p w:rsidR="00676004" w:rsidRDefault="00676004">
            <w:pPr>
              <w:pStyle w:val="ConsPlusNormal"/>
            </w:pPr>
            <w:r>
              <w:t>"Развитие физической культуры и спорта в Старооскольском городском округе"</w:t>
            </w:r>
          </w:p>
        </w:tc>
        <w:tc>
          <w:tcPr>
            <w:tcW w:w="2381" w:type="dxa"/>
          </w:tcPr>
          <w:p w:rsidR="00676004" w:rsidRDefault="00676004">
            <w:pPr>
              <w:pStyle w:val="ConsPlusNormal"/>
            </w:pPr>
            <w:r>
              <w:t>Всего</w:t>
            </w:r>
          </w:p>
        </w:tc>
        <w:tc>
          <w:tcPr>
            <w:tcW w:w="1264" w:type="dxa"/>
          </w:tcPr>
          <w:p w:rsidR="00676004" w:rsidRDefault="00676004">
            <w:pPr>
              <w:pStyle w:val="ConsPlusNormal"/>
              <w:jc w:val="center"/>
            </w:pPr>
            <w:r>
              <w:t>1 138 019,4</w:t>
            </w:r>
          </w:p>
        </w:tc>
        <w:tc>
          <w:tcPr>
            <w:tcW w:w="1084" w:type="dxa"/>
          </w:tcPr>
          <w:p w:rsidR="00676004" w:rsidRDefault="00676004">
            <w:pPr>
              <w:pStyle w:val="ConsPlusNormal"/>
              <w:jc w:val="center"/>
            </w:pPr>
            <w:r>
              <w:t>280 637,6</w:t>
            </w:r>
          </w:p>
        </w:tc>
        <w:tc>
          <w:tcPr>
            <w:tcW w:w="1084" w:type="dxa"/>
          </w:tcPr>
          <w:p w:rsidR="00676004" w:rsidRDefault="00676004">
            <w:pPr>
              <w:pStyle w:val="ConsPlusNormal"/>
              <w:jc w:val="center"/>
            </w:pPr>
            <w:r>
              <w:t>298 430,8</w:t>
            </w:r>
          </w:p>
        </w:tc>
        <w:tc>
          <w:tcPr>
            <w:tcW w:w="1084" w:type="dxa"/>
          </w:tcPr>
          <w:p w:rsidR="00676004" w:rsidRDefault="00676004">
            <w:pPr>
              <w:pStyle w:val="ConsPlusNormal"/>
              <w:jc w:val="center"/>
            </w:pPr>
            <w:r>
              <w:t>186 317,0</w:t>
            </w:r>
          </w:p>
        </w:tc>
        <w:tc>
          <w:tcPr>
            <w:tcW w:w="1084" w:type="dxa"/>
          </w:tcPr>
          <w:p w:rsidR="00676004" w:rsidRDefault="00676004">
            <w:pPr>
              <w:pStyle w:val="ConsPlusNormal"/>
              <w:jc w:val="center"/>
            </w:pPr>
            <w:r>
              <w:t>186 317,0</w:t>
            </w:r>
          </w:p>
        </w:tc>
        <w:tc>
          <w:tcPr>
            <w:tcW w:w="1084" w:type="dxa"/>
          </w:tcPr>
          <w:p w:rsidR="00676004" w:rsidRDefault="00676004">
            <w:pPr>
              <w:pStyle w:val="ConsPlusNormal"/>
              <w:jc w:val="center"/>
            </w:pPr>
            <w:r>
              <w:t>186 317,0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федеральный бюджет</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областной бюджет</w:t>
            </w:r>
          </w:p>
        </w:tc>
        <w:tc>
          <w:tcPr>
            <w:tcW w:w="1264" w:type="dxa"/>
          </w:tcPr>
          <w:p w:rsidR="00676004" w:rsidRDefault="00676004">
            <w:pPr>
              <w:pStyle w:val="ConsPlusNormal"/>
              <w:jc w:val="center"/>
            </w:pPr>
            <w:r>
              <w:t>102 451,0</w:t>
            </w:r>
          </w:p>
        </w:tc>
        <w:tc>
          <w:tcPr>
            <w:tcW w:w="1084" w:type="dxa"/>
          </w:tcPr>
          <w:p w:rsidR="00676004" w:rsidRDefault="00676004">
            <w:pPr>
              <w:pStyle w:val="ConsPlusNormal"/>
              <w:jc w:val="center"/>
            </w:pPr>
            <w:r>
              <w:t>43 389,0</w:t>
            </w:r>
          </w:p>
        </w:tc>
        <w:tc>
          <w:tcPr>
            <w:tcW w:w="1084" w:type="dxa"/>
          </w:tcPr>
          <w:p w:rsidR="00676004" w:rsidRDefault="00676004">
            <w:pPr>
              <w:pStyle w:val="ConsPlusNormal"/>
              <w:jc w:val="center"/>
            </w:pPr>
            <w:r>
              <w:t>59 062,0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бюджет городского округа</w:t>
            </w:r>
          </w:p>
        </w:tc>
        <w:tc>
          <w:tcPr>
            <w:tcW w:w="1264" w:type="dxa"/>
          </w:tcPr>
          <w:p w:rsidR="00676004" w:rsidRDefault="00676004">
            <w:pPr>
              <w:pStyle w:val="ConsPlusNormal"/>
              <w:jc w:val="center"/>
            </w:pPr>
            <w:r>
              <w:t>903 930,0</w:t>
            </w:r>
          </w:p>
        </w:tc>
        <w:tc>
          <w:tcPr>
            <w:tcW w:w="1084" w:type="dxa"/>
          </w:tcPr>
          <w:p w:rsidR="00676004" w:rsidRDefault="00676004">
            <w:pPr>
              <w:pStyle w:val="ConsPlusNormal"/>
              <w:jc w:val="center"/>
            </w:pPr>
            <w:r>
              <w:t>211 418,0</w:t>
            </w:r>
          </w:p>
        </w:tc>
        <w:tc>
          <w:tcPr>
            <w:tcW w:w="1084" w:type="dxa"/>
          </w:tcPr>
          <w:p w:rsidR="00676004" w:rsidRDefault="00676004">
            <w:pPr>
              <w:pStyle w:val="ConsPlusNormal"/>
              <w:jc w:val="center"/>
            </w:pPr>
            <w:r>
              <w:t>212 764,0</w:t>
            </w:r>
          </w:p>
        </w:tc>
        <w:tc>
          <w:tcPr>
            <w:tcW w:w="1084" w:type="dxa"/>
          </w:tcPr>
          <w:p w:rsidR="00676004" w:rsidRDefault="00676004">
            <w:pPr>
              <w:pStyle w:val="ConsPlusNormal"/>
              <w:jc w:val="center"/>
            </w:pPr>
            <w:r>
              <w:t>159 916,0</w:t>
            </w:r>
          </w:p>
        </w:tc>
        <w:tc>
          <w:tcPr>
            <w:tcW w:w="1084" w:type="dxa"/>
          </w:tcPr>
          <w:p w:rsidR="00676004" w:rsidRDefault="00676004">
            <w:pPr>
              <w:pStyle w:val="ConsPlusNormal"/>
              <w:jc w:val="center"/>
            </w:pPr>
            <w:r>
              <w:t>159 916,0</w:t>
            </w:r>
          </w:p>
        </w:tc>
        <w:tc>
          <w:tcPr>
            <w:tcW w:w="1084" w:type="dxa"/>
          </w:tcPr>
          <w:p w:rsidR="00676004" w:rsidRDefault="00676004">
            <w:pPr>
              <w:pStyle w:val="ConsPlusNormal"/>
              <w:jc w:val="center"/>
            </w:pPr>
            <w:r>
              <w:t>159 916,0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иные источники</w:t>
            </w:r>
          </w:p>
        </w:tc>
        <w:tc>
          <w:tcPr>
            <w:tcW w:w="1264" w:type="dxa"/>
          </w:tcPr>
          <w:p w:rsidR="00676004" w:rsidRDefault="00676004">
            <w:pPr>
              <w:pStyle w:val="ConsPlusNormal"/>
              <w:jc w:val="center"/>
            </w:pPr>
            <w:r>
              <w:t>131 638,4</w:t>
            </w:r>
          </w:p>
        </w:tc>
        <w:tc>
          <w:tcPr>
            <w:tcW w:w="1084" w:type="dxa"/>
          </w:tcPr>
          <w:p w:rsidR="00676004" w:rsidRDefault="00676004">
            <w:pPr>
              <w:pStyle w:val="ConsPlusNormal"/>
              <w:jc w:val="center"/>
            </w:pPr>
            <w:r>
              <w:t>25 830,6</w:t>
            </w:r>
          </w:p>
        </w:tc>
        <w:tc>
          <w:tcPr>
            <w:tcW w:w="1084" w:type="dxa"/>
          </w:tcPr>
          <w:p w:rsidR="00676004" w:rsidRDefault="00676004">
            <w:pPr>
              <w:pStyle w:val="ConsPlusNormal"/>
              <w:jc w:val="center"/>
            </w:pPr>
            <w:r>
              <w:t>26 604,8</w:t>
            </w:r>
          </w:p>
        </w:tc>
        <w:tc>
          <w:tcPr>
            <w:tcW w:w="1084" w:type="dxa"/>
          </w:tcPr>
          <w:p w:rsidR="00676004" w:rsidRDefault="00676004">
            <w:pPr>
              <w:pStyle w:val="ConsPlusNormal"/>
              <w:jc w:val="center"/>
            </w:pPr>
            <w:r>
              <w:t>26 401,0</w:t>
            </w:r>
          </w:p>
        </w:tc>
        <w:tc>
          <w:tcPr>
            <w:tcW w:w="1084" w:type="dxa"/>
          </w:tcPr>
          <w:p w:rsidR="00676004" w:rsidRDefault="00676004">
            <w:pPr>
              <w:pStyle w:val="ConsPlusNormal"/>
              <w:jc w:val="center"/>
            </w:pPr>
            <w:r>
              <w:t>26 401,0</w:t>
            </w:r>
          </w:p>
        </w:tc>
        <w:tc>
          <w:tcPr>
            <w:tcW w:w="1084" w:type="dxa"/>
          </w:tcPr>
          <w:p w:rsidR="00676004" w:rsidRDefault="00676004">
            <w:pPr>
              <w:pStyle w:val="ConsPlusNormal"/>
              <w:jc w:val="center"/>
            </w:pPr>
            <w:r>
              <w:t>26 401,0</w:t>
            </w:r>
          </w:p>
        </w:tc>
      </w:tr>
      <w:tr w:rsidR="00676004">
        <w:tc>
          <w:tcPr>
            <w:tcW w:w="1789" w:type="dxa"/>
            <w:vMerge w:val="restart"/>
          </w:tcPr>
          <w:p w:rsidR="00676004" w:rsidRDefault="00676004">
            <w:pPr>
              <w:pStyle w:val="ConsPlusNormal"/>
              <w:jc w:val="center"/>
            </w:pPr>
            <w:r>
              <w:t>Подпрограмма 1</w:t>
            </w:r>
          </w:p>
        </w:tc>
        <w:tc>
          <w:tcPr>
            <w:tcW w:w="2721" w:type="dxa"/>
            <w:vMerge w:val="restart"/>
          </w:tcPr>
          <w:p w:rsidR="00676004" w:rsidRDefault="00676004">
            <w:pPr>
              <w:pStyle w:val="ConsPlusNormal"/>
            </w:pPr>
            <w:r>
              <w:t>"Развитие физической культуры и массового спорта"</w:t>
            </w:r>
          </w:p>
        </w:tc>
        <w:tc>
          <w:tcPr>
            <w:tcW w:w="2381" w:type="dxa"/>
          </w:tcPr>
          <w:p w:rsidR="00676004" w:rsidRDefault="00676004">
            <w:pPr>
              <w:pStyle w:val="ConsPlusNormal"/>
            </w:pPr>
            <w:r>
              <w:t>Всего</w:t>
            </w:r>
          </w:p>
        </w:tc>
        <w:tc>
          <w:tcPr>
            <w:tcW w:w="1264" w:type="dxa"/>
          </w:tcPr>
          <w:p w:rsidR="00676004" w:rsidRDefault="00676004">
            <w:pPr>
              <w:pStyle w:val="ConsPlusNormal"/>
              <w:jc w:val="center"/>
            </w:pPr>
            <w:r>
              <w:t>949 169,6</w:t>
            </w:r>
          </w:p>
        </w:tc>
        <w:tc>
          <w:tcPr>
            <w:tcW w:w="1084" w:type="dxa"/>
          </w:tcPr>
          <w:p w:rsidR="00676004" w:rsidRDefault="00676004">
            <w:pPr>
              <w:pStyle w:val="ConsPlusNormal"/>
              <w:jc w:val="center"/>
            </w:pPr>
            <w:r>
              <w:t>216 831,7</w:t>
            </w:r>
          </w:p>
        </w:tc>
        <w:tc>
          <w:tcPr>
            <w:tcW w:w="1084" w:type="dxa"/>
          </w:tcPr>
          <w:p w:rsidR="00676004" w:rsidRDefault="00676004">
            <w:pPr>
              <w:pStyle w:val="ConsPlusNormal"/>
              <w:jc w:val="center"/>
            </w:pPr>
            <w:r>
              <w:t>217 072,9</w:t>
            </w:r>
          </w:p>
        </w:tc>
        <w:tc>
          <w:tcPr>
            <w:tcW w:w="1084" w:type="dxa"/>
          </w:tcPr>
          <w:p w:rsidR="00676004" w:rsidRDefault="00676004">
            <w:pPr>
              <w:pStyle w:val="ConsPlusNormal"/>
              <w:jc w:val="center"/>
            </w:pPr>
            <w:r>
              <w:t>171 755,0</w:t>
            </w:r>
          </w:p>
        </w:tc>
        <w:tc>
          <w:tcPr>
            <w:tcW w:w="1084" w:type="dxa"/>
          </w:tcPr>
          <w:p w:rsidR="00676004" w:rsidRDefault="00676004">
            <w:pPr>
              <w:pStyle w:val="ConsPlusNormal"/>
              <w:jc w:val="center"/>
            </w:pPr>
            <w:r>
              <w:t>171 755,0</w:t>
            </w:r>
          </w:p>
        </w:tc>
        <w:tc>
          <w:tcPr>
            <w:tcW w:w="1084" w:type="dxa"/>
          </w:tcPr>
          <w:p w:rsidR="00676004" w:rsidRDefault="00676004">
            <w:pPr>
              <w:pStyle w:val="ConsPlusNormal"/>
              <w:jc w:val="center"/>
            </w:pPr>
            <w:r>
              <w:t>171 755,0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федеральный бюджет</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областной бюджет</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бюджет городского округа</w:t>
            </w:r>
          </w:p>
        </w:tc>
        <w:tc>
          <w:tcPr>
            <w:tcW w:w="1264" w:type="dxa"/>
          </w:tcPr>
          <w:p w:rsidR="00676004" w:rsidRDefault="00676004">
            <w:pPr>
              <w:pStyle w:val="ConsPlusNormal"/>
              <w:jc w:val="center"/>
            </w:pPr>
            <w:r>
              <w:t>817 531,2</w:t>
            </w:r>
          </w:p>
        </w:tc>
        <w:tc>
          <w:tcPr>
            <w:tcW w:w="1084" w:type="dxa"/>
          </w:tcPr>
          <w:p w:rsidR="00676004" w:rsidRDefault="00676004">
            <w:pPr>
              <w:pStyle w:val="ConsPlusNormal"/>
              <w:jc w:val="center"/>
            </w:pPr>
            <w:r>
              <w:t>191 001,1</w:t>
            </w:r>
          </w:p>
        </w:tc>
        <w:tc>
          <w:tcPr>
            <w:tcW w:w="1084" w:type="dxa"/>
          </w:tcPr>
          <w:p w:rsidR="00676004" w:rsidRDefault="00676004">
            <w:pPr>
              <w:pStyle w:val="ConsPlusNormal"/>
              <w:jc w:val="center"/>
            </w:pPr>
            <w:r>
              <w:t>190 468,1</w:t>
            </w:r>
          </w:p>
        </w:tc>
        <w:tc>
          <w:tcPr>
            <w:tcW w:w="1084" w:type="dxa"/>
          </w:tcPr>
          <w:p w:rsidR="00676004" w:rsidRDefault="00676004">
            <w:pPr>
              <w:pStyle w:val="ConsPlusNormal"/>
              <w:jc w:val="center"/>
            </w:pPr>
            <w:r>
              <w:t>145 354,0</w:t>
            </w:r>
          </w:p>
        </w:tc>
        <w:tc>
          <w:tcPr>
            <w:tcW w:w="1084" w:type="dxa"/>
          </w:tcPr>
          <w:p w:rsidR="00676004" w:rsidRDefault="00676004">
            <w:pPr>
              <w:pStyle w:val="ConsPlusNormal"/>
              <w:jc w:val="center"/>
            </w:pPr>
            <w:r>
              <w:t>145 354,0</w:t>
            </w:r>
          </w:p>
        </w:tc>
        <w:tc>
          <w:tcPr>
            <w:tcW w:w="1084" w:type="dxa"/>
          </w:tcPr>
          <w:p w:rsidR="00676004" w:rsidRDefault="00676004">
            <w:pPr>
              <w:pStyle w:val="ConsPlusNormal"/>
              <w:jc w:val="center"/>
            </w:pPr>
            <w:r>
              <w:t>145 354,0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иные источники</w:t>
            </w:r>
          </w:p>
        </w:tc>
        <w:tc>
          <w:tcPr>
            <w:tcW w:w="1264" w:type="dxa"/>
          </w:tcPr>
          <w:p w:rsidR="00676004" w:rsidRDefault="00676004">
            <w:pPr>
              <w:pStyle w:val="ConsPlusNormal"/>
              <w:jc w:val="center"/>
            </w:pPr>
            <w:r>
              <w:t>131 638,4</w:t>
            </w:r>
          </w:p>
        </w:tc>
        <w:tc>
          <w:tcPr>
            <w:tcW w:w="1084" w:type="dxa"/>
          </w:tcPr>
          <w:p w:rsidR="00676004" w:rsidRDefault="00676004">
            <w:pPr>
              <w:pStyle w:val="ConsPlusNormal"/>
              <w:jc w:val="center"/>
            </w:pPr>
            <w:r>
              <w:t>25 830,6</w:t>
            </w:r>
          </w:p>
        </w:tc>
        <w:tc>
          <w:tcPr>
            <w:tcW w:w="1084" w:type="dxa"/>
          </w:tcPr>
          <w:p w:rsidR="00676004" w:rsidRDefault="00676004">
            <w:pPr>
              <w:pStyle w:val="ConsPlusNormal"/>
              <w:jc w:val="center"/>
            </w:pPr>
            <w:r>
              <w:t>26 604,8</w:t>
            </w:r>
          </w:p>
        </w:tc>
        <w:tc>
          <w:tcPr>
            <w:tcW w:w="1084" w:type="dxa"/>
          </w:tcPr>
          <w:p w:rsidR="00676004" w:rsidRDefault="00676004">
            <w:pPr>
              <w:pStyle w:val="ConsPlusNormal"/>
              <w:jc w:val="center"/>
            </w:pPr>
            <w:r>
              <w:t>26 401,0</w:t>
            </w:r>
          </w:p>
        </w:tc>
        <w:tc>
          <w:tcPr>
            <w:tcW w:w="1084" w:type="dxa"/>
          </w:tcPr>
          <w:p w:rsidR="00676004" w:rsidRDefault="00676004">
            <w:pPr>
              <w:pStyle w:val="ConsPlusNormal"/>
              <w:jc w:val="center"/>
            </w:pPr>
            <w:r>
              <w:t>26 401,0</w:t>
            </w:r>
          </w:p>
        </w:tc>
        <w:tc>
          <w:tcPr>
            <w:tcW w:w="1084" w:type="dxa"/>
          </w:tcPr>
          <w:p w:rsidR="00676004" w:rsidRDefault="00676004">
            <w:pPr>
              <w:pStyle w:val="ConsPlusNormal"/>
              <w:jc w:val="center"/>
            </w:pPr>
            <w:r>
              <w:t>26 401,0</w:t>
            </w:r>
          </w:p>
        </w:tc>
      </w:tr>
      <w:tr w:rsidR="00676004">
        <w:tc>
          <w:tcPr>
            <w:tcW w:w="1789" w:type="dxa"/>
            <w:vMerge w:val="restart"/>
          </w:tcPr>
          <w:p w:rsidR="00676004" w:rsidRDefault="00676004">
            <w:pPr>
              <w:pStyle w:val="ConsPlusNormal"/>
              <w:jc w:val="center"/>
            </w:pPr>
            <w:r>
              <w:t>Основное мероприятие 1.1.1</w:t>
            </w:r>
          </w:p>
        </w:tc>
        <w:tc>
          <w:tcPr>
            <w:tcW w:w="2721" w:type="dxa"/>
            <w:vMerge w:val="restart"/>
          </w:tcPr>
          <w:p w:rsidR="00676004" w:rsidRDefault="00676004">
            <w:pPr>
              <w:pStyle w:val="ConsPlusNormal"/>
            </w:pPr>
            <w:r>
              <w:t>"Подготовка и проведение физкультурных и спортивных мероприятий, обеспечение участия в соревнованиях для различных категорий и групп населения"</w:t>
            </w:r>
          </w:p>
        </w:tc>
        <w:tc>
          <w:tcPr>
            <w:tcW w:w="2381" w:type="dxa"/>
          </w:tcPr>
          <w:p w:rsidR="00676004" w:rsidRDefault="00676004">
            <w:pPr>
              <w:pStyle w:val="ConsPlusNormal"/>
            </w:pPr>
            <w:r>
              <w:t>Всего</w:t>
            </w:r>
          </w:p>
        </w:tc>
        <w:tc>
          <w:tcPr>
            <w:tcW w:w="1264" w:type="dxa"/>
          </w:tcPr>
          <w:p w:rsidR="00676004" w:rsidRDefault="00676004">
            <w:pPr>
              <w:pStyle w:val="ConsPlusNormal"/>
              <w:jc w:val="center"/>
            </w:pPr>
            <w:r>
              <w:t>54 415,0</w:t>
            </w:r>
          </w:p>
        </w:tc>
        <w:tc>
          <w:tcPr>
            <w:tcW w:w="1084" w:type="dxa"/>
          </w:tcPr>
          <w:p w:rsidR="00676004" w:rsidRDefault="00676004">
            <w:pPr>
              <w:pStyle w:val="ConsPlusNormal"/>
              <w:jc w:val="center"/>
            </w:pPr>
            <w:r>
              <w:t>11 981,0</w:t>
            </w:r>
          </w:p>
        </w:tc>
        <w:tc>
          <w:tcPr>
            <w:tcW w:w="1084" w:type="dxa"/>
          </w:tcPr>
          <w:p w:rsidR="00676004" w:rsidRDefault="00676004">
            <w:pPr>
              <w:pStyle w:val="ConsPlusNormal"/>
              <w:jc w:val="center"/>
            </w:pPr>
            <w:r>
              <w:t>12 011,0</w:t>
            </w:r>
          </w:p>
        </w:tc>
        <w:tc>
          <w:tcPr>
            <w:tcW w:w="1084" w:type="dxa"/>
          </w:tcPr>
          <w:p w:rsidR="00676004" w:rsidRDefault="00676004">
            <w:pPr>
              <w:pStyle w:val="ConsPlusNormal"/>
              <w:jc w:val="center"/>
            </w:pPr>
            <w:r>
              <w:t>10 141,0</w:t>
            </w:r>
          </w:p>
        </w:tc>
        <w:tc>
          <w:tcPr>
            <w:tcW w:w="1084" w:type="dxa"/>
          </w:tcPr>
          <w:p w:rsidR="00676004" w:rsidRDefault="00676004">
            <w:pPr>
              <w:pStyle w:val="ConsPlusNormal"/>
              <w:jc w:val="center"/>
            </w:pPr>
            <w:r>
              <w:t>10 141,0</w:t>
            </w:r>
          </w:p>
        </w:tc>
        <w:tc>
          <w:tcPr>
            <w:tcW w:w="1084" w:type="dxa"/>
          </w:tcPr>
          <w:p w:rsidR="00676004" w:rsidRDefault="00676004">
            <w:pPr>
              <w:pStyle w:val="ConsPlusNormal"/>
              <w:jc w:val="center"/>
            </w:pPr>
            <w:r>
              <w:t>10 141,0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федеральный бюджет</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областной бюджет</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бюджет городского округа</w:t>
            </w:r>
          </w:p>
        </w:tc>
        <w:tc>
          <w:tcPr>
            <w:tcW w:w="1264" w:type="dxa"/>
          </w:tcPr>
          <w:p w:rsidR="00676004" w:rsidRDefault="00676004">
            <w:pPr>
              <w:pStyle w:val="ConsPlusNormal"/>
              <w:jc w:val="center"/>
            </w:pPr>
            <w:r>
              <w:t>53 673,0</w:t>
            </w:r>
          </w:p>
        </w:tc>
        <w:tc>
          <w:tcPr>
            <w:tcW w:w="1084" w:type="dxa"/>
          </w:tcPr>
          <w:p w:rsidR="00676004" w:rsidRDefault="00676004">
            <w:pPr>
              <w:pStyle w:val="ConsPlusNormal"/>
              <w:jc w:val="center"/>
            </w:pPr>
            <w:r>
              <w:t>11 610,0</w:t>
            </w:r>
          </w:p>
        </w:tc>
        <w:tc>
          <w:tcPr>
            <w:tcW w:w="1084" w:type="dxa"/>
          </w:tcPr>
          <w:p w:rsidR="00676004" w:rsidRDefault="00676004">
            <w:pPr>
              <w:pStyle w:val="ConsPlusNormal"/>
              <w:jc w:val="center"/>
            </w:pPr>
            <w:r>
              <w:t>11 640,0</w:t>
            </w:r>
          </w:p>
        </w:tc>
        <w:tc>
          <w:tcPr>
            <w:tcW w:w="1084" w:type="dxa"/>
          </w:tcPr>
          <w:p w:rsidR="00676004" w:rsidRDefault="00676004">
            <w:pPr>
              <w:pStyle w:val="ConsPlusNormal"/>
              <w:jc w:val="center"/>
            </w:pPr>
            <w:r>
              <w:t>10 141,0</w:t>
            </w:r>
          </w:p>
        </w:tc>
        <w:tc>
          <w:tcPr>
            <w:tcW w:w="1084" w:type="dxa"/>
          </w:tcPr>
          <w:p w:rsidR="00676004" w:rsidRDefault="00676004">
            <w:pPr>
              <w:pStyle w:val="ConsPlusNormal"/>
              <w:jc w:val="center"/>
            </w:pPr>
            <w:r>
              <w:t>10 141,0</w:t>
            </w:r>
          </w:p>
        </w:tc>
        <w:tc>
          <w:tcPr>
            <w:tcW w:w="1084" w:type="dxa"/>
          </w:tcPr>
          <w:p w:rsidR="00676004" w:rsidRDefault="00676004">
            <w:pPr>
              <w:pStyle w:val="ConsPlusNormal"/>
              <w:jc w:val="center"/>
            </w:pPr>
            <w:r>
              <w:t>10 141,0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иные источники</w:t>
            </w:r>
          </w:p>
        </w:tc>
        <w:tc>
          <w:tcPr>
            <w:tcW w:w="1264" w:type="dxa"/>
          </w:tcPr>
          <w:p w:rsidR="00676004" w:rsidRDefault="00676004">
            <w:pPr>
              <w:pStyle w:val="ConsPlusNormal"/>
              <w:jc w:val="center"/>
            </w:pPr>
            <w:r>
              <w:t>742,0</w:t>
            </w:r>
          </w:p>
        </w:tc>
        <w:tc>
          <w:tcPr>
            <w:tcW w:w="1084" w:type="dxa"/>
          </w:tcPr>
          <w:p w:rsidR="00676004" w:rsidRDefault="00676004">
            <w:pPr>
              <w:pStyle w:val="ConsPlusNormal"/>
              <w:jc w:val="center"/>
            </w:pPr>
            <w:r>
              <w:t>371,0</w:t>
            </w:r>
          </w:p>
        </w:tc>
        <w:tc>
          <w:tcPr>
            <w:tcW w:w="1084" w:type="dxa"/>
          </w:tcPr>
          <w:p w:rsidR="00676004" w:rsidRDefault="00676004">
            <w:pPr>
              <w:pStyle w:val="ConsPlusNormal"/>
              <w:jc w:val="center"/>
            </w:pPr>
            <w:r>
              <w:t>371,0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r>
      <w:tr w:rsidR="00676004">
        <w:tc>
          <w:tcPr>
            <w:tcW w:w="1789" w:type="dxa"/>
            <w:vMerge w:val="restart"/>
          </w:tcPr>
          <w:p w:rsidR="00676004" w:rsidRDefault="00676004">
            <w:pPr>
              <w:pStyle w:val="ConsPlusNormal"/>
              <w:jc w:val="center"/>
            </w:pPr>
            <w:r>
              <w:t>Основное мероприятие 1.1.2</w:t>
            </w:r>
          </w:p>
        </w:tc>
        <w:tc>
          <w:tcPr>
            <w:tcW w:w="2721" w:type="dxa"/>
            <w:vMerge w:val="restart"/>
          </w:tcPr>
          <w:p w:rsidR="00676004" w:rsidRDefault="00676004">
            <w:pPr>
              <w:pStyle w:val="ConsPlusNormal"/>
            </w:pPr>
            <w:r>
              <w:t>"Социальная поддержка спортсменов, достигших высоких спортивных результатов"</w:t>
            </w:r>
          </w:p>
        </w:tc>
        <w:tc>
          <w:tcPr>
            <w:tcW w:w="2381" w:type="dxa"/>
          </w:tcPr>
          <w:p w:rsidR="00676004" w:rsidRDefault="00676004">
            <w:pPr>
              <w:pStyle w:val="ConsPlusNormal"/>
            </w:pPr>
            <w:r>
              <w:t>Всего</w:t>
            </w:r>
          </w:p>
        </w:tc>
        <w:tc>
          <w:tcPr>
            <w:tcW w:w="1264" w:type="dxa"/>
          </w:tcPr>
          <w:p w:rsidR="00676004" w:rsidRDefault="00676004">
            <w:pPr>
              <w:pStyle w:val="ConsPlusNormal"/>
              <w:jc w:val="center"/>
            </w:pPr>
            <w:r>
              <w:t>3 578,0</w:t>
            </w:r>
          </w:p>
        </w:tc>
        <w:tc>
          <w:tcPr>
            <w:tcW w:w="1084" w:type="dxa"/>
          </w:tcPr>
          <w:p w:rsidR="00676004" w:rsidRDefault="00676004">
            <w:pPr>
              <w:pStyle w:val="ConsPlusNormal"/>
              <w:jc w:val="center"/>
            </w:pPr>
            <w:r>
              <w:t>766,0</w:t>
            </w:r>
          </w:p>
        </w:tc>
        <w:tc>
          <w:tcPr>
            <w:tcW w:w="1084" w:type="dxa"/>
          </w:tcPr>
          <w:p w:rsidR="00676004" w:rsidRDefault="00676004">
            <w:pPr>
              <w:pStyle w:val="ConsPlusNormal"/>
              <w:jc w:val="center"/>
            </w:pPr>
            <w:r>
              <w:t>766,0</w:t>
            </w:r>
          </w:p>
        </w:tc>
        <w:tc>
          <w:tcPr>
            <w:tcW w:w="1084" w:type="dxa"/>
          </w:tcPr>
          <w:p w:rsidR="00676004" w:rsidRDefault="00676004">
            <w:pPr>
              <w:pStyle w:val="ConsPlusNormal"/>
              <w:jc w:val="center"/>
            </w:pPr>
            <w:r>
              <w:t>682,0</w:t>
            </w:r>
          </w:p>
        </w:tc>
        <w:tc>
          <w:tcPr>
            <w:tcW w:w="1084" w:type="dxa"/>
          </w:tcPr>
          <w:p w:rsidR="00676004" w:rsidRDefault="00676004">
            <w:pPr>
              <w:pStyle w:val="ConsPlusNormal"/>
              <w:jc w:val="center"/>
            </w:pPr>
            <w:r>
              <w:t>682,0</w:t>
            </w:r>
          </w:p>
        </w:tc>
        <w:tc>
          <w:tcPr>
            <w:tcW w:w="1084" w:type="dxa"/>
          </w:tcPr>
          <w:p w:rsidR="00676004" w:rsidRDefault="00676004">
            <w:pPr>
              <w:pStyle w:val="ConsPlusNormal"/>
              <w:jc w:val="center"/>
            </w:pPr>
            <w:r>
              <w:t>682,0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федеральный бюджет</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областной бюджет</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бюджет городского округа</w:t>
            </w:r>
          </w:p>
        </w:tc>
        <w:tc>
          <w:tcPr>
            <w:tcW w:w="1264" w:type="dxa"/>
          </w:tcPr>
          <w:p w:rsidR="00676004" w:rsidRDefault="00676004">
            <w:pPr>
              <w:pStyle w:val="ConsPlusNormal"/>
              <w:jc w:val="center"/>
            </w:pPr>
            <w:r>
              <w:t>3 578,0</w:t>
            </w:r>
          </w:p>
        </w:tc>
        <w:tc>
          <w:tcPr>
            <w:tcW w:w="1084" w:type="dxa"/>
          </w:tcPr>
          <w:p w:rsidR="00676004" w:rsidRDefault="00676004">
            <w:pPr>
              <w:pStyle w:val="ConsPlusNormal"/>
              <w:jc w:val="center"/>
            </w:pPr>
            <w:r>
              <w:t>766,0</w:t>
            </w:r>
          </w:p>
        </w:tc>
        <w:tc>
          <w:tcPr>
            <w:tcW w:w="1084" w:type="dxa"/>
          </w:tcPr>
          <w:p w:rsidR="00676004" w:rsidRDefault="00676004">
            <w:pPr>
              <w:pStyle w:val="ConsPlusNormal"/>
              <w:jc w:val="center"/>
            </w:pPr>
            <w:r>
              <w:t>766,0</w:t>
            </w:r>
          </w:p>
        </w:tc>
        <w:tc>
          <w:tcPr>
            <w:tcW w:w="1084" w:type="dxa"/>
          </w:tcPr>
          <w:p w:rsidR="00676004" w:rsidRDefault="00676004">
            <w:pPr>
              <w:pStyle w:val="ConsPlusNormal"/>
              <w:jc w:val="center"/>
            </w:pPr>
            <w:r>
              <w:t>682,0</w:t>
            </w:r>
          </w:p>
        </w:tc>
        <w:tc>
          <w:tcPr>
            <w:tcW w:w="1084" w:type="dxa"/>
          </w:tcPr>
          <w:p w:rsidR="00676004" w:rsidRDefault="00676004">
            <w:pPr>
              <w:pStyle w:val="ConsPlusNormal"/>
              <w:jc w:val="center"/>
            </w:pPr>
            <w:r>
              <w:t>682,0</w:t>
            </w:r>
          </w:p>
        </w:tc>
        <w:tc>
          <w:tcPr>
            <w:tcW w:w="1084" w:type="dxa"/>
          </w:tcPr>
          <w:p w:rsidR="00676004" w:rsidRDefault="00676004">
            <w:pPr>
              <w:pStyle w:val="ConsPlusNormal"/>
              <w:jc w:val="center"/>
            </w:pPr>
            <w:r>
              <w:t>682,0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иные источники</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789" w:type="dxa"/>
            <w:vMerge w:val="restart"/>
          </w:tcPr>
          <w:p w:rsidR="00676004" w:rsidRDefault="00676004">
            <w:pPr>
              <w:pStyle w:val="ConsPlusNormal"/>
              <w:jc w:val="center"/>
            </w:pPr>
            <w:r>
              <w:t>Основное мероприятие 1.2.1</w:t>
            </w:r>
          </w:p>
        </w:tc>
        <w:tc>
          <w:tcPr>
            <w:tcW w:w="2721" w:type="dxa"/>
            <w:vMerge w:val="restart"/>
          </w:tcPr>
          <w:p w:rsidR="00676004" w:rsidRDefault="00676004">
            <w:pPr>
              <w:pStyle w:val="ConsPlusNormal"/>
            </w:pPr>
            <w:r>
              <w:t>"Обеспечение деятельности (оказание услуг) подведомственных муниципальных учреждений"</w:t>
            </w:r>
          </w:p>
        </w:tc>
        <w:tc>
          <w:tcPr>
            <w:tcW w:w="2381" w:type="dxa"/>
          </w:tcPr>
          <w:p w:rsidR="00676004" w:rsidRDefault="00676004">
            <w:pPr>
              <w:pStyle w:val="ConsPlusNormal"/>
            </w:pPr>
            <w:r>
              <w:t>Всего</w:t>
            </w:r>
          </w:p>
        </w:tc>
        <w:tc>
          <w:tcPr>
            <w:tcW w:w="1264" w:type="dxa"/>
          </w:tcPr>
          <w:p w:rsidR="00676004" w:rsidRDefault="00676004">
            <w:pPr>
              <w:pStyle w:val="ConsPlusNormal"/>
              <w:jc w:val="center"/>
            </w:pPr>
            <w:r>
              <w:t>891 176,6</w:t>
            </w:r>
          </w:p>
        </w:tc>
        <w:tc>
          <w:tcPr>
            <w:tcW w:w="1084" w:type="dxa"/>
          </w:tcPr>
          <w:p w:rsidR="00676004" w:rsidRDefault="00676004">
            <w:pPr>
              <w:pStyle w:val="ConsPlusNormal"/>
              <w:jc w:val="center"/>
            </w:pPr>
            <w:r>
              <w:t>204 084,7</w:t>
            </w:r>
          </w:p>
        </w:tc>
        <w:tc>
          <w:tcPr>
            <w:tcW w:w="1084" w:type="dxa"/>
          </w:tcPr>
          <w:p w:rsidR="00676004" w:rsidRDefault="00676004">
            <w:pPr>
              <w:pStyle w:val="ConsPlusNormal"/>
              <w:jc w:val="center"/>
            </w:pPr>
            <w:r>
              <w:t>204 295,9</w:t>
            </w:r>
          </w:p>
        </w:tc>
        <w:tc>
          <w:tcPr>
            <w:tcW w:w="1084" w:type="dxa"/>
          </w:tcPr>
          <w:p w:rsidR="00676004" w:rsidRDefault="00676004">
            <w:pPr>
              <w:pStyle w:val="ConsPlusNormal"/>
              <w:jc w:val="center"/>
            </w:pPr>
            <w:r>
              <w:t>160 932,0</w:t>
            </w:r>
          </w:p>
        </w:tc>
        <w:tc>
          <w:tcPr>
            <w:tcW w:w="1084" w:type="dxa"/>
          </w:tcPr>
          <w:p w:rsidR="00676004" w:rsidRDefault="00676004">
            <w:pPr>
              <w:pStyle w:val="ConsPlusNormal"/>
              <w:jc w:val="center"/>
            </w:pPr>
            <w:r>
              <w:t>160 932,0</w:t>
            </w:r>
          </w:p>
        </w:tc>
        <w:tc>
          <w:tcPr>
            <w:tcW w:w="1084" w:type="dxa"/>
          </w:tcPr>
          <w:p w:rsidR="00676004" w:rsidRDefault="00676004">
            <w:pPr>
              <w:pStyle w:val="ConsPlusNormal"/>
              <w:jc w:val="center"/>
            </w:pPr>
            <w:r>
              <w:t>160 932,0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федеральный бюджет</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областной бюджет</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бюджет городского округа</w:t>
            </w:r>
          </w:p>
        </w:tc>
        <w:tc>
          <w:tcPr>
            <w:tcW w:w="1264" w:type="dxa"/>
          </w:tcPr>
          <w:p w:rsidR="00676004" w:rsidRDefault="00676004">
            <w:pPr>
              <w:pStyle w:val="ConsPlusNormal"/>
              <w:jc w:val="center"/>
            </w:pPr>
            <w:r>
              <w:t>760 280,2</w:t>
            </w:r>
          </w:p>
        </w:tc>
        <w:tc>
          <w:tcPr>
            <w:tcW w:w="1084" w:type="dxa"/>
          </w:tcPr>
          <w:p w:rsidR="00676004" w:rsidRDefault="00676004">
            <w:pPr>
              <w:pStyle w:val="ConsPlusNormal"/>
              <w:jc w:val="center"/>
            </w:pPr>
            <w:r>
              <w:t>178 625,1</w:t>
            </w:r>
          </w:p>
        </w:tc>
        <w:tc>
          <w:tcPr>
            <w:tcW w:w="1084" w:type="dxa"/>
          </w:tcPr>
          <w:p w:rsidR="00676004" w:rsidRDefault="00676004">
            <w:pPr>
              <w:pStyle w:val="ConsPlusNormal"/>
              <w:jc w:val="center"/>
            </w:pPr>
            <w:r>
              <w:t>178 062,1</w:t>
            </w:r>
          </w:p>
        </w:tc>
        <w:tc>
          <w:tcPr>
            <w:tcW w:w="1084" w:type="dxa"/>
          </w:tcPr>
          <w:p w:rsidR="00676004" w:rsidRDefault="00676004">
            <w:pPr>
              <w:pStyle w:val="ConsPlusNormal"/>
              <w:jc w:val="center"/>
            </w:pPr>
            <w:r>
              <w:t>134 531,0</w:t>
            </w:r>
          </w:p>
        </w:tc>
        <w:tc>
          <w:tcPr>
            <w:tcW w:w="1084" w:type="dxa"/>
          </w:tcPr>
          <w:p w:rsidR="00676004" w:rsidRDefault="00676004">
            <w:pPr>
              <w:pStyle w:val="ConsPlusNormal"/>
              <w:jc w:val="center"/>
            </w:pPr>
            <w:r>
              <w:t>134 531,0</w:t>
            </w:r>
          </w:p>
        </w:tc>
        <w:tc>
          <w:tcPr>
            <w:tcW w:w="1084" w:type="dxa"/>
          </w:tcPr>
          <w:p w:rsidR="00676004" w:rsidRDefault="00676004">
            <w:pPr>
              <w:pStyle w:val="ConsPlusNormal"/>
              <w:jc w:val="center"/>
            </w:pPr>
            <w:r>
              <w:t>134 531,0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иные источники</w:t>
            </w:r>
          </w:p>
        </w:tc>
        <w:tc>
          <w:tcPr>
            <w:tcW w:w="1264" w:type="dxa"/>
          </w:tcPr>
          <w:p w:rsidR="00676004" w:rsidRDefault="00676004">
            <w:pPr>
              <w:pStyle w:val="ConsPlusNormal"/>
              <w:jc w:val="center"/>
            </w:pPr>
            <w:r>
              <w:t>130 896,4</w:t>
            </w:r>
          </w:p>
        </w:tc>
        <w:tc>
          <w:tcPr>
            <w:tcW w:w="1084" w:type="dxa"/>
          </w:tcPr>
          <w:p w:rsidR="00676004" w:rsidRDefault="00676004">
            <w:pPr>
              <w:pStyle w:val="ConsPlusNormal"/>
              <w:jc w:val="center"/>
            </w:pPr>
            <w:r>
              <w:t>25 459,6</w:t>
            </w:r>
          </w:p>
        </w:tc>
        <w:tc>
          <w:tcPr>
            <w:tcW w:w="1084" w:type="dxa"/>
          </w:tcPr>
          <w:p w:rsidR="00676004" w:rsidRDefault="00676004">
            <w:pPr>
              <w:pStyle w:val="ConsPlusNormal"/>
              <w:jc w:val="center"/>
            </w:pPr>
            <w:r>
              <w:t>26 233,8</w:t>
            </w:r>
          </w:p>
        </w:tc>
        <w:tc>
          <w:tcPr>
            <w:tcW w:w="1084" w:type="dxa"/>
          </w:tcPr>
          <w:p w:rsidR="00676004" w:rsidRDefault="00676004">
            <w:pPr>
              <w:pStyle w:val="ConsPlusNormal"/>
              <w:jc w:val="center"/>
            </w:pPr>
            <w:r>
              <w:t>26 401,0</w:t>
            </w:r>
          </w:p>
        </w:tc>
        <w:tc>
          <w:tcPr>
            <w:tcW w:w="1084" w:type="dxa"/>
          </w:tcPr>
          <w:p w:rsidR="00676004" w:rsidRDefault="00676004">
            <w:pPr>
              <w:pStyle w:val="ConsPlusNormal"/>
              <w:jc w:val="center"/>
            </w:pPr>
            <w:r>
              <w:t>26 401,0</w:t>
            </w:r>
          </w:p>
        </w:tc>
        <w:tc>
          <w:tcPr>
            <w:tcW w:w="1084" w:type="dxa"/>
          </w:tcPr>
          <w:p w:rsidR="00676004" w:rsidRDefault="00676004">
            <w:pPr>
              <w:pStyle w:val="ConsPlusNormal"/>
              <w:jc w:val="center"/>
            </w:pPr>
            <w:r>
              <w:t>26 401,0</w:t>
            </w:r>
          </w:p>
        </w:tc>
      </w:tr>
      <w:tr w:rsidR="00676004">
        <w:tc>
          <w:tcPr>
            <w:tcW w:w="1789" w:type="dxa"/>
            <w:vMerge w:val="restart"/>
          </w:tcPr>
          <w:p w:rsidR="00676004" w:rsidRDefault="00676004">
            <w:pPr>
              <w:pStyle w:val="ConsPlusNormal"/>
              <w:jc w:val="center"/>
            </w:pPr>
            <w:r>
              <w:t>Проект 1.2.1.1</w:t>
            </w:r>
          </w:p>
        </w:tc>
        <w:tc>
          <w:tcPr>
            <w:tcW w:w="2721" w:type="dxa"/>
            <w:vMerge w:val="restart"/>
          </w:tcPr>
          <w:p w:rsidR="00676004" w:rsidRDefault="00676004">
            <w:pPr>
              <w:pStyle w:val="ConsPlusNormal"/>
            </w:pPr>
            <w:r>
              <w:t>"Создание движения юных волонтеров на базе МБУ СШ Спартак"</w:t>
            </w:r>
          </w:p>
        </w:tc>
        <w:tc>
          <w:tcPr>
            <w:tcW w:w="2381" w:type="dxa"/>
          </w:tcPr>
          <w:p w:rsidR="00676004" w:rsidRDefault="00676004">
            <w:pPr>
              <w:pStyle w:val="ConsPlusNormal"/>
            </w:pPr>
            <w:r>
              <w:t>Всего</w:t>
            </w:r>
          </w:p>
        </w:tc>
        <w:tc>
          <w:tcPr>
            <w:tcW w:w="1264" w:type="dxa"/>
          </w:tcPr>
          <w:p w:rsidR="00676004" w:rsidRDefault="00676004">
            <w:pPr>
              <w:pStyle w:val="ConsPlusNormal"/>
              <w:jc w:val="center"/>
            </w:pPr>
            <w:r>
              <w:t>3,0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3,0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федеральный бюджет</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областной бюджет</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бюджет городского округа</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государственные внебюджетные фонды</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иные источники</w:t>
            </w:r>
          </w:p>
        </w:tc>
        <w:tc>
          <w:tcPr>
            <w:tcW w:w="1264" w:type="dxa"/>
          </w:tcPr>
          <w:p w:rsidR="00676004" w:rsidRDefault="00676004">
            <w:pPr>
              <w:pStyle w:val="ConsPlusNormal"/>
              <w:jc w:val="center"/>
            </w:pPr>
            <w:r>
              <w:t>3,0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r>
              <w:t>3,0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789" w:type="dxa"/>
            <w:vMerge w:val="restart"/>
          </w:tcPr>
          <w:p w:rsidR="00676004" w:rsidRDefault="00676004">
            <w:pPr>
              <w:pStyle w:val="ConsPlusNormal"/>
              <w:jc w:val="center"/>
            </w:pPr>
            <w:r>
              <w:t>Подпрограмма 2</w:t>
            </w:r>
          </w:p>
        </w:tc>
        <w:tc>
          <w:tcPr>
            <w:tcW w:w="2721" w:type="dxa"/>
            <w:vMerge w:val="restart"/>
          </w:tcPr>
          <w:p w:rsidR="00676004" w:rsidRDefault="00676004">
            <w:pPr>
              <w:pStyle w:val="ConsPlusNormal"/>
            </w:pPr>
            <w:r>
              <w:t>"Развитие спортивной инфраструктуры"</w:t>
            </w:r>
          </w:p>
        </w:tc>
        <w:tc>
          <w:tcPr>
            <w:tcW w:w="2381" w:type="dxa"/>
          </w:tcPr>
          <w:p w:rsidR="00676004" w:rsidRDefault="00676004">
            <w:pPr>
              <w:pStyle w:val="ConsPlusNormal"/>
            </w:pPr>
            <w:r>
              <w:t>Всего</w:t>
            </w:r>
          </w:p>
        </w:tc>
        <w:tc>
          <w:tcPr>
            <w:tcW w:w="1264" w:type="dxa"/>
          </w:tcPr>
          <w:p w:rsidR="00676004" w:rsidRDefault="00676004">
            <w:pPr>
              <w:pStyle w:val="ConsPlusNormal"/>
              <w:jc w:val="center"/>
            </w:pPr>
            <w:r>
              <w:t>131 836,0</w:t>
            </w:r>
          </w:p>
        </w:tc>
        <w:tc>
          <w:tcPr>
            <w:tcW w:w="1084" w:type="dxa"/>
          </w:tcPr>
          <w:p w:rsidR="00676004" w:rsidRDefault="00676004">
            <w:pPr>
              <w:pStyle w:val="ConsPlusNormal"/>
              <w:jc w:val="center"/>
            </w:pPr>
            <w:r>
              <w:t>48 211,0</w:t>
            </w:r>
          </w:p>
        </w:tc>
        <w:tc>
          <w:tcPr>
            <w:tcW w:w="1084" w:type="dxa"/>
          </w:tcPr>
          <w:p w:rsidR="00676004" w:rsidRDefault="00676004">
            <w:pPr>
              <w:pStyle w:val="ConsPlusNormal"/>
              <w:jc w:val="center"/>
            </w:pPr>
            <w:r>
              <w:t>65 625,0</w:t>
            </w:r>
          </w:p>
        </w:tc>
        <w:tc>
          <w:tcPr>
            <w:tcW w:w="1084" w:type="dxa"/>
          </w:tcPr>
          <w:p w:rsidR="00676004" w:rsidRDefault="00676004">
            <w:pPr>
              <w:pStyle w:val="ConsPlusNormal"/>
              <w:jc w:val="center"/>
            </w:pPr>
            <w:r>
              <w:t>6 000,0</w:t>
            </w:r>
          </w:p>
        </w:tc>
        <w:tc>
          <w:tcPr>
            <w:tcW w:w="1084" w:type="dxa"/>
          </w:tcPr>
          <w:p w:rsidR="00676004" w:rsidRDefault="00676004">
            <w:pPr>
              <w:pStyle w:val="ConsPlusNormal"/>
              <w:jc w:val="center"/>
            </w:pPr>
            <w:r>
              <w:t>6 000,0</w:t>
            </w:r>
          </w:p>
        </w:tc>
        <w:tc>
          <w:tcPr>
            <w:tcW w:w="1084" w:type="dxa"/>
          </w:tcPr>
          <w:p w:rsidR="00676004" w:rsidRDefault="00676004">
            <w:pPr>
              <w:pStyle w:val="ConsPlusNormal"/>
              <w:jc w:val="center"/>
            </w:pPr>
            <w:r>
              <w:t>6 000,0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федеральный бюджет</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областной бюджет</w:t>
            </w:r>
          </w:p>
        </w:tc>
        <w:tc>
          <w:tcPr>
            <w:tcW w:w="1264" w:type="dxa"/>
          </w:tcPr>
          <w:p w:rsidR="00676004" w:rsidRDefault="00676004">
            <w:pPr>
              <w:pStyle w:val="ConsPlusNormal"/>
              <w:jc w:val="center"/>
            </w:pPr>
            <w:r>
              <w:t>102 451,0</w:t>
            </w:r>
          </w:p>
        </w:tc>
        <w:tc>
          <w:tcPr>
            <w:tcW w:w="1084" w:type="dxa"/>
          </w:tcPr>
          <w:p w:rsidR="00676004" w:rsidRDefault="00676004">
            <w:pPr>
              <w:pStyle w:val="ConsPlusNormal"/>
              <w:jc w:val="center"/>
            </w:pPr>
            <w:r>
              <w:t>43 389,0</w:t>
            </w:r>
          </w:p>
        </w:tc>
        <w:tc>
          <w:tcPr>
            <w:tcW w:w="1084" w:type="dxa"/>
          </w:tcPr>
          <w:p w:rsidR="00676004" w:rsidRDefault="00676004">
            <w:pPr>
              <w:pStyle w:val="ConsPlusNormal"/>
              <w:jc w:val="center"/>
            </w:pPr>
            <w:r>
              <w:t>59 062,0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бюджет городского округа</w:t>
            </w:r>
          </w:p>
        </w:tc>
        <w:tc>
          <w:tcPr>
            <w:tcW w:w="1264" w:type="dxa"/>
          </w:tcPr>
          <w:p w:rsidR="00676004" w:rsidRDefault="00676004">
            <w:pPr>
              <w:pStyle w:val="ConsPlusNormal"/>
              <w:jc w:val="center"/>
            </w:pPr>
            <w:r>
              <w:t>29 385,0</w:t>
            </w:r>
          </w:p>
        </w:tc>
        <w:tc>
          <w:tcPr>
            <w:tcW w:w="1084" w:type="dxa"/>
          </w:tcPr>
          <w:p w:rsidR="00676004" w:rsidRDefault="00676004">
            <w:pPr>
              <w:pStyle w:val="ConsPlusNormal"/>
              <w:jc w:val="center"/>
            </w:pPr>
            <w:r>
              <w:t>4 822,0</w:t>
            </w:r>
          </w:p>
        </w:tc>
        <w:tc>
          <w:tcPr>
            <w:tcW w:w="1084" w:type="dxa"/>
          </w:tcPr>
          <w:p w:rsidR="00676004" w:rsidRDefault="00676004">
            <w:pPr>
              <w:pStyle w:val="ConsPlusNormal"/>
              <w:jc w:val="center"/>
            </w:pPr>
            <w:r>
              <w:t>6 563,0</w:t>
            </w:r>
          </w:p>
        </w:tc>
        <w:tc>
          <w:tcPr>
            <w:tcW w:w="1084" w:type="dxa"/>
          </w:tcPr>
          <w:p w:rsidR="00676004" w:rsidRDefault="00676004">
            <w:pPr>
              <w:pStyle w:val="ConsPlusNormal"/>
              <w:jc w:val="center"/>
            </w:pPr>
            <w:r>
              <w:t>6 000,0</w:t>
            </w:r>
          </w:p>
        </w:tc>
        <w:tc>
          <w:tcPr>
            <w:tcW w:w="1084" w:type="dxa"/>
          </w:tcPr>
          <w:p w:rsidR="00676004" w:rsidRDefault="00676004">
            <w:pPr>
              <w:pStyle w:val="ConsPlusNormal"/>
              <w:jc w:val="center"/>
            </w:pPr>
            <w:r>
              <w:t>6 000,0</w:t>
            </w:r>
          </w:p>
        </w:tc>
        <w:tc>
          <w:tcPr>
            <w:tcW w:w="1084" w:type="dxa"/>
          </w:tcPr>
          <w:p w:rsidR="00676004" w:rsidRDefault="00676004">
            <w:pPr>
              <w:pStyle w:val="ConsPlusNormal"/>
              <w:jc w:val="center"/>
            </w:pPr>
            <w:r>
              <w:t>6 000,0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иные источники</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r>
      <w:tr w:rsidR="00676004">
        <w:tc>
          <w:tcPr>
            <w:tcW w:w="1789" w:type="dxa"/>
            <w:vMerge w:val="restart"/>
          </w:tcPr>
          <w:p w:rsidR="00676004" w:rsidRDefault="00676004">
            <w:pPr>
              <w:pStyle w:val="ConsPlusNormal"/>
              <w:jc w:val="center"/>
            </w:pPr>
            <w:r>
              <w:t>Основное мероприятие 2.2.1</w:t>
            </w:r>
          </w:p>
        </w:tc>
        <w:tc>
          <w:tcPr>
            <w:tcW w:w="2721" w:type="dxa"/>
            <w:vMerge w:val="restart"/>
          </w:tcPr>
          <w:p w:rsidR="00676004" w:rsidRDefault="00676004">
            <w:pPr>
              <w:pStyle w:val="ConsPlusNormal"/>
            </w:pPr>
            <w:r>
              <w:t>"Капитальный ремонт и реконструкция объектов физической культуры и спорта"</w:t>
            </w:r>
          </w:p>
        </w:tc>
        <w:tc>
          <w:tcPr>
            <w:tcW w:w="2381" w:type="dxa"/>
          </w:tcPr>
          <w:p w:rsidR="00676004" w:rsidRDefault="00676004">
            <w:pPr>
              <w:pStyle w:val="ConsPlusNormal"/>
            </w:pPr>
            <w:r>
              <w:t>Всего</w:t>
            </w:r>
          </w:p>
        </w:tc>
        <w:tc>
          <w:tcPr>
            <w:tcW w:w="1264" w:type="dxa"/>
          </w:tcPr>
          <w:p w:rsidR="00676004" w:rsidRDefault="00676004">
            <w:pPr>
              <w:pStyle w:val="ConsPlusNormal"/>
              <w:jc w:val="center"/>
            </w:pPr>
            <w:r>
              <w:t>131 836,0</w:t>
            </w:r>
          </w:p>
        </w:tc>
        <w:tc>
          <w:tcPr>
            <w:tcW w:w="1084" w:type="dxa"/>
          </w:tcPr>
          <w:p w:rsidR="00676004" w:rsidRDefault="00676004">
            <w:pPr>
              <w:pStyle w:val="ConsPlusNormal"/>
              <w:jc w:val="center"/>
            </w:pPr>
            <w:r>
              <w:t>48 211,0</w:t>
            </w:r>
          </w:p>
        </w:tc>
        <w:tc>
          <w:tcPr>
            <w:tcW w:w="1084" w:type="dxa"/>
          </w:tcPr>
          <w:p w:rsidR="00676004" w:rsidRDefault="00676004">
            <w:pPr>
              <w:pStyle w:val="ConsPlusNormal"/>
              <w:jc w:val="center"/>
            </w:pPr>
            <w:r>
              <w:t>65 625,0</w:t>
            </w:r>
          </w:p>
        </w:tc>
        <w:tc>
          <w:tcPr>
            <w:tcW w:w="1084" w:type="dxa"/>
          </w:tcPr>
          <w:p w:rsidR="00676004" w:rsidRDefault="00676004">
            <w:pPr>
              <w:pStyle w:val="ConsPlusNormal"/>
              <w:jc w:val="center"/>
            </w:pPr>
            <w:r>
              <w:t>6 000,0</w:t>
            </w:r>
          </w:p>
        </w:tc>
        <w:tc>
          <w:tcPr>
            <w:tcW w:w="1084" w:type="dxa"/>
          </w:tcPr>
          <w:p w:rsidR="00676004" w:rsidRDefault="00676004">
            <w:pPr>
              <w:pStyle w:val="ConsPlusNormal"/>
              <w:jc w:val="center"/>
            </w:pPr>
            <w:r>
              <w:t>6 000,0</w:t>
            </w:r>
          </w:p>
        </w:tc>
        <w:tc>
          <w:tcPr>
            <w:tcW w:w="1084" w:type="dxa"/>
          </w:tcPr>
          <w:p w:rsidR="00676004" w:rsidRDefault="00676004">
            <w:pPr>
              <w:pStyle w:val="ConsPlusNormal"/>
              <w:jc w:val="center"/>
            </w:pPr>
            <w:r>
              <w:t>6 000,0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федеральный бюджет</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областной бюджет</w:t>
            </w:r>
          </w:p>
        </w:tc>
        <w:tc>
          <w:tcPr>
            <w:tcW w:w="1264" w:type="dxa"/>
          </w:tcPr>
          <w:p w:rsidR="00676004" w:rsidRDefault="00676004">
            <w:pPr>
              <w:pStyle w:val="ConsPlusNormal"/>
              <w:jc w:val="center"/>
            </w:pPr>
            <w:r>
              <w:t>102 451,0</w:t>
            </w:r>
          </w:p>
        </w:tc>
        <w:tc>
          <w:tcPr>
            <w:tcW w:w="1084" w:type="dxa"/>
          </w:tcPr>
          <w:p w:rsidR="00676004" w:rsidRDefault="00676004">
            <w:pPr>
              <w:pStyle w:val="ConsPlusNormal"/>
              <w:jc w:val="center"/>
            </w:pPr>
            <w:r>
              <w:t>43 389,0</w:t>
            </w:r>
          </w:p>
        </w:tc>
        <w:tc>
          <w:tcPr>
            <w:tcW w:w="1084" w:type="dxa"/>
          </w:tcPr>
          <w:p w:rsidR="00676004" w:rsidRDefault="00676004">
            <w:pPr>
              <w:pStyle w:val="ConsPlusNormal"/>
              <w:jc w:val="center"/>
            </w:pPr>
            <w:r>
              <w:t>59 062,0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бюджет городского округа</w:t>
            </w:r>
          </w:p>
        </w:tc>
        <w:tc>
          <w:tcPr>
            <w:tcW w:w="1264" w:type="dxa"/>
          </w:tcPr>
          <w:p w:rsidR="00676004" w:rsidRDefault="00676004">
            <w:pPr>
              <w:pStyle w:val="ConsPlusNormal"/>
              <w:jc w:val="center"/>
            </w:pPr>
            <w:r>
              <w:t>29 385,0</w:t>
            </w:r>
          </w:p>
        </w:tc>
        <w:tc>
          <w:tcPr>
            <w:tcW w:w="1084" w:type="dxa"/>
          </w:tcPr>
          <w:p w:rsidR="00676004" w:rsidRDefault="00676004">
            <w:pPr>
              <w:pStyle w:val="ConsPlusNormal"/>
              <w:jc w:val="center"/>
            </w:pPr>
            <w:r>
              <w:t>4 822,0</w:t>
            </w:r>
          </w:p>
        </w:tc>
        <w:tc>
          <w:tcPr>
            <w:tcW w:w="1084" w:type="dxa"/>
          </w:tcPr>
          <w:p w:rsidR="00676004" w:rsidRDefault="00676004">
            <w:pPr>
              <w:pStyle w:val="ConsPlusNormal"/>
              <w:jc w:val="center"/>
            </w:pPr>
            <w:r>
              <w:t>6 563,0</w:t>
            </w:r>
          </w:p>
        </w:tc>
        <w:tc>
          <w:tcPr>
            <w:tcW w:w="1084" w:type="dxa"/>
          </w:tcPr>
          <w:p w:rsidR="00676004" w:rsidRDefault="00676004">
            <w:pPr>
              <w:pStyle w:val="ConsPlusNormal"/>
              <w:jc w:val="center"/>
            </w:pPr>
            <w:r>
              <w:t>6 000,0</w:t>
            </w:r>
          </w:p>
        </w:tc>
        <w:tc>
          <w:tcPr>
            <w:tcW w:w="1084" w:type="dxa"/>
          </w:tcPr>
          <w:p w:rsidR="00676004" w:rsidRDefault="00676004">
            <w:pPr>
              <w:pStyle w:val="ConsPlusNormal"/>
              <w:jc w:val="center"/>
            </w:pPr>
            <w:r>
              <w:t>6 000,0</w:t>
            </w:r>
          </w:p>
        </w:tc>
        <w:tc>
          <w:tcPr>
            <w:tcW w:w="1084" w:type="dxa"/>
          </w:tcPr>
          <w:p w:rsidR="00676004" w:rsidRDefault="00676004">
            <w:pPr>
              <w:pStyle w:val="ConsPlusNormal"/>
              <w:jc w:val="center"/>
            </w:pPr>
            <w:r>
              <w:t>6 000,0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иные источники</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789" w:type="dxa"/>
            <w:vMerge w:val="restart"/>
          </w:tcPr>
          <w:p w:rsidR="00676004" w:rsidRDefault="00676004">
            <w:pPr>
              <w:pStyle w:val="ConsPlusNormal"/>
              <w:jc w:val="center"/>
            </w:pPr>
            <w:r>
              <w:t>Подпрограмма 3</w:t>
            </w:r>
          </w:p>
        </w:tc>
        <w:tc>
          <w:tcPr>
            <w:tcW w:w="2721" w:type="dxa"/>
            <w:vMerge w:val="restart"/>
          </w:tcPr>
          <w:p w:rsidR="00676004" w:rsidRDefault="00676004">
            <w:pPr>
              <w:pStyle w:val="ConsPlusNormal"/>
            </w:pPr>
            <w:r>
              <w:t>"Обеспечение реализации муниципальной программы "Развитие физической культуры и спорта в Старооскольском городском округе"</w:t>
            </w:r>
          </w:p>
        </w:tc>
        <w:tc>
          <w:tcPr>
            <w:tcW w:w="2381" w:type="dxa"/>
          </w:tcPr>
          <w:p w:rsidR="00676004" w:rsidRDefault="00676004">
            <w:pPr>
              <w:pStyle w:val="ConsPlusNormal"/>
            </w:pPr>
            <w:r>
              <w:t>Всего</w:t>
            </w:r>
          </w:p>
        </w:tc>
        <w:tc>
          <w:tcPr>
            <w:tcW w:w="1264" w:type="dxa"/>
          </w:tcPr>
          <w:p w:rsidR="00676004" w:rsidRDefault="00676004">
            <w:pPr>
              <w:pStyle w:val="ConsPlusNormal"/>
              <w:jc w:val="center"/>
            </w:pPr>
            <w:r>
              <w:t>57 013,8</w:t>
            </w:r>
          </w:p>
        </w:tc>
        <w:tc>
          <w:tcPr>
            <w:tcW w:w="1084" w:type="dxa"/>
          </w:tcPr>
          <w:p w:rsidR="00676004" w:rsidRDefault="00676004">
            <w:pPr>
              <w:pStyle w:val="ConsPlusNormal"/>
              <w:jc w:val="center"/>
            </w:pPr>
            <w:r>
              <w:t>15 594,9</w:t>
            </w:r>
          </w:p>
        </w:tc>
        <w:tc>
          <w:tcPr>
            <w:tcW w:w="1084" w:type="dxa"/>
          </w:tcPr>
          <w:p w:rsidR="00676004" w:rsidRDefault="00676004">
            <w:pPr>
              <w:pStyle w:val="ConsPlusNormal"/>
              <w:jc w:val="center"/>
            </w:pPr>
            <w:r>
              <w:t>15 732,9</w:t>
            </w:r>
          </w:p>
        </w:tc>
        <w:tc>
          <w:tcPr>
            <w:tcW w:w="1084" w:type="dxa"/>
          </w:tcPr>
          <w:p w:rsidR="00676004" w:rsidRDefault="00676004">
            <w:pPr>
              <w:pStyle w:val="ConsPlusNormal"/>
              <w:jc w:val="center"/>
            </w:pPr>
            <w:r>
              <w:t>8 562,0</w:t>
            </w:r>
          </w:p>
        </w:tc>
        <w:tc>
          <w:tcPr>
            <w:tcW w:w="1084" w:type="dxa"/>
          </w:tcPr>
          <w:p w:rsidR="00676004" w:rsidRDefault="00676004">
            <w:pPr>
              <w:pStyle w:val="ConsPlusNormal"/>
              <w:jc w:val="center"/>
            </w:pPr>
            <w:r>
              <w:t>8 562,0</w:t>
            </w:r>
          </w:p>
        </w:tc>
        <w:tc>
          <w:tcPr>
            <w:tcW w:w="1084" w:type="dxa"/>
          </w:tcPr>
          <w:p w:rsidR="00676004" w:rsidRDefault="00676004">
            <w:pPr>
              <w:pStyle w:val="ConsPlusNormal"/>
              <w:jc w:val="center"/>
            </w:pPr>
            <w:r>
              <w:t>8 562,0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федеральный бюджет</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областной бюджет</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c>
          <w:tcPr>
            <w:tcW w:w="1084" w:type="dxa"/>
          </w:tcPr>
          <w:p w:rsidR="00676004" w:rsidRDefault="00676004">
            <w:pPr>
              <w:pStyle w:val="ConsPlusNormal"/>
              <w:jc w:val="center"/>
            </w:pPr>
            <w:r>
              <w:t>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бюджет городского округа</w:t>
            </w:r>
          </w:p>
        </w:tc>
        <w:tc>
          <w:tcPr>
            <w:tcW w:w="1264" w:type="dxa"/>
          </w:tcPr>
          <w:p w:rsidR="00676004" w:rsidRDefault="00676004">
            <w:pPr>
              <w:pStyle w:val="ConsPlusNormal"/>
              <w:jc w:val="center"/>
            </w:pPr>
            <w:r>
              <w:t>57 013,8</w:t>
            </w:r>
          </w:p>
        </w:tc>
        <w:tc>
          <w:tcPr>
            <w:tcW w:w="1084" w:type="dxa"/>
          </w:tcPr>
          <w:p w:rsidR="00676004" w:rsidRDefault="00676004">
            <w:pPr>
              <w:pStyle w:val="ConsPlusNormal"/>
              <w:jc w:val="center"/>
            </w:pPr>
            <w:r>
              <w:t>15 594,9</w:t>
            </w:r>
          </w:p>
        </w:tc>
        <w:tc>
          <w:tcPr>
            <w:tcW w:w="1084" w:type="dxa"/>
          </w:tcPr>
          <w:p w:rsidR="00676004" w:rsidRDefault="00676004">
            <w:pPr>
              <w:pStyle w:val="ConsPlusNormal"/>
              <w:jc w:val="center"/>
            </w:pPr>
            <w:r>
              <w:t>15 732,9</w:t>
            </w:r>
          </w:p>
        </w:tc>
        <w:tc>
          <w:tcPr>
            <w:tcW w:w="1084" w:type="dxa"/>
          </w:tcPr>
          <w:p w:rsidR="00676004" w:rsidRDefault="00676004">
            <w:pPr>
              <w:pStyle w:val="ConsPlusNormal"/>
              <w:jc w:val="center"/>
            </w:pPr>
            <w:r>
              <w:t>8 562,0</w:t>
            </w:r>
          </w:p>
        </w:tc>
        <w:tc>
          <w:tcPr>
            <w:tcW w:w="1084" w:type="dxa"/>
          </w:tcPr>
          <w:p w:rsidR="00676004" w:rsidRDefault="00676004">
            <w:pPr>
              <w:pStyle w:val="ConsPlusNormal"/>
              <w:jc w:val="center"/>
            </w:pPr>
            <w:r>
              <w:t>8 562,0</w:t>
            </w:r>
          </w:p>
        </w:tc>
        <w:tc>
          <w:tcPr>
            <w:tcW w:w="1084" w:type="dxa"/>
          </w:tcPr>
          <w:p w:rsidR="00676004" w:rsidRDefault="00676004">
            <w:pPr>
              <w:pStyle w:val="ConsPlusNormal"/>
              <w:jc w:val="center"/>
            </w:pPr>
            <w:r>
              <w:t>8 562,0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иные источники</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789" w:type="dxa"/>
            <w:vMerge w:val="restart"/>
          </w:tcPr>
          <w:p w:rsidR="00676004" w:rsidRDefault="00676004">
            <w:pPr>
              <w:pStyle w:val="ConsPlusNormal"/>
              <w:jc w:val="center"/>
            </w:pPr>
            <w:r>
              <w:t>Основное мероприятие 3.1.1</w:t>
            </w:r>
          </w:p>
        </w:tc>
        <w:tc>
          <w:tcPr>
            <w:tcW w:w="2721" w:type="dxa"/>
            <w:vMerge w:val="restart"/>
          </w:tcPr>
          <w:p w:rsidR="00676004" w:rsidRDefault="00676004">
            <w:pPr>
              <w:pStyle w:val="ConsPlusNormal"/>
            </w:pPr>
            <w:r>
              <w:t>"Повышение качества оказания муниципальных услуг в сфере физической культуры и спорта"</w:t>
            </w:r>
          </w:p>
        </w:tc>
        <w:tc>
          <w:tcPr>
            <w:tcW w:w="2381" w:type="dxa"/>
          </w:tcPr>
          <w:p w:rsidR="00676004" w:rsidRDefault="00676004">
            <w:pPr>
              <w:pStyle w:val="ConsPlusNormal"/>
            </w:pPr>
            <w:r>
              <w:t>Всего</w:t>
            </w:r>
          </w:p>
        </w:tc>
        <w:tc>
          <w:tcPr>
            <w:tcW w:w="1264" w:type="dxa"/>
          </w:tcPr>
          <w:p w:rsidR="00676004" w:rsidRDefault="00676004">
            <w:pPr>
              <w:pStyle w:val="ConsPlusNormal"/>
              <w:jc w:val="center"/>
            </w:pPr>
            <w:r>
              <w:t>22 755,6</w:t>
            </w:r>
          </w:p>
        </w:tc>
        <w:tc>
          <w:tcPr>
            <w:tcW w:w="1084" w:type="dxa"/>
          </w:tcPr>
          <w:p w:rsidR="00676004" w:rsidRDefault="00676004">
            <w:pPr>
              <w:pStyle w:val="ConsPlusNormal"/>
              <w:jc w:val="center"/>
            </w:pPr>
            <w:r>
              <w:t>5 049,3</w:t>
            </w:r>
          </w:p>
        </w:tc>
        <w:tc>
          <w:tcPr>
            <w:tcW w:w="1084" w:type="dxa"/>
          </w:tcPr>
          <w:p w:rsidR="00676004" w:rsidRDefault="00676004">
            <w:pPr>
              <w:pStyle w:val="ConsPlusNormal"/>
              <w:jc w:val="center"/>
            </w:pPr>
            <w:r>
              <w:t>5 187,3</w:t>
            </w:r>
          </w:p>
        </w:tc>
        <w:tc>
          <w:tcPr>
            <w:tcW w:w="1084" w:type="dxa"/>
          </w:tcPr>
          <w:p w:rsidR="00676004" w:rsidRDefault="00676004">
            <w:pPr>
              <w:pStyle w:val="ConsPlusNormal"/>
              <w:jc w:val="center"/>
            </w:pPr>
            <w:r>
              <w:t>4 173,0</w:t>
            </w:r>
          </w:p>
        </w:tc>
        <w:tc>
          <w:tcPr>
            <w:tcW w:w="1084" w:type="dxa"/>
          </w:tcPr>
          <w:p w:rsidR="00676004" w:rsidRDefault="00676004">
            <w:pPr>
              <w:pStyle w:val="ConsPlusNormal"/>
              <w:jc w:val="center"/>
            </w:pPr>
            <w:r>
              <w:t>4 173,0</w:t>
            </w:r>
          </w:p>
        </w:tc>
        <w:tc>
          <w:tcPr>
            <w:tcW w:w="1084" w:type="dxa"/>
          </w:tcPr>
          <w:p w:rsidR="00676004" w:rsidRDefault="00676004">
            <w:pPr>
              <w:pStyle w:val="ConsPlusNormal"/>
              <w:jc w:val="center"/>
            </w:pPr>
            <w:r>
              <w:t>4 173,0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федеральный бюджет</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областной бюджет</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бюджет городского округа</w:t>
            </w:r>
          </w:p>
        </w:tc>
        <w:tc>
          <w:tcPr>
            <w:tcW w:w="1264" w:type="dxa"/>
          </w:tcPr>
          <w:p w:rsidR="00676004" w:rsidRDefault="00676004">
            <w:pPr>
              <w:pStyle w:val="ConsPlusNormal"/>
              <w:jc w:val="center"/>
            </w:pPr>
            <w:r>
              <w:t>22 755,6</w:t>
            </w:r>
          </w:p>
        </w:tc>
        <w:tc>
          <w:tcPr>
            <w:tcW w:w="1084" w:type="dxa"/>
          </w:tcPr>
          <w:p w:rsidR="00676004" w:rsidRDefault="00676004">
            <w:pPr>
              <w:pStyle w:val="ConsPlusNormal"/>
              <w:jc w:val="center"/>
            </w:pPr>
            <w:r>
              <w:t>5 049,3</w:t>
            </w:r>
          </w:p>
        </w:tc>
        <w:tc>
          <w:tcPr>
            <w:tcW w:w="1084" w:type="dxa"/>
          </w:tcPr>
          <w:p w:rsidR="00676004" w:rsidRDefault="00676004">
            <w:pPr>
              <w:pStyle w:val="ConsPlusNormal"/>
              <w:jc w:val="center"/>
            </w:pPr>
            <w:r>
              <w:t>5 187,3</w:t>
            </w:r>
          </w:p>
        </w:tc>
        <w:tc>
          <w:tcPr>
            <w:tcW w:w="1084" w:type="dxa"/>
          </w:tcPr>
          <w:p w:rsidR="00676004" w:rsidRDefault="00676004">
            <w:pPr>
              <w:pStyle w:val="ConsPlusNormal"/>
              <w:jc w:val="center"/>
            </w:pPr>
            <w:r>
              <w:t>4 173,0</w:t>
            </w:r>
          </w:p>
        </w:tc>
        <w:tc>
          <w:tcPr>
            <w:tcW w:w="1084" w:type="dxa"/>
          </w:tcPr>
          <w:p w:rsidR="00676004" w:rsidRDefault="00676004">
            <w:pPr>
              <w:pStyle w:val="ConsPlusNormal"/>
              <w:jc w:val="center"/>
            </w:pPr>
            <w:r>
              <w:t>4 173,0</w:t>
            </w:r>
          </w:p>
        </w:tc>
        <w:tc>
          <w:tcPr>
            <w:tcW w:w="1084" w:type="dxa"/>
          </w:tcPr>
          <w:p w:rsidR="00676004" w:rsidRDefault="00676004">
            <w:pPr>
              <w:pStyle w:val="ConsPlusNormal"/>
              <w:jc w:val="center"/>
            </w:pPr>
            <w:r>
              <w:t>4 173,0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иные источники</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789" w:type="dxa"/>
            <w:vMerge w:val="restart"/>
          </w:tcPr>
          <w:p w:rsidR="00676004" w:rsidRDefault="00676004">
            <w:pPr>
              <w:pStyle w:val="ConsPlusNormal"/>
              <w:jc w:val="center"/>
            </w:pPr>
            <w:r>
              <w:t>Основное мероприятие 3.2.1</w:t>
            </w:r>
          </w:p>
        </w:tc>
        <w:tc>
          <w:tcPr>
            <w:tcW w:w="2721" w:type="dxa"/>
            <w:vMerge w:val="restart"/>
          </w:tcPr>
          <w:p w:rsidR="00676004" w:rsidRDefault="00676004">
            <w:pPr>
              <w:pStyle w:val="ConsPlusNormal"/>
            </w:pPr>
            <w:r>
              <w:t>"Обеспечение централизованного ведения бухгалтерского учета"</w:t>
            </w:r>
          </w:p>
        </w:tc>
        <w:tc>
          <w:tcPr>
            <w:tcW w:w="2381" w:type="dxa"/>
          </w:tcPr>
          <w:p w:rsidR="00676004" w:rsidRDefault="00676004">
            <w:pPr>
              <w:pStyle w:val="ConsPlusNormal"/>
            </w:pPr>
            <w:r>
              <w:t>Всего</w:t>
            </w:r>
          </w:p>
        </w:tc>
        <w:tc>
          <w:tcPr>
            <w:tcW w:w="1264" w:type="dxa"/>
          </w:tcPr>
          <w:p w:rsidR="00676004" w:rsidRDefault="00676004">
            <w:pPr>
              <w:pStyle w:val="ConsPlusNormal"/>
              <w:jc w:val="center"/>
            </w:pPr>
            <w:r>
              <w:t>34 258,2</w:t>
            </w:r>
          </w:p>
        </w:tc>
        <w:tc>
          <w:tcPr>
            <w:tcW w:w="1084" w:type="dxa"/>
          </w:tcPr>
          <w:p w:rsidR="00676004" w:rsidRDefault="00676004">
            <w:pPr>
              <w:pStyle w:val="ConsPlusNormal"/>
              <w:jc w:val="center"/>
            </w:pPr>
            <w:r>
              <w:t>10 545,6</w:t>
            </w:r>
          </w:p>
        </w:tc>
        <w:tc>
          <w:tcPr>
            <w:tcW w:w="1084" w:type="dxa"/>
          </w:tcPr>
          <w:p w:rsidR="00676004" w:rsidRDefault="00676004">
            <w:pPr>
              <w:pStyle w:val="ConsPlusNormal"/>
              <w:jc w:val="center"/>
            </w:pPr>
            <w:r>
              <w:t>10 545,6</w:t>
            </w:r>
          </w:p>
        </w:tc>
        <w:tc>
          <w:tcPr>
            <w:tcW w:w="1084" w:type="dxa"/>
          </w:tcPr>
          <w:p w:rsidR="00676004" w:rsidRDefault="00676004">
            <w:pPr>
              <w:pStyle w:val="ConsPlusNormal"/>
              <w:jc w:val="center"/>
            </w:pPr>
            <w:r>
              <w:t>4 389,0</w:t>
            </w:r>
          </w:p>
        </w:tc>
        <w:tc>
          <w:tcPr>
            <w:tcW w:w="1084" w:type="dxa"/>
          </w:tcPr>
          <w:p w:rsidR="00676004" w:rsidRDefault="00676004">
            <w:pPr>
              <w:pStyle w:val="ConsPlusNormal"/>
              <w:jc w:val="center"/>
            </w:pPr>
            <w:r>
              <w:t>4 389,0</w:t>
            </w:r>
          </w:p>
        </w:tc>
        <w:tc>
          <w:tcPr>
            <w:tcW w:w="1084" w:type="dxa"/>
          </w:tcPr>
          <w:p w:rsidR="00676004" w:rsidRDefault="00676004">
            <w:pPr>
              <w:pStyle w:val="ConsPlusNormal"/>
              <w:jc w:val="center"/>
            </w:pPr>
            <w:r>
              <w:t>4 389,0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федеральный бюджет</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областной бюджет</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бюджет городского округа</w:t>
            </w:r>
          </w:p>
        </w:tc>
        <w:tc>
          <w:tcPr>
            <w:tcW w:w="1264" w:type="dxa"/>
          </w:tcPr>
          <w:p w:rsidR="00676004" w:rsidRDefault="00676004">
            <w:pPr>
              <w:pStyle w:val="ConsPlusNormal"/>
              <w:jc w:val="center"/>
            </w:pPr>
            <w:r>
              <w:t>34 258,2</w:t>
            </w:r>
          </w:p>
        </w:tc>
        <w:tc>
          <w:tcPr>
            <w:tcW w:w="1084" w:type="dxa"/>
          </w:tcPr>
          <w:p w:rsidR="00676004" w:rsidRDefault="00676004">
            <w:pPr>
              <w:pStyle w:val="ConsPlusNormal"/>
              <w:jc w:val="center"/>
            </w:pPr>
            <w:r>
              <w:t>10 545,6</w:t>
            </w:r>
          </w:p>
        </w:tc>
        <w:tc>
          <w:tcPr>
            <w:tcW w:w="1084" w:type="dxa"/>
          </w:tcPr>
          <w:p w:rsidR="00676004" w:rsidRDefault="00676004">
            <w:pPr>
              <w:pStyle w:val="ConsPlusNormal"/>
              <w:jc w:val="center"/>
            </w:pPr>
            <w:r>
              <w:t>10 545,6</w:t>
            </w:r>
          </w:p>
        </w:tc>
        <w:tc>
          <w:tcPr>
            <w:tcW w:w="1084" w:type="dxa"/>
          </w:tcPr>
          <w:p w:rsidR="00676004" w:rsidRDefault="00676004">
            <w:pPr>
              <w:pStyle w:val="ConsPlusNormal"/>
              <w:jc w:val="center"/>
            </w:pPr>
            <w:r>
              <w:t>4 389,0</w:t>
            </w:r>
          </w:p>
        </w:tc>
        <w:tc>
          <w:tcPr>
            <w:tcW w:w="1084" w:type="dxa"/>
          </w:tcPr>
          <w:p w:rsidR="00676004" w:rsidRDefault="00676004">
            <w:pPr>
              <w:pStyle w:val="ConsPlusNormal"/>
              <w:jc w:val="center"/>
            </w:pPr>
            <w:r>
              <w:t>4 389,0</w:t>
            </w:r>
          </w:p>
        </w:tc>
        <w:tc>
          <w:tcPr>
            <w:tcW w:w="1084" w:type="dxa"/>
          </w:tcPr>
          <w:p w:rsidR="00676004" w:rsidRDefault="00676004">
            <w:pPr>
              <w:pStyle w:val="ConsPlusNormal"/>
              <w:jc w:val="center"/>
            </w:pPr>
            <w:r>
              <w:t>4 389,0</w:t>
            </w:r>
          </w:p>
        </w:tc>
      </w:tr>
      <w:tr w:rsidR="00676004">
        <w:tc>
          <w:tcPr>
            <w:tcW w:w="1789" w:type="dxa"/>
            <w:vMerge/>
          </w:tcPr>
          <w:p w:rsidR="00676004" w:rsidRDefault="00676004"/>
        </w:tc>
        <w:tc>
          <w:tcPr>
            <w:tcW w:w="2721" w:type="dxa"/>
            <w:vMerge/>
          </w:tcPr>
          <w:p w:rsidR="00676004" w:rsidRDefault="00676004"/>
        </w:tc>
        <w:tc>
          <w:tcPr>
            <w:tcW w:w="2381" w:type="dxa"/>
          </w:tcPr>
          <w:p w:rsidR="00676004" w:rsidRDefault="00676004">
            <w:pPr>
              <w:pStyle w:val="ConsPlusNormal"/>
            </w:pPr>
            <w:r>
              <w:t>иные источники</w:t>
            </w:r>
          </w:p>
        </w:tc>
        <w:tc>
          <w:tcPr>
            <w:tcW w:w="1264" w:type="dxa"/>
          </w:tcPr>
          <w:p w:rsidR="00676004" w:rsidRDefault="00676004">
            <w:pPr>
              <w:pStyle w:val="ConsPlusNormal"/>
              <w:jc w:val="center"/>
            </w:pPr>
            <w:r>
              <w:t>0</w:t>
            </w: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c>
          <w:tcPr>
            <w:tcW w:w="1084" w:type="dxa"/>
          </w:tcPr>
          <w:p w:rsidR="00676004" w:rsidRDefault="00676004">
            <w:pPr>
              <w:pStyle w:val="ConsPlusNormal"/>
              <w:jc w:val="center"/>
            </w:pPr>
          </w:p>
        </w:tc>
      </w:tr>
    </w:tbl>
    <w:p w:rsidR="00676004" w:rsidRDefault="00676004">
      <w:pPr>
        <w:pStyle w:val="ConsPlusNormal"/>
      </w:pPr>
    </w:p>
    <w:p w:rsidR="00676004" w:rsidRDefault="00676004">
      <w:pPr>
        <w:pStyle w:val="ConsPlusNormal"/>
        <w:jc w:val="right"/>
      </w:pPr>
      <w:r>
        <w:t>Заместитель главы администрации городского</w:t>
      </w:r>
    </w:p>
    <w:p w:rsidR="00676004" w:rsidRDefault="00676004">
      <w:pPr>
        <w:pStyle w:val="ConsPlusNormal"/>
        <w:jc w:val="right"/>
      </w:pPr>
      <w:r>
        <w:t>округа по социальному развитию</w:t>
      </w:r>
    </w:p>
    <w:p w:rsidR="00676004" w:rsidRDefault="00676004">
      <w:pPr>
        <w:pStyle w:val="ConsPlusNormal"/>
        <w:jc w:val="right"/>
      </w:pPr>
      <w:r>
        <w:t>С.В.ХАЛЕЕВА</w:t>
      </w:r>
    </w:p>
    <w:p w:rsidR="00676004" w:rsidRDefault="00676004">
      <w:pPr>
        <w:pStyle w:val="ConsPlusNormal"/>
        <w:jc w:val="center"/>
      </w:pPr>
    </w:p>
    <w:p w:rsidR="00676004" w:rsidRDefault="00676004">
      <w:pPr>
        <w:pStyle w:val="ConsPlusNormal"/>
      </w:pPr>
    </w:p>
    <w:p w:rsidR="00676004" w:rsidRDefault="00676004">
      <w:pPr>
        <w:pStyle w:val="ConsPlusNormal"/>
        <w:pBdr>
          <w:top w:val="single" w:sz="6" w:space="0" w:color="auto"/>
        </w:pBdr>
        <w:spacing w:before="100" w:after="100"/>
        <w:jc w:val="both"/>
        <w:rPr>
          <w:sz w:val="2"/>
          <w:szCs w:val="2"/>
        </w:rPr>
      </w:pPr>
    </w:p>
    <w:p w:rsidR="00DC0E2A" w:rsidRDefault="00917914"/>
    <w:sectPr w:rsidR="00DC0E2A" w:rsidSect="00014E3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676004"/>
    <w:rsid w:val="00176B55"/>
    <w:rsid w:val="00676004"/>
    <w:rsid w:val="00797274"/>
    <w:rsid w:val="00917914"/>
    <w:rsid w:val="00DE6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60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60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60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6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60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60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600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74397D625036BB64E5B3DB5BFCA51DD12183EE2AD8715E61A6B02246B9661891C5814E00659F54F211424564EAAF6D0FDB01B6FD304A1A06C9E9n963H" TargetMode="External"/><Relationship Id="rId18" Type="http://schemas.openxmlformats.org/officeDocument/2006/relationships/hyperlink" Target="consultantplus://offline/ref=2374397D625036BB64E5B3DB5BFCA51DD12183EE2AD2735262A6B02246B9661891C5814E00659F54F211424564EAAF6D0FDB01B6FD304A1A06C9E9n963H" TargetMode="External"/><Relationship Id="rId26" Type="http://schemas.openxmlformats.org/officeDocument/2006/relationships/hyperlink" Target="consultantplus://offline/ref=2374397D625036BB64E5ADD64D90FF10D62DDFE32FD27E013FF9EB7F11B06C4FC48A800047698054F10F40406DnB6FH" TargetMode="External"/><Relationship Id="rId39" Type="http://schemas.openxmlformats.org/officeDocument/2006/relationships/hyperlink" Target="consultantplus://offline/ref=2374397D625036BB64E5B3DB5BFCA51DD12183EE2BDE725562A6B02246B9661891C5814E00659B5CF94513043AB3FD2844D601A9E1304Bn065H" TargetMode="External"/><Relationship Id="rId21" Type="http://schemas.openxmlformats.org/officeDocument/2006/relationships/hyperlink" Target="consultantplus://offline/ref=2374397D625036BB64E5B3DB5BFCA51DD12183EE2BD8735F61A6B02246B9661891C5814E00659F54F211424564EAAF6D0FDB01B6FD304A1A06C9E9n963H" TargetMode="External"/><Relationship Id="rId34" Type="http://schemas.openxmlformats.org/officeDocument/2006/relationships/hyperlink" Target="consultantplus://offline/ref=2374397D625036BB64E5B3DB5BFCA51DD12183EE2AD2735262A6B02246B9661891C5814E00659F54F211424564EAAF6D0FDB01B6FD304A1A06C9E9n963H" TargetMode="External"/><Relationship Id="rId42" Type="http://schemas.openxmlformats.org/officeDocument/2006/relationships/hyperlink" Target="consultantplus://offline/ref=2374397D625036BB64E5B3DB5BFCA51DD12183EE2BDE715667A6B02246B9661891C5814E00659F54F211454064EAAF6D0FDB01B6FD304A1A06C9E9n963H" TargetMode="External"/><Relationship Id="rId47" Type="http://schemas.openxmlformats.org/officeDocument/2006/relationships/hyperlink" Target="consultantplus://offline/ref=2374397D625036BB64E5B3DB5BFCA51DD12183EE2BDE715667A6B02246B9661891C5814E00659F54F2114B4064EAAF6D0FDB01B6FD304A1A06C9E9n963H" TargetMode="External"/><Relationship Id="rId50" Type="http://schemas.openxmlformats.org/officeDocument/2006/relationships/hyperlink" Target="consultantplus://offline/ref=2374397D625036BB64E5B3DB5BFCA51DD12183EE2AD274526AA6B02246B9661891C5814E00659F54F211454064EAAF6D0FDB01B6FD304A1A06C9E9n963H" TargetMode="External"/><Relationship Id="rId55" Type="http://schemas.openxmlformats.org/officeDocument/2006/relationships/hyperlink" Target="consultantplus://offline/ref=2374397D625036BB64E5B3DB5BFCA51DD12183EE2BDE715667A6B02246B9661891C5814E00659F54F210424164EAAF6D0FDB01B6FD304A1A06C9E9n963H" TargetMode="External"/><Relationship Id="rId63" Type="http://schemas.openxmlformats.org/officeDocument/2006/relationships/hyperlink" Target="consultantplus://offline/ref=2374397D625036BB64E5B3DB5BFCA51DD12183EE2BDE715667A6B02246B9661891C5814E00659F54F212424764EAAF6D0FDB01B6FD304A1A06C9E9n963H" TargetMode="External"/><Relationship Id="rId68" Type="http://schemas.openxmlformats.org/officeDocument/2006/relationships/hyperlink" Target="consultantplus://offline/ref=2374397D625036BB64E5B3DB5BFCA51DD12183EE2BD8735F61A6B02246B9661891C5814E00659F54F213434264EAAF6D0FDB01B6FD304A1A06C9E9n963H" TargetMode="External"/><Relationship Id="rId7" Type="http://schemas.openxmlformats.org/officeDocument/2006/relationships/hyperlink" Target="consultantplus://offline/ref=2374397D625036BB64E5B3DB5BFCA51DD12183EE28D37C5E67A6B02246B9661891C5814E00659F54F211424564EAAF6D0FDB01B6FD304A1A06C9E9n963H" TargetMode="External"/><Relationship Id="rId71" Type="http://schemas.openxmlformats.org/officeDocument/2006/relationships/hyperlink" Target="consultantplus://offline/ref=2374397D625036BB64E5B3DB5BFCA51DD12183EE2BDE715667A6B02246B9661891C5814E00659F54F212454064EAAF6D0FDB01B6FD304A1A06C9E9n963H" TargetMode="External"/><Relationship Id="rId2" Type="http://schemas.microsoft.com/office/2007/relationships/stylesWithEffects" Target="stylesWithEffects.xml"/><Relationship Id="rId16" Type="http://schemas.openxmlformats.org/officeDocument/2006/relationships/hyperlink" Target="consultantplus://offline/ref=2374397D625036BB64E5B3DB5BFCA51DD12183EE2ADC70506AA6B02246B9661891C5814E00659F54F211424564EAAF6D0FDB01B6FD304A1A06C9E9n963H" TargetMode="External"/><Relationship Id="rId29" Type="http://schemas.openxmlformats.org/officeDocument/2006/relationships/hyperlink" Target="consultantplus://offline/ref=2374397D625036BB64E5B3DB5BFCA51DD12183EE2ADD705164A6B02246B9661891C5814E00659F54F211424764EAAF6D0FDB01B6FD304A1A06C9E9n963H" TargetMode="External"/><Relationship Id="rId11" Type="http://schemas.openxmlformats.org/officeDocument/2006/relationships/hyperlink" Target="consultantplus://offline/ref=2374397D625036BB64E5B3DB5BFCA51DD12183EE2ADA71546AA6B02246B9661891C5814E00659F54F211424564EAAF6D0FDB01B6FD304A1A06C9E9n963H" TargetMode="External"/><Relationship Id="rId24" Type="http://schemas.openxmlformats.org/officeDocument/2006/relationships/hyperlink" Target="consultantplus://offline/ref=2374397D625036BB64E5B3DB5BFCA51DD12183EE2BD3765467A6B02246B9661891C5814E00659F54F211434164EAAF6D0FDB01B6FD304A1A06C9E9n963H" TargetMode="External"/><Relationship Id="rId32" Type="http://schemas.openxmlformats.org/officeDocument/2006/relationships/hyperlink" Target="consultantplus://offline/ref=2374397D625036BB64E5B3DB5BFCA51DD12183EE2ADC70506AA6B02246B9661891C5814E00659F54F211424564EAAF6D0FDB01B6FD304A1A06C9E9n963H" TargetMode="External"/><Relationship Id="rId37" Type="http://schemas.openxmlformats.org/officeDocument/2006/relationships/hyperlink" Target="consultantplus://offline/ref=2374397D625036BB64E5B3DB5BFCA51DD12183EE2BD8735F61A6B02246B9661891C5814E00659F54F211424564EAAF6D0FDB01B6FD304A1A06C9E9n963H" TargetMode="External"/><Relationship Id="rId40" Type="http://schemas.openxmlformats.org/officeDocument/2006/relationships/hyperlink" Target="consultantplus://offline/ref=2374397D625036BB64E5B3DB5BFCA51DD12183EE2BD9775F60A6B02246B9661891C5814E00659F54F211424664EAAF6D0FDB01B6FD304A1A06C9E9n963H" TargetMode="External"/><Relationship Id="rId45" Type="http://schemas.openxmlformats.org/officeDocument/2006/relationships/hyperlink" Target="consultantplus://offline/ref=2374397D625036BB64E5B3DB5BFCA51DD12183EE2BDE715667A6B02246B9661891C5814E00659F54F2114A4664EAAF6D0FDB01B6FD304A1A06C9E9n963H" TargetMode="External"/><Relationship Id="rId53" Type="http://schemas.openxmlformats.org/officeDocument/2006/relationships/hyperlink" Target="consultantplus://offline/ref=2374397D625036BB64E5B3DB5BFCA51DD12183EE2BDE715667A6B02246B9661891C5814E00659F54F2114B4964EAAF6D0FDB01B6FD304A1A06C9E9n963H" TargetMode="External"/><Relationship Id="rId58" Type="http://schemas.openxmlformats.org/officeDocument/2006/relationships/hyperlink" Target="consultantplus://offline/ref=2374397D625036BB64E5B3DB5BFCA51DD12183EE2BDE715667A6B02246B9661891C5814E00659F54F2104A4364EAAF6D0FDB01B6FD304A1A06C9E9n963H" TargetMode="External"/><Relationship Id="rId66" Type="http://schemas.openxmlformats.org/officeDocument/2006/relationships/hyperlink" Target="consultantplus://offline/ref=2374397D625036BB64E5B3DB5BFCA51DD12183EE2BDE715667A6B02246B9661891C5814E00659F54F212444864EAAF6D0FDB01B6FD304A1A06C9E9n963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374397D625036BB64E5B3DB5BFCA51DD12183EE2ADD705164A6B02246B9661891C5814E00659F54F211424564EAAF6D0FDB01B6FD304A1A06C9E9n963H" TargetMode="External"/><Relationship Id="rId23" Type="http://schemas.openxmlformats.org/officeDocument/2006/relationships/hyperlink" Target="consultantplus://offline/ref=2374397D625036BB64E5ADD64D90FF10D62DDFEA2CD37E013FF9EB7F11B06C4FD68AD80C44689F50F41A16112BEBF32A5BC802B4FD324906n065H" TargetMode="External"/><Relationship Id="rId28" Type="http://schemas.openxmlformats.org/officeDocument/2006/relationships/hyperlink" Target="consultantplus://offline/ref=2374397D625036BB64E5B3DB5BFCA51DD12183EE29DE775460A6B02246B9661891C5814E00659F54F211424664EAAF6D0FDB01B6FD304A1A06C9E9n963H" TargetMode="External"/><Relationship Id="rId36" Type="http://schemas.openxmlformats.org/officeDocument/2006/relationships/hyperlink" Target="consultantplus://offline/ref=2374397D625036BB64E5B3DB5BFCA51DD12183EE2BD9775F60A6B02246B9661891C5814E00659F54F211424564EAAF6D0FDB01B6FD304A1A06C9E9n963H" TargetMode="External"/><Relationship Id="rId49" Type="http://schemas.openxmlformats.org/officeDocument/2006/relationships/hyperlink" Target="consultantplus://offline/ref=2374397D625036BB64E5B3DB5BFCA51DD12183EE2BDE715667A6B02246B9661891C5814E00659F54F2114B4464EAAF6D0FDB01B6FD304A1A06C9E9n963H" TargetMode="External"/><Relationship Id="rId57" Type="http://schemas.openxmlformats.org/officeDocument/2006/relationships/hyperlink" Target="consultantplus://offline/ref=2374397D625036BB64E5B3DB5BFCA51DD12183EE2BDE715667A6B02246B9661891C5814E00659F54F210444964EAAF6D0FDB01B6FD304A1A06C9E9n963H" TargetMode="External"/><Relationship Id="rId61" Type="http://schemas.openxmlformats.org/officeDocument/2006/relationships/hyperlink" Target="consultantplus://offline/ref=2374397D625036BB64E5B3DB5BFCA51DD12183EE2BDE715667A6B02246B9661891C5814E00659F54F213444764EAAF6D0FDB01B6FD304A1A06C9E9n963H" TargetMode="External"/><Relationship Id="rId10" Type="http://schemas.openxmlformats.org/officeDocument/2006/relationships/hyperlink" Target="consultantplus://offline/ref=2374397D625036BB64E5B3DB5BFCA51DD12183EE29D274576BA6B02246B9661891C5814E00659F54F211424564EAAF6D0FDB01B6FD304A1A06C9E9n963H" TargetMode="External"/><Relationship Id="rId19" Type="http://schemas.openxmlformats.org/officeDocument/2006/relationships/hyperlink" Target="consultantplus://offline/ref=2374397D625036BB64E5B3DB5BFCA51DD12183EE2BDB735463A6B02246B9661891C5814E00659F54F211424564EAAF6D0FDB01B6FD304A1A06C9E9n963H" TargetMode="External"/><Relationship Id="rId31" Type="http://schemas.openxmlformats.org/officeDocument/2006/relationships/hyperlink" Target="consultantplus://offline/ref=2374397D625036BB64E5B3DB5BFCA51DD12183EE2ADD705164A6B02246B9661891C5814E00659F54F211424864EAAF6D0FDB01B6FD304A1A06C9E9n963H" TargetMode="External"/><Relationship Id="rId44" Type="http://schemas.openxmlformats.org/officeDocument/2006/relationships/hyperlink" Target="consultantplus://offline/ref=2374397D625036BB64E5B3DB5BFCA51DD12183EE2FDB715F60A6B02246B9661891C5814E00659F54F211434364EAAF6D0FDB01B6FD304A1A06C9E9n963H" TargetMode="External"/><Relationship Id="rId52" Type="http://schemas.openxmlformats.org/officeDocument/2006/relationships/hyperlink" Target="consultantplus://offline/ref=2374397D625036BB64E5B3DB5BFCA51DD12183EE2BDE715667A6B02246B9661891C5814E00659F54F2114B4764EAAF6D0FDB01B6FD304A1A06C9E9n963H" TargetMode="External"/><Relationship Id="rId60" Type="http://schemas.openxmlformats.org/officeDocument/2006/relationships/hyperlink" Target="consultantplus://offline/ref=2374397D625036BB64E5B3DB5BFCA51DD12183EE2BD9775F60A6B02246B9661891C5814E00659F54F213424364EAAF6D0FDB01B6FD304A1A06C9E9n963H" TargetMode="External"/><Relationship Id="rId65" Type="http://schemas.openxmlformats.org/officeDocument/2006/relationships/hyperlink" Target="consultantplus://offline/ref=2374397D625036BB64E5B3DB5BFCA51DD12183EE2BDE715667A6B02246B9661891C5814E00659F54F212474264EAAF6D0FDB01B6FD304A1A06C9E9n963H"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374397D625036BB64E5B3DB5BFCA51DD12183EE29DC735365A6B02246B9661891C5814E00659F54F211424564EAAF6D0FDB01B6FD304A1A06C9E9n963H" TargetMode="External"/><Relationship Id="rId14" Type="http://schemas.openxmlformats.org/officeDocument/2006/relationships/hyperlink" Target="consultantplus://offline/ref=2374397D625036BB64E5B3DB5BFCA51DD12183EE2ADF725563A6B02246B9661891C5814E00659F54F211424564EAAF6D0FDB01B6FD304A1A06C9E9n963H" TargetMode="External"/><Relationship Id="rId22" Type="http://schemas.openxmlformats.org/officeDocument/2006/relationships/hyperlink" Target="consultantplus://offline/ref=2374397D625036BB64E5B3DB5BFCA51DD12183EE2BDE715667A6B02246B9661891C5814E00659F54F211424564EAAF6D0FDB01B6FD304A1A06C9E9n963H" TargetMode="External"/><Relationship Id="rId27" Type="http://schemas.openxmlformats.org/officeDocument/2006/relationships/hyperlink" Target="consultantplus://offline/ref=2374397D625036BB64E5B3DB5BFCA51DD12183EE2BD3705E6BA6B02246B9661891C5814E00659F54F211434064EAAF6D0FDB01B6FD304A1A06C9E9n963H" TargetMode="External"/><Relationship Id="rId30" Type="http://schemas.openxmlformats.org/officeDocument/2006/relationships/hyperlink" Target="consultantplus://offline/ref=2374397D625036BB64E5B3DB5BFCA51DD12183EE29DE775460A6B02246B9661891C5814E00659F54F211424964EAAF6D0FDB01B6FD304A1A06C9E9n963H" TargetMode="External"/><Relationship Id="rId35" Type="http://schemas.openxmlformats.org/officeDocument/2006/relationships/hyperlink" Target="consultantplus://offline/ref=2374397D625036BB64E5B3DB5BFCA51DD12183EE2BDB735463A6B02246B9661891C5814E00659F54F211424564EAAF6D0FDB01B6FD304A1A06C9E9n963H" TargetMode="External"/><Relationship Id="rId43" Type="http://schemas.openxmlformats.org/officeDocument/2006/relationships/hyperlink" Target="consultantplus://offline/ref=2374397D625036BB64E5B3DB5BFCA51DD12183EE2BDE725562A6B02246B9661891C5815C003D9357F30F424371BCFE2Bn56BH" TargetMode="External"/><Relationship Id="rId48" Type="http://schemas.openxmlformats.org/officeDocument/2006/relationships/hyperlink" Target="consultantplus://offline/ref=2374397D625036BB64E5B3DB5BFCA51DD12183EE2BDE715667A6B02246B9661891C5814E00659F54F2114B4264EAAF6D0FDB01B6FD304A1A06C9E9n963H" TargetMode="External"/><Relationship Id="rId56" Type="http://schemas.openxmlformats.org/officeDocument/2006/relationships/hyperlink" Target="consultantplus://offline/ref=2374397D625036BB64E5B3DB5BFCA51DD12183EE2BDE715667A6B02246B9661891C5814E00659F54F210434864EAAF6D0FDB01B6FD304A1A06C9E9n963H" TargetMode="External"/><Relationship Id="rId64" Type="http://schemas.openxmlformats.org/officeDocument/2006/relationships/hyperlink" Target="consultantplus://offline/ref=2374397D625036BB64E5B3DB5BFCA51DD12183EE2BDE715667A6B02246B9661891C5814E00659F54F212404464EAAF6D0FDB01B6FD304A1A06C9E9n963H" TargetMode="External"/><Relationship Id="rId69" Type="http://schemas.openxmlformats.org/officeDocument/2006/relationships/hyperlink" Target="consultantplus://offline/ref=2374397D625036BB64E5B3DB5BFCA51DD12183EE2BDE715667A6B02246B9661891C5814E00659F54F212444964EAAF6D0FDB01B6FD304A1A06C9E9n963H" TargetMode="External"/><Relationship Id="rId8" Type="http://schemas.openxmlformats.org/officeDocument/2006/relationships/hyperlink" Target="consultantplus://offline/ref=2374397D625036BB64E5B3DB5BFCA51DD12183EE29DE775460A6B02246B9661891C5814E00659F54F211424564EAAF6D0FDB01B6FD304A1A06C9E9n963H" TargetMode="External"/><Relationship Id="rId51" Type="http://schemas.openxmlformats.org/officeDocument/2006/relationships/hyperlink" Target="consultantplus://offline/ref=2374397D625036BB64E5B3DB5BFCA51DD12183EE2BDE715667A6B02246B9661891C5814E00659F54F2114B4664EAAF6D0FDB01B6FD304A1A06C9E9n963H"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374397D625036BB64E5B3DB5BFCA51DD12183EE2AD97D5167A6B02246B9661891C5814E00659F54F211424564EAAF6D0FDB01B6FD304A1A06C9E9n963H" TargetMode="External"/><Relationship Id="rId17" Type="http://schemas.openxmlformats.org/officeDocument/2006/relationships/hyperlink" Target="consultantplus://offline/ref=2374397D625036BB64E5B3DB5BFCA51DD12183EE2AD274526AA6B02246B9661891C5814E00659F54F211424564EAAF6D0FDB01B6FD304A1A06C9E9n963H" TargetMode="External"/><Relationship Id="rId25" Type="http://schemas.openxmlformats.org/officeDocument/2006/relationships/hyperlink" Target="consultantplus://offline/ref=2374397D625036BB64E5B3DB5BFCA51DD12183EE2BDE745E61A6B02246B9661891C5815C003D9357F30F424371BCFE2Bn56BH" TargetMode="External"/><Relationship Id="rId33" Type="http://schemas.openxmlformats.org/officeDocument/2006/relationships/hyperlink" Target="consultantplus://offline/ref=2374397D625036BB64E5B3DB5BFCA51DD12183EE2AD274526AA6B02246B9661891C5814E00659F54F211424564EAAF6D0FDB01B6FD304A1A06C9E9n963H" TargetMode="External"/><Relationship Id="rId38" Type="http://schemas.openxmlformats.org/officeDocument/2006/relationships/hyperlink" Target="consultantplus://offline/ref=2374397D625036BB64E5B3DB5BFCA51DD12183EE2BDE715667A6B02246B9661891C5814E00659F54F211424564EAAF6D0FDB01B6FD304A1A06C9E9n963H" TargetMode="External"/><Relationship Id="rId46" Type="http://schemas.openxmlformats.org/officeDocument/2006/relationships/hyperlink" Target="consultantplus://offline/ref=2374397D625036BB64E5B3DB5BFCA51DD12183EE2BDE715667A6B02246B9661891C5814E00659F54F2114A4864EAAF6D0FDB01B6FD304A1A06C9E9n963H" TargetMode="External"/><Relationship Id="rId59" Type="http://schemas.openxmlformats.org/officeDocument/2006/relationships/hyperlink" Target="consultantplus://offline/ref=2374397D625036BB64E5B3DB5BFCA51DD12183EE2BDE715667A6B02246B9661891C5814E00659F54F2104B4964EAAF6D0FDB01B6FD304A1A06C9E9n963H" TargetMode="External"/><Relationship Id="rId67" Type="http://schemas.openxmlformats.org/officeDocument/2006/relationships/hyperlink" Target="consultantplus://offline/ref=2374397D625036BB64E5B3DB5BFCA51DD12183EE2BD9775F60A6B02246B9661891C5814E00659F54F2184A4264EAAF6D0FDB01B6FD304A1A06C9E9n963H" TargetMode="External"/><Relationship Id="rId20" Type="http://schemas.openxmlformats.org/officeDocument/2006/relationships/hyperlink" Target="consultantplus://offline/ref=2374397D625036BB64E5B3DB5BFCA51DD12183EE2BD9775F60A6B02246B9661891C5814E00659F54F211424564EAAF6D0FDB01B6FD304A1A06C9E9n963H" TargetMode="External"/><Relationship Id="rId41" Type="http://schemas.openxmlformats.org/officeDocument/2006/relationships/hyperlink" Target="consultantplus://offline/ref=2374397D625036BB64E5B3DB5BFCA51DD12183EE2BDE715667A6B02246B9661891C5814E00659F54F211424664EAAF6D0FDB01B6FD304A1A06C9E9n963H" TargetMode="External"/><Relationship Id="rId54" Type="http://schemas.openxmlformats.org/officeDocument/2006/relationships/hyperlink" Target="consultantplus://offline/ref=2374397D625036BB64E5B3DB5BFCA51DD12183EE2BDE715667A6B02246B9661891C5814E00659F54F210424064EAAF6D0FDB01B6FD304A1A06C9E9n963H" TargetMode="External"/><Relationship Id="rId62" Type="http://schemas.openxmlformats.org/officeDocument/2006/relationships/hyperlink" Target="consultantplus://offline/ref=2374397D625036BB64E5ADD64D90FF10D62DDFEA2CD37E013FF9EB7F11B06C4FD68AD809416A9500A355174D6CBFE02959C800B7E1n361H" TargetMode="External"/><Relationship Id="rId70" Type="http://schemas.openxmlformats.org/officeDocument/2006/relationships/hyperlink" Target="consultantplus://offline/ref=2374397D625036BB64E5B3DB5BFCA51DD12183EE2BDE715667A6B02246B9661891C5814E00659F54F212444964EAAF6D0FDB01B6FD304A1A06C9E9n963H" TargetMode="External"/><Relationship Id="rId1" Type="http://schemas.openxmlformats.org/officeDocument/2006/relationships/styles" Target="styles.xml"/><Relationship Id="rId6" Type="http://schemas.openxmlformats.org/officeDocument/2006/relationships/hyperlink" Target="consultantplus://offline/ref=2374397D625036BB64E5B3DB5BFCA51DD12183EE28DF775765A6B02246B9661891C5814E00659F54F211424564EAAF6D0FDB01B6FD304A1A06C9E9n96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18964</Words>
  <Characters>108101</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meteleva</dc:creator>
  <cp:lastModifiedBy>Мария Алексеевна</cp:lastModifiedBy>
  <cp:revision>2</cp:revision>
  <dcterms:created xsi:type="dcterms:W3CDTF">2021-03-31T08:34:00Z</dcterms:created>
  <dcterms:modified xsi:type="dcterms:W3CDTF">2021-03-31T08:34:00Z</dcterms:modified>
</cp:coreProperties>
</file>