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5591" w:h="1217" w:hRule="exact" w:wrap="none" w:vAnchor="page" w:hAnchor="page" w:x="3781" w:y="121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ПРИКАЗ</w:t>
      </w:r>
      <w:bookmarkEnd w:id="0"/>
    </w:p>
    <w:p>
      <w:pPr>
        <w:pStyle w:val="Style5"/>
        <w:framePr w:w="5591" w:h="1217" w:hRule="exact" w:wrap="none" w:vAnchor="page" w:hAnchor="page" w:x="3781" w:y="121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управлению по физической культуре и спорту</w:t>
        <w:br/>
        <w:t>администрации Старооскольского городского округа</w:t>
        <w:br/>
        <w:t>Белгородской области</w:t>
      </w:r>
    </w:p>
    <w:p>
      <w:pPr>
        <w:pStyle w:val="Style5"/>
        <w:framePr w:wrap="none" w:vAnchor="page" w:hAnchor="page" w:x="1754" w:y="26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30" w:right="0" w:firstLine="0"/>
      </w:pPr>
      <w:r>
        <w:rPr>
          <w:rStyle w:val="CharStyle7"/>
        </w:rPr>
        <w:t>15 мая 2018 года</w:t>
      </w:r>
    </w:p>
    <w:p>
      <w:pPr>
        <w:pStyle w:val="Style5"/>
        <w:framePr w:wrap="none" w:vAnchor="page" w:hAnchor="page" w:x="9177" w:y="267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rStyle w:val="CharStyle7"/>
        </w:rPr>
        <w:t>№01-04/ 09</w:t>
      </w:r>
    </w:p>
    <w:p>
      <w:pPr>
        <w:pStyle w:val="Style8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309518 Белгородская область,</w:t>
      </w:r>
    </w:p>
    <w:p>
      <w:pPr>
        <w:pStyle w:val="Style8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г.Старый Оскол,</w:t>
      </w:r>
    </w:p>
    <w:p>
      <w:pPr>
        <w:pStyle w:val="Style8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пр-кт Комсомольский, 67</w:t>
      </w:r>
    </w:p>
    <w:p>
      <w:pPr>
        <w:pStyle w:val="Style8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тел. (4725)44-20-67</w:t>
      </w:r>
    </w:p>
    <w:p>
      <w:pPr>
        <w:pStyle w:val="Style8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276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факс (4725) 44-74-57, 44-20-67</w:t>
      </w:r>
    </w:p>
    <w:p>
      <w:pPr>
        <w:pStyle w:val="Style10"/>
        <w:framePr w:w="9799" w:h="1779" w:hRule="exact" w:wrap="none" w:vAnchor="page" w:hAnchor="page" w:x="1754" w:y="322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присвоении спортивных разрядов</w:t>
      </w:r>
    </w:p>
    <w:p>
      <w:pPr>
        <w:pStyle w:val="Style5"/>
        <w:framePr w:w="9799" w:h="1838" w:hRule="exact" w:wrap="none" w:vAnchor="page" w:hAnchor="page" w:x="1754" w:y="5553"/>
        <w:widowControl w:val="0"/>
        <w:keepNext w:val="0"/>
        <w:keepLines w:val="0"/>
        <w:shd w:val="clear" w:color="auto" w:fill="auto"/>
        <w:bidi w:val="0"/>
        <w:jc w:val="left"/>
        <w:spacing w:before="0" w:after="328" w:line="295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соответствии с Положением о Единой Всероссийской спортивной классификации и на основании представленных документов</w:t>
      </w:r>
    </w:p>
    <w:p>
      <w:pPr>
        <w:pStyle w:val="Style12"/>
        <w:framePr w:w="9799" w:h="1838" w:hRule="exact" w:wrap="none" w:vAnchor="page" w:hAnchor="page" w:x="1754" w:y="5553"/>
        <w:widowControl w:val="0"/>
        <w:keepNext w:val="0"/>
        <w:keepLines w:val="0"/>
        <w:shd w:val="clear" w:color="auto" w:fill="auto"/>
        <w:bidi w:val="0"/>
        <w:spacing w:before="0" w:after="236" w:line="260" w:lineRule="exact"/>
        <w:ind w:left="200" w:right="0" w:firstLine="0"/>
      </w:pPr>
      <w:r>
        <w:rPr>
          <w:lang w:val="ru-RU" w:eastAsia="ru-RU" w:bidi="ru-RU"/>
          <w:w w:val="100"/>
          <w:color w:val="000000"/>
          <w:position w:val="0"/>
        </w:rPr>
        <w:t>приказываю:</w:t>
      </w:r>
    </w:p>
    <w:p>
      <w:pPr>
        <w:pStyle w:val="Style5"/>
        <w:framePr w:w="9799" w:h="1838" w:hRule="exact" w:wrap="none" w:vAnchor="page" w:hAnchor="page" w:x="1754" w:y="555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8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1. Присвоить спортивные разряды следующим спортсменам:</w:t>
      </w:r>
    </w:p>
    <w:tbl>
      <w:tblPr>
        <w:tblOverlap w:val="never"/>
        <w:tblLayout w:type="fixed"/>
        <w:jc w:val="left"/>
      </w:tblPr>
      <w:tblGrid>
        <w:gridCol w:w="680"/>
        <w:gridCol w:w="1552"/>
        <w:gridCol w:w="1163"/>
        <w:gridCol w:w="1415"/>
        <w:gridCol w:w="2138"/>
        <w:gridCol w:w="1847"/>
        <w:gridCol w:w="1004"/>
      </w:tblGrid>
      <w:tr>
        <w:trPr>
          <w:trHeight w:val="6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4"/>
              </w:rPr>
              <w:t>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4"/>
              </w:rPr>
              <w:t>Фамилия,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4"/>
              </w:rPr>
              <w:t>отчество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имя,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0" w:right="0" w:firstLine="0"/>
            </w:pPr>
            <w:r>
              <w:rPr>
                <w:rStyle w:val="CharStyle14"/>
              </w:rPr>
              <w:t>Год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14"/>
              </w:rPr>
              <w:t>рождения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Вид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Организация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Разряд</w:t>
            </w:r>
          </w:p>
        </w:tc>
      </w:tr>
      <w:tr>
        <w:trPr>
          <w:trHeight w:val="9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Бурдюгов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4"/>
              </w:rPr>
              <w:t>Леонидович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Ярослав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05.012003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баскетбол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6" w:lineRule="exact"/>
              <w:ind w:left="0" w:right="0" w:firstLine="0"/>
            </w:pPr>
            <w:r>
              <w:rPr>
                <w:rStyle w:val="CharStyle14"/>
              </w:rPr>
              <w:t>МБУ СШ «Юность»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5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Яковенко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4"/>
              </w:rPr>
              <w:t>Дмитриевич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Степан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28.02.2004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799" w:h="3359" w:wrap="none" w:vAnchor="page" w:hAnchor="page" w:x="1754" w:y="76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60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Цыгарева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4"/>
              </w:rPr>
              <w:t>Руслановна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Снежана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27.07.2004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пулевая стрельба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02" w:lineRule="exact"/>
              <w:ind w:left="0" w:right="0" w:firstLine="0"/>
            </w:pPr>
            <w:r>
              <w:rPr>
                <w:rStyle w:val="CharStyle14"/>
              </w:rPr>
              <w:t>МБУ СШОР №2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  <w:tr>
        <w:trPr>
          <w:trHeight w:val="62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40" w:lineRule="exact"/>
              <w:ind w:left="0" w:right="0" w:firstLine="0"/>
            </w:pPr>
            <w:r>
              <w:rPr>
                <w:rStyle w:val="CharStyle14"/>
              </w:rPr>
              <w:t>Астапов</w:t>
            </w:r>
          </w:p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40" w:lineRule="exact"/>
              <w:ind w:left="0" w:right="0" w:firstLine="0"/>
            </w:pPr>
            <w:r>
              <w:rPr>
                <w:rStyle w:val="CharStyle14"/>
              </w:rPr>
              <w:t>Юрьевич</w:t>
            </w:r>
          </w:p>
        </w:tc>
        <w:tc>
          <w:tcPr>
            <w:shd w:val="clear" w:color="auto" w:fill="FFFFFF"/>
            <w:tcBorders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Даниил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01.09.2005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799" w:h="3359" w:wrap="none" w:vAnchor="page" w:hAnchor="page" w:x="1754" w:y="763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-«-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799" w:h="3359" w:wrap="none" w:vAnchor="page" w:hAnchor="page" w:x="1754" w:y="763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14"/>
              </w:rPr>
              <w:t>2</w:t>
            </w:r>
          </w:p>
        </w:tc>
      </w:tr>
    </w:tbl>
    <w:p>
      <w:pPr>
        <w:pStyle w:val="Style5"/>
        <w:framePr w:w="9799" w:h="1249" w:hRule="exact" w:wrap="none" w:vAnchor="page" w:hAnchor="page" w:x="1754" w:y="11836"/>
        <w:widowControl w:val="0"/>
        <w:keepNext w:val="0"/>
        <w:keepLines w:val="0"/>
        <w:shd w:val="clear" w:color="auto" w:fill="auto"/>
        <w:bidi w:val="0"/>
        <w:jc w:val="left"/>
        <w:spacing w:before="0" w:after="0" w:line="295" w:lineRule="exact"/>
        <w:ind w:left="94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 управления по</w:t>
        <w:br/>
        <w:t>физической культуре и спорту</w:t>
        <w:br/>
        <w:t>администрации Старооскольского</w:t>
        <w:br/>
        <w:t>городского округа</w:t>
      </w:r>
    </w:p>
    <w:p>
      <w:pPr>
        <w:framePr w:wrap="none" w:vAnchor="page" w:hAnchor="page" w:x="5825" w:y="11665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59pt;height:110pt;">
            <v:imagedata r:id="rId5" r:href="rId6"/>
          </v:shape>
        </w:pict>
      </w:r>
    </w:p>
    <w:p>
      <w:pPr>
        <w:pStyle w:val="Style15"/>
        <w:framePr w:wrap="none" w:vAnchor="page" w:hAnchor="page" w:x="9281" w:y="1279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Р.П. Микулянич</w:t>
      </w:r>
    </w:p>
    <w:p>
      <w:pPr>
        <w:pStyle w:val="Style8"/>
        <w:framePr w:w="9799" w:h="533" w:hRule="exact" w:wrap="none" w:vAnchor="page" w:hAnchor="page" w:x="1754" w:y="15409"/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Н.Г. Белобаева (4725)44-74-58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"/>
    <w:basedOn w:val="CharStyle6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9">
    <w:name w:val="Основной текст (3)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3">
    <w:name w:val="Основной текст (5)_"/>
    <w:basedOn w:val="DefaultParagraphFont"/>
    <w:link w:val="Style12"/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50"/>
    </w:rPr>
  </w:style>
  <w:style w:type="character" w:customStyle="1" w:styleId="CharStyle14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Подпись к картинке_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jc w:val="center"/>
      <w:outlineLvl w:val="0"/>
      <w:spacing w:line="284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  <w:spacing w:val="100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jc w:val="center"/>
      <w:spacing w:line="284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before="300" w:line="23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before="300" w:after="660"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2">
    <w:name w:val="Основной текст (5)"/>
    <w:basedOn w:val="Normal"/>
    <w:link w:val="CharStyle13"/>
    <w:pPr>
      <w:widowControl w:val="0"/>
      <w:shd w:val="clear" w:color="auto" w:fill="FFFFFF"/>
      <w:jc w:val="center"/>
      <w:spacing w:before="300" w:after="300"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Constantia" w:eastAsia="Constantia" w:hAnsi="Constantia" w:cs="Constantia"/>
      <w:spacing w:val="50"/>
    </w:rPr>
  </w:style>
  <w:style w:type="paragraph" w:customStyle="1" w:styleId="Style15">
    <w:name w:val="Подпись к картинке"/>
    <w:basedOn w:val="Normal"/>
    <w:link w:val="CharStyle1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